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6B4F" w14:textId="77777777" w:rsidR="00BE716A" w:rsidRDefault="00BE716A" w:rsidP="00BE716A">
      <w:pPr>
        <w:jc w:val="center"/>
        <w:rPr>
          <w:rFonts w:ascii="Mangal Pro" w:hAnsi="Mangal Pro" w:cs="Mangal Pro"/>
          <w:b/>
          <w:u w:val="single"/>
        </w:rPr>
      </w:pPr>
    </w:p>
    <w:p w14:paraId="0429F42C" w14:textId="0515E5A2" w:rsidR="00B709A6" w:rsidRDefault="00BE716A" w:rsidP="00BE716A">
      <w:pPr>
        <w:jc w:val="center"/>
        <w:rPr>
          <w:rFonts w:ascii="Mangal Pro" w:hAnsi="Mangal Pro" w:cs="Mangal Pro"/>
          <w:b/>
          <w:sz w:val="26"/>
          <w:szCs w:val="26"/>
          <w:u w:val="single"/>
        </w:rPr>
      </w:pPr>
      <w:r>
        <w:rPr>
          <w:rFonts w:ascii="Mangal Pro" w:hAnsi="Mangal Pro" w:cs="Mangal Pro"/>
          <w:b/>
          <w:sz w:val="26"/>
          <w:szCs w:val="26"/>
          <w:u w:val="single"/>
        </w:rPr>
        <w:t>Investigating the i</w:t>
      </w:r>
      <w:r w:rsidR="00A15FD9" w:rsidRPr="00BE716A">
        <w:rPr>
          <w:rFonts w:ascii="Mangal Pro" w:hAnsi="Mangal Pro" w:cs="Mangal Pro"/>
          <w:b/>
          <w:sz w:val="26"/>
          <w:szCs w:val="26"/>
          <w:u w:val="single"/>
        </w:rPr>
        <w:t>nhibition of yeast catalase</w:t>
      </w:r>
      <w:r w:rsidR="00B97567">
        <w:rPr>
          <w:rFonts w:ascii="Mangal Pro" w:hAnsi="Mangal Pro" w:cs="Mangal Pro"/>
          <w:b/>
          <w:sz w:val="26"/>
          <w:szCs w:val="26"/>
          <w:u w:val="single"/>
        </w:rPr>
        <w:t xml:space="preserve"> by ethanol</w:t>
      </w:r>
    </w:p>
    <w:p w14:paraId="5355915E" w14:textId="7910B8CF" w:rsidR="00BE716A" w:rsidRDefault="00BE716A" w:rsidP="00BE716A">
      <w:pPr>
        <w:jc w:val="center"/>
        <w:rPr>
          <w:rFonts w:ascii="Mangal Pro" w:hAnsi="Mangal Pro" w:cs="Mangal Pro"/>
          <w:bCs/>
          <w:sz w:val="26"/>
          <w:szCs w:val="26"/>
        </w:rPr>
      </w:pPr>
      <w:r>
        <w:rPr>
          <w:rFonts w:ascii="Mangal Pro" w:hAnsi="Mangal Pro" w:cs="Mangal Pro"/>
          <w:bCs/>
          <w:sz w:val="26"/>
          <w:szCs w:val="26"/>
        </w:rPr>
        <w:t>SSERC (</w:t>
      </w:r>
      <w:r w:rsidRPr="00BE716A">
        <w:rPr>
          <w:rFonts w:ascii="Mangal Pro" w:hAnsi="Mangal Pro" w:cs="Mangal Pro"/>
          <w:bCs/>
          <w:sz w:val="26"/>
          <w:szCs w:val="26"/>
        </w:rPr>
        <w:t>2024</w:t>
      </w:r>
      <w:r>
        <w:rPr>
          <w:rFonts w:ascii="Mangal Pro" w:hAnsi="Mangal Pro" w:cs="Mangal Pro"/>
          <w:bCs/>
          <w:sz w:val="26"/>
          <w:szCs w:val="26"/>
        </w:rPr>
        <w:t>).</w:t>
      </w:r>
    </w:p>
    <w:p w14:paraId="68062F34" w14:textId="1ABF1243" w:rsidR="00BE716A" w:rsidRDefault="00BE716A">
      <w:pPr>
        <w:rPr>
          <w:rFonts w:ascii="Mangal Pro" w:hAnsi="Mangal Pro" w:cs="Mangal Pro"/>
        </w:rPr>
      </w:pPr>
      <w:r>
        <w:rPr>
          <w:rFonts w:ascii="Mangal Pro" w:hAnsi="Mangal Pro" w:cs="Mangal Pro"/>
        </w:rPr>
        <w:t xml:space="preserve">Aim: To investigate the effect of ethanol concentration on catalase activity in </w:t>
      </w:r>
      <w:r>
        <w:rPr>
          <w:rFonts w:ascii="Mangal Pro" w:hAnsi="Mangal Pro" w:cs="Mangal Pro"/>
          <w:i/>
          <w:iCs/>
        </w:rPr>
        <w:t>S. cerevisiae</w:t>
      </w:r>
      <w:r>
        <w:rPr>
          <w:rFonts w:ascii="Mangal Pro" w:hAnsi="Mangal Pro" w:cs="Mangal Pro"/>
        </w:rPr>
        <w:t>.</w:t>
      </w:r>
    </w:p>
    <w:p w14:paraId="27703FDD" w14:textId="6F02F381" w:rsidR="00BE716A" w:rsidRPr="00BE716A" w:rsidRDefault="00BE716A">
      <w:pPr>
        <w:rPr>
          <w:rFonts w:ascii="Mangal Pro" w:hAnsi="Mangal Pro" w:cs="Mangal Pro"/>
        </w:rPr>
      </w:pPr>
    </w:p>
    <w:p w14:paraId="5888E8B7" w14:textId="6F1732D6" w:rsidR="00A15FD9" w:rsidRDefault="00A15FD9" w:rsidP="00071067">
      <w:pPr>
        <w:jc w:val="center"/>
        <w:rPr>
          <w:rFonts w:ascii="Mangal Pro" w:hAnsi="Mangal Pro" w:cs="Mangal Pro"/>
          <w:u w:val="single"/>
        </w:rPr>
      </w:pPr>
      <w:r w:rsidRPr="00071067">
        <w:rPr>
          <w:rFonts w:ascii="Mangal Pro" w:hAnsi="Mangal Pro" w:cs="Mangal Pro"/>
          <w:u w:val="single"/>
        </w:rPr>
        <w:t>Method 1:</w:t>
      </w:r>
      <w:r w:rsidR="00B01A67" w:rsidRPr="00071067">
        <w:rPr>
          <w:rFonts w:ascii="Mangal Pro" w:hAnsi="Mangal Pro" w:cs="Mangal Pro"/>
          <w:u w:val="single"/>
        </w:rPr>
        <w:t xml:space="preserve"> Substrate pre-incubated with inhibitor</w:t>
      </w:r>
    </w:p>
    <w:p w14:paraId="21102D1F" w14:textId="7B02BDDB" w:rsidR="00071067" w:rsidRPr="00071067" w:rsidRDefault="00071067" w:rsidP="00071067">
      <w:pPr>
        <w:rPr>
          <w:rFonts w:ascii="Mangal Pro" w:hAnsi="Mangal Pro" w:cs="Mangal Pro"/>
        </w:rPr>
      </w:pPr>
      <w:r>
        <w:rPr>
          <w:rFonts w:ascii="Mangal Pro" w:hAnsi="Mangal Pro" w:cs="Mangal Pro"/>
        </w:rPr>
        <w:t>In this experiment, hydrogen peroxide and varying concentrations of ethanol were mixed before adding a filter paper disc soaked in yeast to the surface. The time taken for the filter paper disc to sink and then rise fully to the surface was recorded. This happens because the yeast contains catalase, which degrades the hydrogen peroxide to form oxygen. This oxygen makes the filter paper disc more buoyant, allowing it to rise to the surface.</w:t>
      </w:r>
    </w:p>
    <w:p w14:paraId="3CF5C027" w14:textId="333A7EBC" w:rsidR="00840C71" w:rsidRDefault="00840C71">
      <w:pPr>
        <w:rPr>
          <w:rFonts w:ascii="Mangal Pro" w:hAnsi="Mangal Pro" w:cs="Mangal Pro"/>
        </w:rPr>
      </w:pPr>
      <w:r w:rsidRPr="00071067">
        <w:rPr>
          <w:rFonts w:ascii="Mangal Pro" w:hAnsi="Mangal Pro" w:cs="Mangal Pro"/>
          <w:b/>
          <w:bCs/>
        </w:rPr>
        <w:t>Materials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840C71" w14:paraId="774ABCC7" w14:textId="77777777" w:rsidTr="00840C71">
        <w:tc>
          <w:tcPr>
            <w:tcW w:w="4508" w:type="dxa"/>
          </w:tcPr>
          <w:p w14:paraId="3116A6DF" w14:textId="300CE094" w:rsidR="00840C71" w:rsidRDefault="00840C71" w:rsidP="00840C71">
            <w:pPr>
              <w:jc w:val="center"/>
              <w:rPr>
                <w:rFonts w:ascii="Mangal Pro" w:hAnsi="Mangal Pro" w:cs="Mangal Pro"/>
              </w:rPr>
            </w:pPr>
            <w:r>
              <w:rPr>
                <w:rFonts w:ascii="Mangal Pro" w:hAnsi="Mangal Pro" w:cs="Mangal Pro"/>
              </w:rPr>
              <w:t>5x universal bottles</w:t>
            </w:r>
          </w:p>
        </w:tc>
        <w:tc>
          <w:tcPr>
            <w:tcW w:w="4508" w:type="dxa"/>
          </w:tcPr>
          <w:p w14:paraId="4D0C98B2" w14:textId="3E199A78" w:rsidR="00840C71" w:rsidRDefault="00840C71" w:rsidP="00840C71">
            <w:pPr>
              <w:jc w:val="center"/>
              <w:rPr>
                <w:rFonts w:ascii="Mangal Pro" w:hAnsi="Mangal Pro" w:cs="Mangal Pro"/>
              </w:rPr>
            </w:pPr>
            <w:r>
              <w:rPr>
                <w:rFonts w:ascii="Mangal Pro" w:hAnsi="Mangal Pro" w:cs="Mangal Pro"/>
              </w:rPr>
              <w:t>Weigh boat</w:t>
            </w:r>
          </w:p>
        </w:tc>
      </w:tr>
      <w:tr w:rsidR="00840C71" w14:paraId="53F26753" w14:textId="77777777" w:rsidTr="00840C71">
        <w:tc>
          <w:tcPr>
            <w:tcW w:w="4508" w:type="dxa"/>
          </w:tcPr>
          <w:p w14:paraId="09390F83" w14:textId="06FD0250" w:rsidR="00840C71" w:rsidRDefault="00840C71" w:rsidP="00840C71">
            <w:pPr>
              <w:jc w:val="center"/>
              <w:rPr>
                <w:rFonts w:ascii="Mangal Pro" w:hAnsi="Mangal Pro" w:cs="Mangal Pro"/>
              </w:rPr>
            </w:pPr>
            <w:r>
              <w:rPr>
                <w:rFonts w:ascii="Mangal Pro" w:hAnsi="Mangal Pro" w:cs="Mangal Pro"/>
              </w:rPr>
              <w:t>Ethanol</w:t>
            </w:r>
          </w:p>
        </w:tc>
        <w:tc>
          <w:tcPr>
            <w:tcW w:w="4508" w:type="dxa"/>
          </w:tcPr>
          <w:p w14:paraId="6D14D9BF" w14:textId="2E88F565" w:rsidR="00840C71" w:rsidRDefault="00840C71" w:rsidP="00840C71">
            <w:pPr>
              <w:jc w:val="center"/>
              <w:rPr>
                <w:rFonts w:ascii="Mangal Pro" w:hAnsi="Mangal Pro" w:cs="Mangal Pro"/>
              </w:rPr>
            </w:pPr>
            <w:r>
              <w:rPr>
                <w:rFonts w:ascii="Mangal Pro" w:hAnsi="Mangal Pro" w:cs="Mangal Pro"/>
              </w:rPr>
              <w:t>Spatula</w:t>
            </w:r>
          </w:p>
        </w:tc>
      </w:tr>
      <w:tr w:rsidR="00840C71" w14:paraId="263DDA71" w14:textId="77777777" w:rsidTr="00840C71">
        <w:tc>
          <w:tcPr>
            <w:tcW w:w="4508" w:type="dxa"/>
          </w:tcPr>
          <w:p w14:paraId="1572CD92" w14:textId="59A7D216" w:rsidR="00840C71" w:rsidRDefault="00840C71" w:rsidP="00840C71">
            <w:pPr>
              <w:jc w:val="center"/>
              <w:rPr>
                <w:rFonts w:ascii="Mangal Pro" w:hAnsi="Mangal Pro" w:cs="Mangal Pro"/>
              </w:rPr>
            </w:pPr>
            <w:r>
              <w:rPr>
                <w:rFonts w:ascii="Mangal Pro" w:hAnsi="Mangal Pro" w:cs="Mangal Pro"/>
              </w:rPr>
              <w:t>10 vol hydrogen peroxide</w:t>
            </w:r>
          </w:p>
        </w:tc>
        <w:tc>
          <w:tcPr>
            <w:tcW w:w="4508" w:type="dxa"/>
          </w:tcPr>
          <w:p w14:paraId="70451B86" w14:textId="31DD457E" w:rsidR="00840C71" w:rsidRDefault="00840C71" w:rsidP="00840C71">
            <w:pPr>
              <w:jc w:val="center"/>
              <w:rPr>
                <w:rFonts w:ascii="Mangal Pro" w:hAnsi="Mangal Pro" w:cs="Mangal Pro"/>
              </w:rPr>
            </w:pPr>
            <w:r>
              <w:rPr>
                <w:rFonts w:ascii="Mangal Pro" w:hAnsi="Mangal Pro" w:cs="Mangal Pro"/>
              </w:rPr>
              <w:t>Magnetic stirrer and flea</w:t>
            </w:r>
          </w:p>
        </w:tc>
      </w:tr>
      <w:tr w:rsidR="00840C71" w14:paraId="29682F5C" w14:textId="77777777" w:rsidTr="00840C71">
        <w:tc>
          <w:tcPr>
            <w:tcW w:w="4508" w:type="dxa"/>
          </w:tcPr>
          <w:p w14:paraId="2DF1F725" w14:textId="187C6280" w:rsidR="00840C71" w:rsidRDefault="00840C71" w:rsidP="00840C71">
            <w:pPr>
              <w:jc w:val="center"/>
              <w:rPr>
                <w:rFonts w:ascii="Mangal Pro" w:hAnsi="Mangal Pro" w:cs="Mangal Pro"/>
              </w:rPr>
            </w:pPr>
            <w:r>
              <w:rPr>
                <w:rFonts w:ascii="Mangal Pro" w:hAnsi="Mangal Pro" w:cs="Mangal Pro"/>
              </w:rPr>
              <w:t>20 cm</w:t>
            </w:r>
            <w:r w:rsidRPr="00840C71">
              <w:rPr>
                <w:rFonts w:ascii="Mangal Pro" w:hAnsi="Mangal Pro" w:cs="Mangal Pro"/>
                <w:vertAlign w:val="superscript"/>
              </w:rPr>
              <w:t>3</w:t>
            </w:r>
            <w:r>
              <w:rPr>
                <w:rFonts w:ascii="Mangal Pro" w:hAnsi="Mangal Pro" w:cs="Mangal Pro"/>
              </w:rPr>
              <w:t xml:space="preserve"> measuring cylinder</w:t>
            </w:r>
          </w:p>
        </w:tc>
        <w:tc>
          <w:tcPr>
            <w:tcW w:w="4508" w:type="dxa"/>
          </w:tcPr>
          <w:p w14:paraId="36A314F8" w14:textId="048813E4" w:rsidR="00840C71" w:rsidRDefault="00840C71" w:rsidP="00840C71">
            <w:pPr>
              <w:jc w:val="center"/>
              <w:rPr>
                <w:rFonts w:ascii="Mangal Pro" w:hAnsi="Mangal Pro" w:cs="Mangal Pro"/>
              </w:rPr>
            </w:pPr>
            <w:r>
              <w:rPr>
                <w:rFonts w:ascii="Mangal Pro" w:hAnsi="Mangal Pro" w:cs="Mangal Pro"/>
              </w:rPr>
              <w:t>Water</w:t>
            </w:r>
          </w:p>
        </w:tc>
      </w:tr>
      <w:tr w:rsidR="00840C71" w14:paraId="619F98C2" w14:textId="77777777" w:rsidTr="00840C71">
        <w:tc>
          <w:tcPr>
            <w:tcW w:w="4508" w:type="dxa"/>
          </w:tcPr>
          <w:p w14:paraId="1CED97EB" w14:textId="14787239" w:rsidR="00840C71" w:rsidRDefault="00840C71" w:rsidP="00840C71">
            <w:pPr>
              <w:jc w:val="center"/>
              <w:rPr>
                <w:rFonts w:ascii="Mangal Pro" w:hAnsi="Mangal Pro" w:cs="Mangal Pro"/>
              </w:rPr>
            </w:pPr>
            <w:r>
              <w:rPr>
                <w:rFonts w:ascii="Mangal Pro" w:hAnsi="Mangal Pro" w:cs="Mangal Pro"/>
              </w:rPr>
              <w:t>1 cm</w:t>
            </w:r>
            <w:r w:rsidRPr="00840C71">
              <w:rPr>
                <w:rFonts w:ascii="Mangal Pro" w:hAnsi="Mangal Pro" w:cs="Mangal Pro"/>
                <w:vertAlign w:val="superscript"/>
              </w:rPr>
              <w:t>3</w:t>
            </w:r>
            <w:r>
              <w:rPr>
                <w:rFonts w:ascii="Mangal Pro" w:hAnsi="Mangal Pro" w:cs="Mangal Pro"/>
              </w:rPr>
              <w:t xml:space="preserve"> automatic pipette and tips</w:t>
            </w:r>
          </w:p>
        </w:tc>
        <w:tc>
          <w:tcPr>
            <w:tcW w:w="4508" w:type="dxa"/>
          </w:tcPr>
          <w:p w14:paraId="61E9CE63" w14:textId="19B11B85" w:rsidR="00840C71" w:rsidRDefault="00840C71" w:rsidP="00840C71">
            <w:pPr>
              <w:jc w:val="center"/>
              <w:rPr>
                <w:rFonts w:ascii="Mangal Pro" w:hAnsi="Mangal Pro" w:cs="Mangal Pro"/>
              </w:rPr>
            </w:pPr>
            <w:r>
              <w:rPr>
                <w:rFonts w:ascii="Mangal Pro" w:hAnsi="Mangal Pro" w:cs="Mangal Pro"/>
              </w:rPr>
              <w:t>10</w:t>
            </w:r>
            <w:r>
              <w:rPr>
                <w:rFonts w:ascii="Mangal Pro" w:hAnsi="Mangal Pro" w:cs="Mangal Pro"/>
              </w:rPr>
              <w:t>0 cm</w:t>
            </w:r>
            <w:r w:rsidRPr="00840C71">
              <w:rPr>
                <w:rFonts w:ascii="Mangal Pro" w:hAnsi="Mangal Pro" w:cs="Mangal Pro"/>
                <w:vertAlign w:val="superscript"/>
              </w:rPr>
              <w:t>3</w:t>
            </w:r>
            <w:r>
              <w:rPr>
                <w:rFonts w:ascii="Mangal Pro" w:hAnsi="Mangal Pro" w:cs="Mangal Pro"/>
              </w:rPr>
              <w:t xml:space="preserve"> measuring cylinder</w:t>
            </w:r>
          </w:p>
        </w:tc>
      </w:tr>
      <w:tr w:rsidR="00840C71" w14:paraId="12090BED" w14:textId="77777777" w:rsidTr="00840C71">
        <w:tc>
          <w:tcPr>
            <w:tcW w:w="4508" w:type="dxa"/>
          </w:tcPr>
          <w:p w14:paraId="42B440CA" w14:textId="59890CF0" w:rsidR="00840C71" w:rsidRDefault="00840C71" w:rsidP="00840C71">
            <w:pPr>
              <w:jc w:val="center"/>
              <w:rPr>
                <w:rFonts w:ascii="Mangal Pro" w:hAnsi="Mangal Pro" w:cs="Mangal Pro"/>
              </w:rPr>
            </w:pPr>
            <w:r>
              <w:rPr>
                <w:rFonts w:ascii="Mangal Pro" w:hAnsi="Mangal Pro" w:cs="Mangal Pro"/>
              </w:rPr>
              <w:t>balance</w:t>
            </w:r>
          </w:p>
        </w:tc>
        <w:tc>
          <w:tcPr>
            <w:tcW w:w="4508" w:type="dxa"/>
          </w:tcPr>
          <w:p w14:paraId="182657F5" w14:textId="204E3ACD" w:rsidR="00840C71" w:rsidRDefault="00840C71" w:rsidP="00840C71">
            <w:pPr>
              <w:jc w:val="center"/>
              <w:rPr>
                <w:rFonts w:ascii="Mangal Pro" w:hAnsi="Mangal Pro" w:cs="Mangal Pro"/>
              </w:rPr>
            </w:pPr>
            <w:r>
              <w:rPr>
                <w:rFonts w:ascii="Mangal Pro" w:hAnsi="Mangal Pro" w:cs="Mangal Pro"/>
              </w:rPr>
              <w:t>Filter paper</w:t>
            </w:r>
          </w:p>
        </w:tc>
      </w:tr>
      <w:tr w:rsidR="00840C71" w14:paraId="0515A7AA" w14:textId="77777777" w:rsidTr="00840C71">
        <w:tc>
          <w:tcPr>
            <w:tcW w:w="4508" w:type="dxa"/>
          </w:tcPr>
          <w:p w14:paraId="65E050C3" w14:textId="05DCE603" w:rsidR="00840C71" w:rsidRDefault="00840C71" w:rsidP="00840C71">
            <w:pPr>
              <w:jc w:val="center"/>
              <w:rPr>
                <w:rFonts w:ascii="Mangal Pro" w:hAnsi="Mangal Pro" w:cs="Mangal Pro"/>
              </w:rPr>
            </w:pPr>
            <w:r>
              <w:rPr>
                <w:rFonts w:ascii="Mangal Pro" w:hAnsi="Mangal Pro" w:cs="Mangal Pro"/>
              </w:rPr>
              <w:t>Petri dish to store filter paper discs</w:t>
            </w:r>
          </w:p>
        </w:tc>
        <w:tc>
          <w:tcPr>
            <w:tcW w:w="4508" w:type="dxa"/>
          </w:tcPr>
          <w:p w14:paraId="698742AC" w14:textId="282EC1C8" w:rsidR="00840C71" w:rsidRDefault="00840C71" w:rsidP="00840C71">
            <w:pPr>
              <w:jc w:val="center"/>
              <w:rPr>
                <w:rFonts w:ascii="Mangal Pro" w:hAnsi="Mangal Pro" w:cs="Mangal Pro"/>
              </w:rPr>
            </w:pPr>
            <w:r>
              <w:rPr>
                <w:rFonts w:ascii="Mangal Pro" w:hAnsi="Mangal Pro" w:cs="Mangal Pro"/>
              </w:rPr>
              <w:t>Hole punch</w:t>
            </w:r>
          </w:p>
        </w:tc>
      </w:tr>
      <w:tr w:rsidR="00840C71" w14:paraId="23CA3EA9" w14:textId="77777777" w:rsidTr="00840C71">
        <w:tc>
          <w:tcPr>
            <w:tcW w:w="4508" w:type="dxa"/>
          </w:tcPr>
          <w:p w14:paraId="48714A5C" w14:textId="1EF40C38" w:rsidR="00840C71" w:rsidRDefault="00840C71" w:rsidP="00840C71">
            <w:pPr>
              <w:jc w:val="center"/>
              <w:rPr>
                <w:rFonts w:ascii="Mangal Pro" w:hAnsi="Mangal Pro" w:cs="Mangal Pro"/>
              </w:rPr>
            </w:pPr>
            <w:r>
              <w:rPr>
                <w:rFonts w:ascii="Mangal Pro" w:hAnsi="Mangal Pro" w:cs="Mangal Pro"/>
              </w:rPr>
              <w:t>Stopwatch</w:t>
            </w:r>
          </w:p>
        </w:tc>
        <w:tc>
          <w:tcPr>
            <w:tcW w:w="4508" w:type="dxa"/>
          </w:tcPr>
          <w:p w14:paraId="3D3E8D94" w14:textId="78582178" w:rsidR="00840C71" w:rsidRDefault="00840C71" w:rsidP="00840C71">
            <w:pPr>
              <w:jc w:val="center"/>
              <w:rPr>
                <w:rFonts w:ascii="Mangal Pro" w:hAnsi="Mangal Pro" w:cs="Mangal Pro"/>
              </w:rPr>
            </w:pPr>
            <w:r>
              <w:rPr>
                <w:rFonts w:ascii="Mangal Pro" w:hAnsi="Mangal Pro" w:cs="Mangal Pro"/>
              </w:rPr>
              <w:t>Baker’s yeast</w:t>
            </w:r>
          </w:p>
        </w:tc>
      </w:tr>
      <w:tr w:rsidR="00840C71" w14:paraId="5D7C97CD" w14:textId="77777777" w:rsidTr="00840C71">
        <w:tc>
          <w:tcPr>
            <w:tcW w:w="4508" w:type="dxa"/>
          </w:tcPr>
          <w:p w14:paraId="4882EE26" w14:textId="73C9C769" w:rsidR="00840C71" w:rsidRDefault="00840C71" w:rsidP="00840C71">
            <w:pPr>
              <w:jc w:val="center"/>
              <w:rPr>
                <w:rFonts w:ascii="Mangal Pro" w:hAnsi="Mangal Pro" w:cs="Mangal Pro"/>
              </w:rPr>
            </w:pPr>
            <w:r>
              <w:rPr>
                <w:rFonts w:ascii="Mangal Pro" w:hAnsi="Mangal Pro" w:cs="Mangal Pro"/>
              </w:rPr>
              <w:t>Beaker</w:t>
            </w:r>
          </w:p>
        </w:tc>
        <w:tc>
          <w:tcPr>
            <w:tcW w:w="4508" w:type="dxa"/>
          </w:tcPr>
          <w:p w14:paraId="61F70B62" w14:textId="44119C9A" w:rsidR="00840C71" w:rsidRDefault="00840C71" w:rsidP="00840C71">
            <w:pPr>
              <w:jc w:val="center"/>
              <w:rPr>
                <w:rFonts w:ascii="Mangal Pro" w:hAnsi="Mangal Pro" w:cs="Mangal Pro"/>
              </w:rPr>
            </w:pPr>
            <w:r>
              <w:rPr>
                <w:rFonts w:ascii="Mangal Pro" w:hAnsi="Mangal Pro" w:cs="Mangal Pro"/>
              </w:rPr>
              <w:t>Forceps</w:t>
            </w:r>
          </w:p>
        </w:tc>
      </w:tr>
      <w:tr w:rsidR="00840C71" w14:paraId="71D34914" w14:textId="77777777" w:rsidTr="00840C71">
        <w:tc>
          <w:tcPr>
            <w:tcW w:w="4508" w:type="dxa"/>
          </w:tcPr>
          <w:p w14:paraId="496613AF" w14:textId="737F5A39" w:rsidR="00840C71" w:rsidRDefault="00840C71" w:rsidP="00840C71">
            <w:pPr>
              <w:jc w:val="center"/>
              <w:rPr>
                <w:rFonts w:ascii="Mangal Pro" w:hAnsi="Mangal Pro" w:cs="Mangal Pro"/>
              </w:rPr>
            </w:pPr>
            <w:r>
              <w:rPr>
                <w:rFonts w:ascii="Mangal Pro" w:hAnsi="Mangal Pro" w:cs="Mangal Pro"/>
              </w:rPr>
              <w:t>Paper towels</w:t>
            </w:r>
          </w:p>
        </w:tc>
        <w:tc>
          <w:tcPr>
            <w:tcW w:w="4508" w:type="dxa"/>
          </w:tcPr>
          <w:p w14:paraId="6C0E0B45" w14:textId="2688FD91" w:rsidR="00840C71" w:rsidRDefault="00840C71" w:rsidP="00840C71">
            <w:pPr>
              <w:jc w:val="center"/>
              <w:rPr>
                <w:rFonts w:ascii="Mangal Pro" w:hAnsi="Mangal Pro" w:cs="Mangal Pro"/>
              </w:rPr>
            </w:pPr>
            <w:r>
              <w:rPr>
                <w:rFonts w:ascii="Mangal Pro" w:hAnsi="Mangal Pro" w:cs="Mangal Pro"/>
              </w:rPr>
              <w:t>Beaker of water to rinse forceps</w:t>
            </w:r>
          </w:p>
        </w:tc>
      </w:tr>
    </w:tbl>
    <w:p w14:paraId="09F4947B" w14:textId="77777777" w:rsidR="00840C71" w:rsidRDefault="00840C71">
      <w:pPr>
        <w:rPr>
          <w:rFonts w:ascii="Mangal Pro" w:hAnsi="Mangal Pro" w:cs="Mangal Pro"/>
        </w:rPr>
      </w:pPr>
    </w:p>
    <w:p w14:paraId="7671D32E" w14:textId="77777777" w:rsidR="00071067" w:rsidRDefault="00071067">
      <w:pPr>
        <w:rPr>
          <w:rFonts w:ascii="Mangal Pro" w:hAnsi="Mangal Pro" w:cs="Mangal Pro"/>
          <w:b/>
          <w:bCs/>
        </w:rPr>
      </w:pPr>
      <w:r>
        <w:rPr>
          <w:rFonts w:ascii="Mangal Pro" w:hAnsi="Mangal Pro" w:cs="Mangal Pro"/>
          <w:b/>
          <w:bCs/>
        </w:rPr>
        <w:br w:type="page"/>
      </w:r>
    </w:p>
    <w:p w14:paraId="387FF155" w14:textId="661CB5A8" w:rsidR="00840C71" w:rsidRPr="00071067" w:rsidRDefault="00840C71" w:rsidP="00840C71">
      <w:pPr>
        <w:rPr>
          <w:rFonts w:ascii="Mangal Pro" w:hAnsi="Mangal Pro" w:cs="Mangal Pro"/>
          <w:b/>
          <w:bCs/>
        </w:rPr>
      </w:pPr>
      <w:r w:rsidRPr="00071067">
        <w:rPr>
          <w:rFonts w:ascii="Mangal Pro" w:hAnsi="Mangal Pro" w:cs="Mangal Pro"/>
          <w:b/>
          <w:bCs/>
        </w:rPr>
        <w:lastRenderedPageBreak/>
        <w:t>Preparation of materials</w:t>
      </w:r>
    </w:p>
    <w:p w14:paraId="1F5A13B0" w14:textId="77777777" w:rsidR="00840C71" w:rsidRDefault="00840C71" w:rsidP="00840C71">
      <w:pPr>
        <w:pStyle w:val="ListParagraph"/>
        <w:numPr>
          <w:ilvl w:val="0"/>
          <w:numId w:val="3"/>
        </w:numPr>
        <w:rPr>
          <w:rFonts w:ascii="Mangal Pro" w:hAnsi="Mangal Pro" w:cs="Mangal Pro"/>
        </w:rPr>
      </w:pPr>
      <w:r>
        <w:rPr>
          <w:rFonts w:ascii="Mangal Pro" w:hAnsi="Mangal Pro" w:cs="Mangal Pro"/>
        </w:rPr>
        <w:t>A 1% Baker’s yeast suspension was made by combining 1 g of Baker’s yeast with water up to a volume of 100 cm3. A magnetic stirrer and flea were used to mix the suspension thoroughly. The suspension was kept at room temperature.</w:t>
      </w:r>
    </w:p>
    <w:p w14:paraId="5DB1F731" w14:textId="77777777" w:rsidR="00840C71" w:rsidRDefault="00840C71" w:rsidP="00840C71">
      <w:pPr>
        <w:pStyle w:val="ListParagraph"/>
        <w:numPr>
          <w:ilvl w:val="0"/>
          <w:numId w:val="3"/>
        </w:numPr>
        <w:rPr>
          <w:rFonts w:ascii="Mangal Pro" w:hAnsi="Mangal Pro" w:cs="Mangal Pro"/>
        </w:rPr>
      </w:pPr>
      <w:r>
        <w:rPr>
          <w:rFonts w:ascii="Mangal Pro" w:hAnsi="Mangal Pro" w:cs="Mangal Pro"/>
        </w:rPr>
        <w:t xml:space="preserve">Filter paper discs were prepared of equal diameter using a hole punch. </w:t>
      </w:r>
    </w:p>
    <w:p w14:paraId="0F64EBBE" w14:textId="77777777" w:rsidR="00840C71" w:rsidRPr="00840C71" w:rsidRDefault="00840C71" w:rsidP="00840C71">
      <w:pPr>
        <w:pStyle w:val="ListParagraph"/>
        <w:numPr>
          <w:ilvl w:val="0"/>
          <w:numId w:val="3"/>
        </w:numPr>
        <w:rPr>
          <w:rFonts w:ascii="Mangal Pro" w:hAnsi="Mangal Pro" w:cs="Mangal Pro"/>
        </w:rPr>
      </w:pPr>
      <w:r>
        <w:rPr>
          <w:rFonts w:ascii="Mangal Pro" w:hAnsi="Mangal Pro" w:cs="Mangal Pro"/>
        </w:rPr>
        <w:t>Figure 1 shows the volumes of 10 vol hydrogen peroxide and 100% ethanol used to prepare the substrate/inhibitor solutions. These were decanted into universal bottles and left at room temperature for 5 minutes prior to the start of the experiment.</w:t>
      </w:r>
    </w:p>
    <w:p w14:paraId="1DF76F92" w14:textId="316CC3F0" w:rsidR="00840C71" w:rsidRPr="00071067" w:rsidRDefault="00071067">
      <w:pPr>
        <w:rPr>
          <w:rFonts w:ascii="Mangal Pro" w:hAnsi="Mangal Pro" w:cs="Mangal Pro"/>
          <w:b/>
          <w:bCs/>
        </w:rPr>
      </w:pPr>
      <w:r>
        <w:rPr>
          <w:rFonts w:ascii="Mangal Pro" w:hAnsi="Mangal Pro" w:cs="Mangal Pro"/>
          <w:b/>
          <w:bCs/>
        </w:rPr>
        <w:t xml:space="preserve">Overview of materials </w:t>
      </w:r>
      <w:proofErr w:type="gramStart"/>
      <w:r>
        <w:rPr>
          <w:rFonts w:ascii="Mangal Pro" w:hAnsi="Mangal Pro" w:cs="Mangal Pro"/>
          <w:b/>
          <w:bCs/>
        </w:rPr>
        <w:t>required</w:t>
      </w:r>
      <w:proofErr w:type="gramEnd"/>
    </w:p>
    <w:p w14:paraId="7854A765" w14:textId="337224BC" w:rsidR="00840C71" w:rsidRDefault="00840C71">
      <w:pPr>
        <w:rPr>
          <w:rFonts w:ascii="Mangal Pro" w:hAnsi="Mangal Pro" w:cs="Mangal Pro"/>
        </w:rPr>
      </w:pPr>
      <w:r>
        <w:rPr>
          <w:rFonts w:ascii="Mangal Pro" w:hAnsi="Mangal Pro" w:cs="Mangal Pro"/>
          <w:noProof/>
        </w:rPr>
        <w:drawing>
          <wp:inline distT="0" distB="0" distL="0" distR="0" wp14:anchorId="3CF805FB" wp14:editId="50F36CC8">
            <wp:extent cx="5731510" cy="2635885"/>
            <wp:effectExtent l="19050" t="19050" r="21590" b="12065"/>
            <wp:docPr id="1503611298"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11298" name="Picture 2" descr="A screenshot of a video g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35885"/>
                    </a:xfrm>
                    <a:prstGeom prst="rect">
                      <a:avLst/>
                    </a:prstGeom>
                    <a:ln>
                      <a:solidFill>
                        <a:schemeClr val="tx1"/>
                      </a:solidFill>
                    </a:ln>
                  </pic:spPr>
                </pic:pic>
              </a:graphicData>
            </a:graphic>
          </wp:inline>
        </w:drawing>
      </w:r>
    </w:p>
    <w:p w14:paraId="00E56B87" w14:textId="5B97B478" w:rsidR="00840C71" w:rsidRPr="00BE716A" w:rsidRDefault="00840C71">
      <w:pPr>
        <w:rPr>
          <w:rFonts w:ascii="Mangal Pro" w:hAnsi="Mangal Pro" w:cs="Mangal Pro"/>
        </w:rPr>
      </w:pPr>
      <w:r>
        <w:rPr>
          <w:rFonts w:ascii="Mangal Pro" w:hAnsi="Mangal Pro" w:cs="Mangal Pro"/>
        </w:rPr>
        <w:t>Figure 1: Materials required for the experiment.</w:t>
      </w:r>
    </w:p>
    <w:p w14:paraId="3FACE076" w14:textId="77777777" w:rsidR="00840C71" w:rsidRDefault="00840C71" w:rsidP="00840C71">
      <w:pPr>
        <w:rPr>
          <w:rFonts w:ascii="Mangal Pro" w:hAnsi="Mangal Pro" w:cs="Mangal Pro"/>
          <w:b/>
          <w:bCs/>
          <w:i/>
          <w:iCs/>
        </w:rPr>
      </w:pPr>
    </w:p>
    <w:p w14:paraId="609FDA07" w14:textId="2EFAB55F" w:rsidR="00840C71" w:rsidRDefault="00840C71" w:rsidP="00840C71">
      <w:pPr>
        <w:rPr>
          <w:rFonts w:ascii="Mangal Pro" w:hAnsi="Mangal Pro" w:cs="Mangal Pro"/>
          <w:b/>
          <w:bCs/>
        </w:rPr>
      </w:pPr>
      <w:r>
        <w:rPr>
          <w:rFonts w:ascii="Mangal Pro" w:hAnsi="Mangal Pro" w:cs="Mangal Pro"/>
          <w:b/>
          <w:bCs/>
        </w:rPr>
        <w:t>Method</w:t>
      </w:r>
    </w:p>
    <w:p w14:paraId="79EBA033" w14:textId="4FDCE71C" w:rsidR="00840C71" w:rsidRDefault="00840C71" w:rsidP="00840C71">
      <w:pPr>
        <w:pStyle w:val="ListParagraph"/>
        <w:numPr>
          <w:ilvl w:val="0"/>
          <w:numId w:val="4"/>
        </w:numPr>
        <w:rPr>
          <w:rFonts w:ascii="Mangal Pro" w:hAnsi="Mangal Pro" w:cs="Mangal Pro"/>
        </w:rPr>
      </w:pPr>
      <w:r>
        <w:rPr>
          <w:rFonts w:ascii="Mangal Pro" w:hAnsi="Mangal Pro" w:cs="Mangal Pro"/>
        </w:rPr>
        <w:t xml:space="preserve">Using a clean pair of forceps, </w:t>
      </w:r>
      <w:r w:rsidR="00071067">
        <w:rPr>
          <w:rFonts w:ascii="Mangal Pro" w:hAnsi="Mangal Pro" w:cs="Mangal Pro"/>
        </w:rPr>
        <w:t>a filter paper disc was immersed in the yeast suspension.</w:t>
      </w:r>
      <w:r>
        <w:rPr>
          <w:rFonts w:ascii="Mangal Pro" w:hAnsi="Mangal Pro" w:cs="Mangal Pro"/>
        </w:rPr>
        <w:t xml:space="preserve"> </w:t>
      </w:r>
    </w:p>
    <w:p w14:paraId="1A2E7294" w14:textId="57F81C18" w:rsidR="00840C71" w:rsidRDefault="00071067" w:rsidP="00840C71">
      <w:pPr>
        <w:pStyle w:val="ListParagraph"/>
        <w:numPr>
          <w:ilvl w:val="0"/>
          <w:numId w:val="4"/>
        </w:numPr>
        <w:rPr>
          <w:rFonts w:ascii="Mangal Pro" w:hAnsi="Mangal Pro" w:cs="Mangal Pro"/>
        </w:rPr>
      </w:pPr>
      <w:r>
        <w:rPr>
          <w:rFonts w:ascii="Mangal Pro" w:hAnsi="Mangal Pro" w:cs="Mangal Pro"/>
        </w:rPr>
        <w:t>The filter</w:t>
      </w:r>
      <w:r w:rsidR="00840C71">
        <w:rPr>
          <w:rFonts w:ascii="Mangal Pro" w:hAnsi="Mangal Pro" w:cs="Mangal Pro"/>
        </w:rPr>
        <w:t xml:space="preserve"> paper disc</w:t>
      </w:r>
      <w:r>
        <w:rPr>
          <w:rFonts w:ascii="Mangal Pro" w:hAnsi="Mangal Pro" w:cs="Mangal Pro"/>
        </w:rPr>
        <w:t xml:space="preserve"> was dropped onto the surface of the hydrogen peroxide solution (containing no inhibitor). </w:t>
      </w:r>
      <w:r w:rsidR="00840C71">
        <w:rPr>
          <w:rFonts w:ascii="Mangal Pro" w:hAnsi="Mangal Pro" w:cs="Mangal Pro"/>
        </w:rPr>
        <w:t xml:space="preserve"> </w:t>
      </w:r>
    </w:p>
    <w:p w14:paraId="75DAA36C" w14:textId="5D4D83FD" w:rsidR="00840C71" w:rsidRDefault="00071067" w:rsidP="00840C71">
      <w:pPr>
        <w:pStyle w:val="ListParagraph"/>
        <w:numPr>
          <w:ilvl w:val="0"/>
          <w:numId w:val="4"/>
        </w:numPr>
        <w:rPr>
          <w:rFonts w:ascii="Mangal Pro" w:hAnsi="Mangal Pro" w:cs="Mangal Pro"/>
        </w:rPr>
      </w:pPr>
      <w:r>
        <w:rPr>
          <w:rFonts w:ascii="Mangal Pro" w:hAnsi="Mangal Pro" w:cs="Mangal Pro"/>
        </w:rPr>
        <w:t>T</w:t>
      </w:r>
      <w:r w:rsidR="00840C71">
        <w:rPr>
          <w:rFonts w:ascii="Mangal Pro" w:hAnsi="Mangal Pro" w:cs="Mangal Pro"/>
        </w:rPr>
        <w:t xml:space="preserve">he stopwatch </w:t>
      </w:r>
      <w:r>
        <w:rPr>
          <w:rFonts w:ascii="Mangal Pro" w:hAnsi="Mangal Pro" w:cs="Mangal Pro"/>
        </w:rPr>
        <w:t xml:space="preserve">was started immediately and used to </w:t>
      </w:r>
      <w:r w:rsidR="00840C71">
        <w:rPr>
          <w:rFonts w:ascii="Mangal Pro" w:hAnsi="Mangal Pro" w:cs="Mangal Pro"/>
        </w:rPr>
        <w:t xml:space="preserve">time how long it </w:t>
      </w:r>
      <w:r>
        <w:rPr>
          <w:rFonts w:ascii="Mangal Pro" w:hAnsi="Mangal Pro" w:cs="Mangal Pro"/>
        </w:rPr>
        <w:t>took for the filter paper disc to sink and then rise fully to the top of the solution.</w:t>
      </w:r>
    </w:p>
    <w:p w14:paraId="4035F15E" w14:textId="75D9A503" w:rsidR="00071067" w:rsidRDefault="00071067" w:rsidP="00840C71">
      <w:pPr>
        <w:pStyle w:val="ListParagraph"/>
        <w:numPr>
          <w:ilvl w:val="0"/>
          <w:numId w:val="4"/>
        </w:numPr>
        <w:rPr>
          <w:rFonts w:ascii="Mangal Pro" w:hAnsi="Mangal Pro" w:cs="Mangal Pro"/>
        </w:rPr>
      </w:pPr>
      <w:r>
        <w:rPr>
          <w:rFonts w:ascii="Mangal Pro" w:hAnsi="Mangal Pro" w:cs="Mangal Pro"/>
        </w:rPr>
        <w:lastRenderedPageBreak/>
        <w:t>The forceps were used to remove the filter paper disc and the forceps were then rinsed using water and dried.</w:t>
      </w:r>
    </w:p>
    <w:p w14:paraId="3FF9E068" w14:textId="40DD7CAF" w:rsidR="00071067" w:rsidRDefault="00071067" w:rsidP="00840C71">
      <w:pPr>
        <w:pStyle w:val="ListParagraph"/>
        <w:numPr>
          <w:ilvl w:val="0"/>
          <w:numId w:val="4"/>
        </w:numPr>
        <w:rPr>
          <w:rFonts w:ascii="Mangal Pro" w:hAnsi="Mangal Pro" w:cs="Mangal Pro"/>
        </w:rPr>
      </w:pPr>
      <w:r>
        <w:rPr>
          <w:rFonts w:ascii="Mangal Pro" w:hAnsi="Mangal Pro" w:cs="Mangal Pro"/>
        </w:rPr>
        <w:t>Steps 1-4 were repeated two further times with this substrate solution.</w:t>
      </w:r>
    </w:p>
    <w:p w14:paraId="3BAFB5E3" w14:textId="2E88B697" w:rsidR="00071067" w:rsidRDefault="00071067" w:rsidP="00840C71">
      <w:pPr>
        <w:pStyle w:val="ListParagraph"/>
        <w:numPr>
          <w:ilvl w:val="0"/>
          <w:numId w:val="4"/>
        </w:numPr>
        <w:rPr>
          <w:rFonts w:ascii="Mangal Pro" w:hAnsi="Mangal Pro" w:cs="Mangal Pro"/>
        </w:rPr>
      </w:pPr>
      <w:r>
        <w:rPr>
          <w:rFonts w:ascii="Mangal Pro" w:hAnsi="Mangal Pro" w:cs="Mangal Pro"/>
        </w:rPr>
        <w:t>The experiment was then repeated with each of the inhibitor concentrations.</w:t>
      </w:r>
    </w:p>
    <w:p w14:paraId="78F08378" w14:textId="77777777" w:rsidR="00071067" w:rsidRPr="00840C71" w:rsidRDefault="00071067" w:rsidP="00071067">
      <w:pPr>
        <w:pStyle w:val="ListParagraph"/>
        <w:rPr>
          <w:rFonts w:ascii="Mangal Pro" w:hAnsi="Mangal Pro" w:cs="Mangal Pro"/>
        </w:rPr>
      </w:pPr>
    </w:p>
    <w:p w14:paraId="6F4DCD2E" w14:textId="45F99C61" w:rsidR="00071067" w:rsidRPr="00071067" w:rsidRDefault="00071067" w:rsidP="00071067">
      <w:pPr>
        <w:rPr>
          <w:rFonts w:ascii="Mangal Pro" w:hAnsi="Mangal Pro" w:cs="Mangal Pro"/>
          <w:b/>
          <w:bCs/>
        </w:rPr>
      </w:pPr>
      <w:r>
        <w:rPr>
          <w:rFonts w:ascii="Mangal Pro" w:hAnsi="Mangal Pro" w:cs="Mangal Pro"/>
          <w:b/>
          <w:bCs/>
        </w:rPr>
        <w:t xml:space="preserve">Results </w:t>
      </w:r>
    </w:p>
    <w:tbl>
      <w:tblPr>
        <w:tblStyle w:val="TableGrid"/>
        <w:tblW w:w="0" w:type="auto"/>
        <w:tblLook w:val="04A0" w:firstRow="1" w:lastRow="0" w:firstColumn="1" w:lastColumn="0" w:noHBand="0" w:noVBand="1"/>
      </w:tblPr>
      <w:tblGrid>
        <w:gridCol w:w="1803"/>
        <w:gridCol w:w="1803"/>
        <w:gridCol w:w="1803"/>
        <w:gridCol w:w="1803"/>
        <w:gridCol w:w="1804"/>
      </w:tblGrid>
      <w:tr w:rsidR="00B01A67" w:rsidRPr="00BE716A" w14:paraId="1F9223D5" w14:textId="77777777" w:rsidTr="002257CD">
        <w:tc>
          <w:tcPr>
            <w:tcW w:w="1803" w:type="dxa"/>
            <w:vMerge w:val="restart"/>
          </w:tcPr>
          <w:p w14:paraId="3EC4BCDE" w14:textId="77777777" w:rsidR="00B01A67" w:rsidRPr="00BE716A" w:rsidRDefault="00B01A67" w:rsidP="00071067">
            <w:pPr>
              <w:jc w:val="center"/>
              <w:rPr>
                <w:rFonts w:ascii="Mangal Pro" w:hAnsi="Mangal Pro" w:cs="Mangal Pro"/>
                <w:b/>
              </w:rPr>
            </w:pPr>
            <w:r w:rsidRPr="00BE716A">
              <w:rPr>
                <w:rFonts w:ascii="Mangal Pro" w:hAnsi="Mangal Pro" w:cs="Mangal Pro"/>
                <w:b/>
              </w:rPr>
              <w:t>Ethanol concentration (%)</w:t>
            </w:r>
          </w:p>
        </w:tc>
        <w:tc>
          <w:tcPr>
            <w:tcW w:w="7213" w:type="dxa"/>
            <w:gridSpan w:val="4"/>
          </w:tcPr>
          <w:p w14:paraId="1C8E7102" w14:textId="77777777" w:rsidR="00B01A67" w:rsidRPr="00BE716A" w:rsidRDefault="00B01A67" w:rsidP="00071067">
            <w:pPr>
              <w:jc w:val="center"/>
              <w:rPr>
                <w:rFonts w:ascii="Mangal Pro" w:hAnsi="Mangal Pro" w:cs="Mangal Pro"/>
                <w:b/>
              </w:rPr>
            </w:pPr>
            <w:r w:rsidRPr="00BE716A">
              <w:rPr>
                <w:rFonts w:ascii="Mangal Pro" w:hAnsi="Mangal Pro" w:cs="Mangal Pro"/>
                <w:b/>
              </w:rPr>
              <w:t>Time for filter paper disc to sink and then float (s)</w:t>
            </w:r>
          </w:p>
        </w:tc>
      </w:tr>
      <w:tr w:rsidR="00B01A67" w:rsidRPr="00BE716A" w14:paraId="6A4F40F8" w14:textId="77777777" w:rsidTr="00A15FD9">
        <w:tc>
          <w:tcPr>
            <w:tcW w:w="1803" w:type="dxa"/>
            <w:vMerge/>
          </w:tcPr>
          <w:p w14:paraId="44756E82" w14:textId="77777777" w:rsidR="00B01A67" w:rsidRPr="00BE716A" w:rsidRDefault="00B01A67" w:rsidP="00071067">
            <w:pPr>
              <w:jc w:val="center"/>
              <w:rPr>
                <w:rFonts w:ascii="Mangal Pro" w:hAnsi="Mangal Pro" w:cs="Mangal Pro"/>
                <w:b/>
              </w:rPr>
            </w:pPr>
          </w:p>
        </w:tc>
        <w:tc>
          <w:tcPr>
            <w:tcW w:w="1803" w:type="dxa"/>
          </w:tcPr>
          <w:p w14:paraId="681D39AE" w14:textId="77777777" w:rsidR="00B01A67" w:rsidRPr="00BE716A" w:rsidRDefault="00B01A67" w:rsidP="00071067">
            <w:pPr>
              <w:jc w:val="center"/>
              <w:rPr>
                <w:rFonts w:ascii="Mangal Pro" w:hAnsi="Mangal Pro" w:cs="Mangal Pro"/>
                <w:b/>
              </w:rPr>
            </w:pPr>
            <w:r w:rsidRPr="00BE716A">
              <w:rPr>
                <w:rFonts w:ascii="Mangal Pro" w:hAnsi="Mangal Pro" w:cs="Mangal Pro"/>
                <w:b/>
              </w:rPr>
              <w:t>1</w:t>
            </w:r>
          </w:p>
        </w:tc>
        <w:tc>
          <w:tcPr>
            <w:tcW w:w="1803" w:type="dxa"/>
          </w:tcPr>
          <w:p w14:paraId="443ABADA" w14:textId="77777777" w:rsidR="00B01A67" w:rsidRPr="00BE716A" w:rsidRDefault="00B01A67" w:rsidP="00071067">
            <w:pPr>
              <w:jc w:val="center"/>
              <w:rPr>
                <w:rFonts w:ascii="Mangal Pro" w:hAnsi="Mangal Pro" w:cs="Mangal Pro"/>
                <w:b/>
              </w:rPr>
            </w:pPr>
            <w:r w:rsidRPr="00BE716A">
              <w:rPr>
                <w:rFonts w:ascii="Mangal Pro" w:hAnsi="Mangal Pro" w:cs="Mangal Pro"/>
                <w:b/>
              </w:rPr>
              <w:t>2</w:t>
            </w:r>
          </w:p>
        </w:tc>
        <w:tc>
          <w:tcPr>
            <w:tcW w:w="1803" w:type="dxa"/>
          </w:tcPr>
          <w:p w14:paraId="1C1F1397" w14:textId="77777777" w:rsidR="00B01A67" w:rsidRPr="00BE716A" w:rsidRDefault="00B01A67" w:rsidP="00071067">
            <w:pPr>
              <w:jc w:val="center"/>
              <w:rPr>
                <w:rFonts w:ascii="Mangal Pro" w:hAnsi="Mangal Pro" w:cs="Mangal Pro"/>
                <w:b/>
              </w:rPr>
            </w:pPr>
            <w:r w:rsidRPr="00BE716A">
              <w:rPr>
                <w:rFonts w:ascii="Mangal Pro" w:hAnsi="Mangal Pro" w:cs="Mangal Pro"/>
                <w:b/>
              </w:rPr>
              <w:t>3</w:t>
            </w:r>
          </w:p>
        </w:tc>
        <w:tc>
          <w:tcPr>
            <w:tcW w:w="1804" w:type="dxa"/>
          </w:tcPr>
          <w:p w14:paraId="6F3F4BE3" w14:textId="77777777" w:rsidR="00B01A67" w:rsidRPr="00BE716A" w:rsidRDefault="00B01A67" w:rsidP="00071067">
            <w:pPr>
              <w:jc w:val="center"/>
              <w:rPr>
                <w:rFonts w:ascii="Mangal Pro" w:hAnsi="Mangal Pro" w:cs="Mangal Pro"/>
                <w:b/>
              </w:rPr>
            </w:pPr>
            <w:r w:rsidRPr="00BE716A">
              <w:rPr>
                <w:rFonts w:ascii="Mangal Pro" w:hAnsi="Mangal Pro" w:cs="Mangal Pro"/>
                <w:b/>
              </w:rPr>
              <w:t>Mean</w:t>
            </w:r>
          </w:p>
        </w:tc>
      </w:tr>
      <w:tr w:rsidR="00A15FD9" w:rsidRPr="00BE716A" w14:paraId="607671B2" w14:textId="77777777" w:rsidTr="00A15FD9">
        <w:tc>
          <w:tcPr>
            <w:tcW w:w="1803" w:type="dxa"/>
          </w:tcPr>
          <w:p w14:paraId="7D7C4D85" w14:textId="77777777" w:rsidR="00A15FD9" w:rsidRPr="00BE716A" w:rsidRDefault="00A15FD9" w:rsidP="00071067">
            <w:pPr>
              <w:jc w:val="center"/>
              <w:rPr>
                <w:rFonts w:ascii="Mangal Pro" w:hAnsi="Mangal Pro" w:cs="Mangal Pro"/>
              </w:rPr>
            </w:pPr>
            <w:r w:rsidRPr="00BE716A">
              <w:rPr>
                <w:rFonts w:ascii="Mangal Pro" w:hAnsi="Mangal Pro" w:cs="Mangal Pro"/>
              </w:rPr>
              <w:t>0</w:t>
            </w:r>
          </w:p>
        </w:tc>
        <w:tc>
          <w:tcPr>
            <w:tcW w:w="1803" w:type="dxa"/>
          </w:tcPr>
          <w:p w14:paraId="24B6E8F2" w14:textId="77777777" w:rsidR="00A15FD9" w:rsidRPr="00BE716A" w:rsidRDefault="00B01A67" w:rsidP="00071067">
            <w:pPr>
              <w:jc w:val="center"/>
              <w:rPr>
                <w:rFonts w:ascii="Mangal Pro" w:hAnsi="Mangal Pro" w:cs="Mangal Pro"/>
              </w:rPr>
            </w:pPr>
            <w:r w:rsidRPr="00BE716A">
              <w:rPr>
                <w:rFonts w:ascii="Mangal Pro" w:hAnsi="Mangal Pro" w:cs="Mangal Pro"/>
              </w:rPr>
              <w:t>13.02</w:t>
            </w:r>
          </w:p>
        </w:tc>
        <w:tc>
          <w:tcPr>
            <w:tcW w:w="1803" w:type="dxa"/>
          </w:tcPr>
          <w:p w14:paraId="181348AF" w14:textId="77777777" w:rsidR="00A15FD9" w:rsidRPr="00BE716A" w:rsidRDefault="00B01A67" w:rsidP="00071067">
            <w:pPr>
              <w:jc w:val="center"/>
              <w:rPr>
                <w:rFonts w:ascii="Mangal Pro" w:hAnsi="Mangal Pro" w:cs="Mangal Pro"/>
              </w:rPr>
            </w:pPr>
            <w:r w:rsidRPr="00BE716A">
              <w:rPr>
                <w:rFonts w:ascii="Mangal Pro" w:hAnsi="Mangal Pro" w:cs="Mangal Pro"/>
              </w:rPr>
              <w:t>11.20</w:t>
            </w:r>
          </w:p>
        </w:tc>
        <w:tc>
          <w:tcPr>
            <w:tcW w:w="1803" w:type="dxa"/>
          </w:tcPr>
          <w:p w14:paraId="36D820F7" w14:textId="77777777" w:rsidR="00A15FD9" w:rsidRPr="00BE716A" w:rsidRDefault="00B01A67" w:rsidP="00071067">
            <w:pPr>
              <w:jc w:val="center"/>
              <w:rPr>
                <w:rFonts w:ascii="Mangal Pro" w:hAnsi="Mangal Pro" w:cs="Mangal Pro"/>
              </w:rPr>
            </w:pPr>
            <w:r w:rsidRPr="00BE716A">
              <w:rPr>
                <w:rFonts w:ascii="Mangal Pro" w:hAnsi="Mangal Pro" w:cs="Mangal Pro"/>
              </w:rPr>
              <w:t>12.12</w:t>
            </w:r>
          </w:p>
        </w:tc>
        <w:tc>
          <w:tcPr>
            <w:tcW w:w="1804" w:type="dxa"/>
          </w:tcPr>
          <w:p w14:paraId="1C7570D6" w14:textId="77777777" w:rsidR="00A15FD9" w:rsidRPr="00BE716A" w:rsidRDefault="00445900" w:rsidP="00071067">
            <w:pPr>
              <w:jc w:val="center"/>
              <w:rPr>
                <w:rFonts w:ascii="Mangal Pro" w:hAnsi="Mangal Pro" w:cs="Mangal Pro"/>
              </w:rPr>
            </w:pPr>
            <w:r w:rsidRPr="00BE716A">
              <w:rPr>
                <w:rFonts w:ascii="Mangal Pro" w:hAnsi="Mangal Pro" w:cs="Mangal Pro"/>
              </w:rPr>
              <w:t>12.11</w:t>
            </w:r>
          </w:p>
        </w:tc>
      </w:tr>
      <w:tr w:rsidR="00A15FD9" w:rsidRPr="00BE716A" w14:paraId="43EAB374" w14:textId="77777777" w:rsidTr="00A15FD9">
        <w:tc>
          <w:tcPr>
            <w:tcW w:w="1803" w:type="dxa"/>
          </w:tcPr>
          <w:p w14:paraId="3AF49D18" w14:textId="77777777" w:rsidR="00A15FD9" w:rsidRPr="00BE716A" w:rsidRDefault="00A15FD9" w:rsidP="00071067">
            <w:pPr>
              <w:jc w:val="center"/>
              <w:rPr>
                <w:rFonts w:ascii="Mangal Pro" w:hAnsi="Mangal Pro" w:cs="Mangal Pro"/>
              </w:rPr>
            </w:pPr>
            <w:r w:rsidRPr="00BE716A">
              <w:rPr>
                <w:rFonts w:ascii="Mangal Pro" w:hAnsi="Mangal Pro" w:cs="Mangal Pro"/>
              </w:rPr>
              <w:t>1</w:t>
            </w:r>
          </w:p>
        </w:tc>
        <w:tc>
          <w:tcPr>
            <w:tcW w:w="1803" w:type="dxa"/>
          </w:tcPr>
          <w:p w14:paraId="553B7CFB" w14:textId="77777777" w:rsidR="00A15FD9" w:rsidRPr="00BE716A" w:rsidRDefault="00B01A67" w:rsidP="00071067">
            <w:pPr>
              <w:jc w:val="center"/>
              <w:rPr>
                <w:rFonts w:ascii="Mangal Pro" w:hAnsi="Mangal Pro" w:cs="Mangal Pro"/>
              </w:rPr>
            </w:pPr>
            <w:r w:rsidRPr="00BE716A">
              <w:rPr>
                <w:rFonts w:ascii="Mangal Pro" w:hAnsi="Mangal Pro" w:cs="Mangal Pro"/>
              </w:rPr>
              <w:t>9.11</w:t>
            </w:r>
          </w:p>
        </w:tc>
        <w:tc>
          <w:tcPr>
            <w:tcW w:w="1803" w:type="dxa"/>
          </w:tcPr>
          <w:p w14:paraId="66368C29" w14:textId="77777777" w:rsidR="00A15FD9" w:rsidRPr="00BE716A" w:rsidRDefault="00B01A67" w:rsidP="00071067">
            <w:pPr>
              <w:jc w:val="center"/>
              <w:rPr>
                <w:rFonts w:ascii="Mangal Pro" w:hAnsi="Mangal Pro" w:cs="Mangal Pro"/>
              </w:rPr>
            </w:pPr>
            <w:r w:rsidRPr="00BE716A">
              <w:rPr>
                <w:rFonts w:ascii="Mangal Pro" w:hAnsi="Mangal Pro" w:cs="Mangal Pro"/>
              </w:rPr>
              <w:t>10.29</w:t>
            </w:r>
          </w:p>
        </w:tc>
        <w:tc>
          <w:tcPr>
            <w:tcW w:w="1803" w:type="dxa"/>
          </w:tcPr>
          <w:p w14:paraId="55ABFF13" w14:textId="77777777" w:rsidR="00A15FD9" w:rsidRPr="00BE716A" w:rsidRDefault="00B01A67" w:rsidP="00071067">
            <w:pPr>
              <w:jc w:val="center"/>
              <w:rPr>
                <w:rFonts w:ascii="Mangal Pro" w:hAnsi="Mangal Pro" w:cs="Mangal Pro"/>
              </w:rPr>
            </w:pPr>
            <w:r w:rsidRPr="00BE716A">
              <w:rPr>
                <w:rFonts w:ascii="Mangal Pro" w:hAnsi="Mangal Pro" w:cs="Mangal Pro"/>
              </w:rPr>
              <w:t>10.79</w:t>
            </w:r>
          </w:p>
        </w:tc>
        <w:tc>
          <w:tcPr>
            <w:tcW w:w="1804" w:type="dxa"/>
          </w:tcPr>
          <w:p w14:paraId="4265513F" w14:textId="77777777" w:rsidR="00A15FD9" w:rsidRPr="00BE716A" w:rsidRDefault="00445900" w:rsidP="00071067">
            <w:pPr>
              <w:jc w:val="center"/>
              <w:rPr>
                <w:rFonts w:ascii="Mangal Pro" w:hAnsi="Mangal Pro" w:cs="Mangal Pro"/>
              </w:rPr>
            </w:pPr>
            <w:r w:rsidRPr="00BE716A">
              <w:rPr>
                <w:rFonts w:ascii="Mangal Pro" w:hAnsi="Mangal Pro" w:cs="Mangal Pro"/>
              </w:rPr>
              <w:t>10.06</w:t>
            </w:r>
          </w:p>
        </w:tc>
      </w:tr>
      <w:tr w:rsidR="00A15FD9" w:rsidRPr="00BE716A" w14:paraId="470F1059" w14:textId="77777777" w:rsidTr="00A15FD9">
        <w:tc>
          <w:tcPr>
            <w:tcW w:w="1803" w:type="dxa"/>
          </w:tcPr>
          <w:p w14:paraId="1DF3539E" w14:textId="77777777" w:rsidR="00A15FD9" w:rsidRPr="00BE716A" w:rsidRDefault="00A15FD9" w:rsidP="00071067">
            <w:pPr>
              <w:jc w:val="center"/>
              <w:rPr>
                <w:rFonts w:ascii="Mangal Pro" w:hAnsi="Mangal Pro" w:cs="Mangal Pro"/>
              </w:rPr>
            </w:pPr>
            <w:r w:rsidRPr="00BE716A">
              <w:rPr>
                <w:rFonts w:ascii="Mangal Pro" w:hAnsi="Mangal Pro" w:cs="Mangal Pro"/>
              </w:rPr>
              <w:t>5</w:t>
            </w:r>
          </w:p>
        </w:tc>
        <w:tc>
          <w:tcPr>
            <w:tcW w:w="1803" w:type="dxa"/>
          </w:tcPr>
          <w:p w14:paraId="1ADB8C26" w14:textId="77777777" w:rsidR="00A15FD9" w:rsidRPr="00BE716A" w:rsidRDefault="00B01A67" w:rsidP="00071067">
            <w:pPr>
              <w:jc w:val="center"/>
              <w:rPr>
                <w:rFonts w:ascii="Mangal Pro" w:hAnsi="Mangal Pro" w:cs="Mangal Pro"/>
              </w:rPr>
            </w:pPr>
            <w:r w:rsidRPr="00BE716A">
              <w:rPr>
                <w:rFonts w:ascii="Mangal Pro" w:hAnsi="Mangal Pro" w:cs="Mangal Pro"/>
              </w:rPr>
              <w:t>13.69</w:t>
            </w:r>
          </w:p>
        </w:tc>
        <w:tc>
          <w:tcPr>
            <w:tcW w:w="1803" w:type="dxa"/>
          </w:tcPr>
          <w:p w14:paraId="739C46AC" w14:textId="77777777" w:rsidR="00A15FD9" w:rsidRPr="00BE716A" w:rsidRDefault="00B01A67" w:rsidP="00071067">
            <w:pPr>
              <w:jc w:val="center"/>
              <w:rPr>
                <w:rFonts w:ascii="Mangal Pro" w:hAnsi="Mangal Pro" w:cs="Mangal Pro"/>
              </w:rPr>
            </w:pPr>
            <w:r w:rsidRPr="00BE716A">
              <w:rPr>
                <w:rFonts w:ascii="Mangal Pro" w:hAnsi="Mangal Pro" w:cs="Mangal Pro"/>
              </w:rPr>
              <w:t>14.86</w:t>
            </w:r>
          </w:p>
        </w:tc>
        <w:tc>
          <w:tcPr>
            <w:tcW w:w="1803" w:type="dxa"/>
          </w:tcPr>
          <w:p w14:paraId="4D502F84" w14:textId="77777777" w:rsidR="00A15FD9" w:rsidRPr="00BE716A" w:rsidRDefault="00B01A67" w:rsidP="00071067">
            <w:pPr>
              <w:jc w:val="center"/>
              <w:rPr>
                <w:rFonts w:ascii="Mangal Pro" w:hAnsi="Mangal Pro" w:cs="Mangal Pro"/>
              </w:rPr>
            </w:pPr>
            <w:r w:rsidRPr="00BE716A">
              <w:rPr>
                <w:rFonts w:ascii="Mangal Pro" w:hAnsi="Mangal Pro" w:cs="Mangal Pro"/>
              </w:rPr>
              <w:t>15.48</w:t>
            </w:r>
          </w:p>
        </w:tc>
        <w:tc>
          <w:tcPr>
            <w:tcW w:w="1804" w:type="dxa"/>
          </w:tcPr>
          <w:p w14:paraId="183BBEAF" w14:textId="77777777" w:rsidR="00A15FD9" w:rsidRPr="00BE716A" w:rsidRDefault="00445900" w:rsidP="00071067">
            <w:pPr>
              <w:jc w:val="center"/>
              <w:rPr>
                <w:rFonts w:ascii="Mangal Pro" w:hAnsi="Mangal Pro" w:cs="Mangal Pro"/>
              </w:rPr>
            </w:pPr>
            <w:r w:rsidRPr="00BE716A">
              <w:rPr>
                <w:rFonts w:ascii="Mangal Pro" w:hAnsi="Mangal Pro" w:cs="Mangal Pro"/>
              </w:rPr>
              <w:t>14.68</w:t>
            </w:r>
          </w:p>
        </w:tc>
      </w:tr>
      <w:tr w:rsidR="00A15FD9" w:rsidRPr="00BE716A" w14:paraId="6035D0E8" w14:textId="77777777" w:rsidTr="00A15FD9">
        <w:tc>
          <w:tcPr>
            <w:tcW w:w="1803" w:type="dxa"/>
          </w:tcPr>
          <w:p w14:paraId="27F2F8D4" w14:textId="77777777" w:rsidR="00A15FD9" w:rsidRPr="00BE716A" w:rsidRDefault="00A15FD9" w:rsidP="00071067">
            <w:pPr>
              <w:jc w:val="center"/>
              <w:rPr>
                <w:rFonts w:ascii="Mangal Pro" w:hAnsi="Mangal Pro" w:cs="Mangal Pro"/>
              </w:rPr>
            </w:pPr>
            <w:r w:rsidRPr="00BE716A">
              <w:rPr>
                <w:rFonts w:ascii="Mangal Pro" w:hAnsi="Mangal Pro" w:cs="Mangal Pro"/>
              </w:rPr>
              <w:t>10</w:t>
            </w:r>
          </w:p>
        </w:tc>
        <w:tc>
          <w:tcPr>
            <w:tcW w:w="1803" w:type="dxa"/>
          </w:tcPr>
          <w:p w14:paraId="2F40B655" w14:textId="77777777" w:rsidR="00A15FD9" w:rsidRPr="00BE716A" w:rsidRDefault="00B01A67" w:rsidP="00071067">
            <w:pPr>
              <w:jc w:val="center"/>
              <w:rPr>
                <w:rFonts w:ascii="Mangal Pro" w:hAnsi="Mangal Pro" w:cs="Mangal Pro"/>
              </w:rPr>
            </w:pPr>
            <w:r w:rsidRPr="00BE716A">
              <w:rPr>
                <w:rFonts w:ascii="Mangal Pro" w:hAnsi="Mangal Pro" w:cs="Mangal Pro"/>
              </w:rPr>
              <w:t>15.88</w:t>
            </w:r>
          </w:p>
        </w:tc>
        <w:tc>
          <w:tcPr>
            <w:tcW w:w="1803" w:type="dxa"/>
          </w:tcPr>
          <w:p w14:paraId="609FA222" w14:textId="77777777" w:rsidR="00A15FD9" w:rsidRPr="00BE716A" w:rsidRDefault="00B01A67" w:rsidP="00071067">
            <w:pPr>
              <w:jc w:val="center"/>
              <w:rPr>
                <w:rFonts w:ascii="Mangal Pro" w:hAnsi="Mangal Pro" w:cs="Mangal Pro"/>
              </w:rPr>
            </w:pPr>
            <w:r w:rsidRPr="00BE716A">
              <w:rPr>
                <w:rFonts w:ascii="Mangal Pro" w:hAnsi="Mangal Pro" w:cs="Mangal Pro"/>
              </w:rPr>
              <w:t>13.94</w:t>
            </w:r>
          </w:p>
        </w:tc>
        <w:tc>
          <w:tcPr>
            <w:tcW w:w="1803" w:type="dxa"/>
          </w:tcPr>
          <w:p w14:paraId="671BE896" w14:textId="77777777" w:rsidR="00A15FD9" w:rsidRPr="00BE716A" w:rsidRDefault="00B01A67" w:rsidP="00071067">
            <w:pPr>
              <w:jc w:val="center"/>
              <w:rPr>
                <w:rFonts w:ascii="Mangal Pro" w:hAnsi="Mangal Pro" w:cs="Mangal Pro"/>
              </w:rPr>
            </w:pPr>
            <w:r w:rsidRPr="00BE716A">
              <w:rPr>
                <w:rFonts w:ascii="Mangal Pro" w:hAnsi="Mangal Pro" w:cs="Mangal Pro"/>
              </w:rPr>
              <w:t>15.3</w:t>
            </w:r>
          </w:p>
        </w:tc>
        <w:tc>
          <w:tcPr>
            <w:tcW w:w="1804" w:type="dxa"/>
          </w:tcPr>
          <w:p w14:paraId="34B6B476" w14:textId="77777777" w:rsidR="00A15FD9" w:rsidRPr="00BE716A" w:rsidRDefault="00445900" w:rsidP="00071067">
            <w:pPr>
              <w:jc w:val="center"/>
              <w:rPr>
                <w:rFonts w:ascii="Mangal Pro" w:hAnsi="Mangal Pro" w:cs="Mangal Pro"/>
              </w:rPr>
            </w:pPr>
            <w:r w:rsidRPr="00BE716A">
              <w:rPr>
                <w:rFonts w:ascii="Mangal Pro" w:hAnsi="Mangal Pro" w:cs="Mangal Pro"/>
              </w:rPr>
              <w:t>15.04</w:t>
            </w:r>
          </w:p>
        </w:tc>
      </w:tr>
      <w:tr w:rsidR="00A15FD9" w:rsidRPr="00BE716A" w14:paraId="3860BC9E" w14:textId="77777777" w:rsidTr="00A15FD9">
        <w:tc>
          <w:tcPr>
            <w:tcW w:w="1803" w:type="dxa"/>
          </w:tcPr>
          <w:p w14:paraId="0B9C3D69" w14:textId="77777777" w:rsidR="00A15FD9" w:rsidRPr="00BE716A" w:rsidRDefault="00A15FD9" w:rsidP="00071067">
            <w:pPr>
              <w:jc w:val="center"/>
              <w:rPr>
                <w:rFonts w:ascii="Mangal Pro" w:hAnsi="Mangal Pro" w:cs="Mangal Pro"/>
              </w:rPr>
            </w:pPr>
            <w:r w:rsidRPr="00BE716A">
              <w:rPr>
                <w:rFonts w:ascii="Mangal Pro" w:hAnsi="Mangal Pro" w:cs="Mangal Pro"/>
              </w:rPr>
              <w:t>15</w:t>
            </w:r>
          </w:p>
        </w:tc>
        <w:tc>
          <w:tcPr>
            <w:tcW w:w="1803" w:type="dxa"/>
          </w:tcPr>
          <w:p w14:paraId="03EC928E" w14:textId="77777777" w:rsidR="00A15FD9" w:rsidRPr="00BE716A" w:rsidRDefault="00B01A67" w:rsidP="00071067">
            <w:pPr>
              <w:jc w:val="center"/>
              <w:rPr>
                <w:rFonts w:ascii="Mangal Pro" w:hAnsi="Mangal Pro" w:cs="Mangal Pro"/>
              </w:rPr>
            </w:pPr>
            <w:r w:rsidRPr="00BE716A">
              <w:rPr>
                <w:rFonts w:ascii="Mangal Pro" w:hAnsi="Mangal Pro" w:cs="Mangal Pro"/>
              </w:rPr>
              <w:t>15.20</w:t>
            </w:r>
          </w:p>
        </w:tc>
        <w:tc>
          <w:tcPr>
            <w:tcW w:w="1803" w:type="dxa"/>
          </w:tcPr>
          <w:p w14:paraId="25BF07E9" w14:textId="77777777" w:rsidR="00A15FD9" w:rsidRPr="00BE716A" w:rsidRDefault="00B01A67" w:rsidP="00071067">
            <w:pPr>
              <w:jc w:val="center"/>
              <w:rPr>
                <w:rFonts w:ascii="Mangal Pro" w:hAnsi="Mangal Pro" w:cs="Mangal Pro"/>
              </w:rPr>
            </w:pPr>
            <w:r w:rsidRPr="00BE716A">
              <w:rPr>
                <w:rFonts w:ascii="Mangal Pro" w:hAnsi="Mangal Pro" w:cs="Mangal Pro"/>
              </w:rPr>
              <w:t>17.69</w:t>
            </w:r>
          </w:p>
        </w:tc>
        <w:tc>
          <w:tcPr>
            <w:tcW w:w="1803" w:type="dxa"/>
          </w:tcPr>
          <w:p w14:paraId="2C9F4392" w14:textId="77777777" w:rsidR="00A15FD9" w:rsidRPr="00BE716A" w:rsidRDefault="00B01A67" w:rsidP="00071067">
            <w:pPr>
              <w:jc w:val="center"/>
              <w:rPr>
                <w:rFonts w:ascii="Mangal Pro" w:hAnsi="Mangal Pro" w:cs="Mangal Pro"/>
              </w:rPr>
            </w:pPr>
            <w:r w:rsidRPr="00BE716A">
              <w:rPr>
                <w:rFonts w:ascii="Mangal Pro" w:hAnsi="Mangal Pro" w:cs="Mangal Pro"/>
              </w:rPr>
              <w:t>16.75</w:t>
            </w:r>
          </w:p>
        </w:tc>
        <w:tc>
          <w:tcPr>
            <w:tcW w:w="1804" w:type="dxa"/>
          </w:tcPr>
          <w:p w14:paraId="74F00E47" w14:textId="77777777" w:rsidR="00A15FD9" w:rsidRPr="00BE716A" w:rsidRDefault="00445900" w:rsidP="00071067">
            <w:pPr>
              <w:jc w:val="center"/>
              <w:rPr>
                <w:rFonts w:ascii="Mangal Pro" w:hAnsi="Mangal Pro" w:cs="Mangal Pro"/>
              </w:rPr>
            </w:pPr>
            <w:r w:rsidRPr="00BE716A">
              <w:rPr>
                <w:rFonts w:ascii="Mangal Pro" w:hAnsi="Mangal Pro" w:cs="Mangal Pro"/>
              </w:rPr>
              <w:t>16.55</w:t>
            </w:r>
          </w:p>
        </w:tc>
      </w:tr>
    </w:tbl>
    <w:p w14:paraId="7230D8EE" w14:textId="77777777" w:rsidR="00A15FD9" w:rsidRPr="00BE716A" w:rsidRDefault="00A15FD9" w:rsidP="00A15FD9">
      <w:pPr>
        <w:rPr>
          <w:rFonts w:ascii="Mangal Pro" w:hAnsi="Mangal Pro" w:cs="Mangal Pro"/>
        </w:rPr>
      </w:pPr>
    </w:p>
    <w:p w14:paraId="50E9F4B3" w14:textId="502AD532" w:rsidR="00071067" w:rsidRDefault="00071067">
      <w:pPr>
        <w:rPr>
          <w:rFonts w:ascii="Mangal Pro" w:hAnsi="Mangal Pro" w:cs="Mangal Pro"/>
        </w:rPr>
      </w:pPr>
      <w:r>
        <w:rPr>
          <w:noProof/>
        </w:rPr>
        <w:drawing>
          <wp:inline distT="0" distB="0" distL="0" distR="0" wp14:anchorId="22B2CF51" wp14:editId="1641BE8D">
            <wp:extent cx="5731510" cy="3402330"/>
            <wp:effectExtent l="0" t="0" r="2540" b="7620"/>
            <wp:docPr id="1284075837" name="Chart 1">
              <a:extLst xmlns:a="http://schemas.openxmlformats.org/drawingml/2006/main">
                <a:ext uri="{FF2B5EF4-FFF2-40B4-BE49-F238E27FC236}">
                  <a16:creationId xmlns:a16="http://schemas.microsoft.com/office/drawing/2014/main" id="{20B81975-EDC7-C011-9BAC-5F29DCBAE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1E2791" w14:textId="10E4DADC" w:rsidR="00071067" w:rsidRDefault="00071067">
      <w:pPr>
        <w:rPr>
          <w:rFonts w:ascii="Mangal Pro" w:hAnsi="Mangal Pro" w:cs="Mangal Pro"/>
          <w:b/>
          <w:bCs/>
        </w:rPr>
      </w:pPr>
      <w:r>
        <w:rPr>
          <w:rFonts w:ascii="Mangal Pro" w:hAnsi="Mangal Pro" w:cs="Mangal Pro"/>
          <w:b/>
          <w:bCs/>
        </w:rPr>
        <w:t>Conclusion</w:t>
      </w:r>
    </w:p>
    <w:p w14:paraId="2414BCEE" w14:textId="535799E2" w:rsidR="00071067" w:rsidRPr="00071067" w:rsidRDefault="00071067">
      <w:pPr>
        <w:rPr>
          <w:rFonts w:ascii="Mangal Pro" w:hAnsi="Mangal Pro" w:cs="Mangal Pro"/>
        </w:rPr>
      </w:pPr>
      <w:r>
        <w:rPr>
          <w:rFonts w:ascii="Mangal Pro" w:hAnsi="Mangal Pro" w:cs="Mangal Pro"/>
        </w:rPr>
        <w:t>The results show that ethanol, between the concentration of 1 and 15%, does not significantly inhibit catalase activity in yeast.</w:t>
      </w:r>
    </w:p>
    <w:p w14:paraId="751F2D3C" w14:textId="06117875" w:rsidR="00071067" w:rsidRDefault="00071067" w:rsidP="00071067">
      <w:pPr>
        <w:jc w:val="center"/>
        <w:rPr>
          <w:rFonts w:ascii="Mangal Pro" w:hAnsi="Mangal Pro" w:cs="Mangal Pro"/>
          <w:u w:val="single"/>
        </w:rPr>
      </w:pPr>
      <w:r w:rsidRPr="00071067">
        <w:rPr>
          <w:rFonts w:ascii="Mangal Pro" w:hAnsi="Mangal Pro" w:cs="Mangal Pro"/>
          <w:u w:val="single"/>
        </w:rPr>
        <w:lastRenderedPageBreak/>
        <w:t xml:space="preserve">Method </w:t>
      </w:r>
      <w:r>
        <w:rPr>
          <w:rFonts w:ascii="Mangal Pro" w:hAnsi="Mangal Pro" w:cs="Mangal Pro"/>
          <w:u w:val="single"/>
        </w:rPr>
        <w:t>2</w:t>
      </w:r>
      <w:r w:rsidRPr="00071067">
        <w:rPr>
          <w:rFonts w:ascii="Mangal Pro" w:hAnsi="Mangal Pro" w:cs="Mangal Pro"/>
          <w:u w:val="single"/>
        </w:rPr>
        <w:t xml:space="preserve">: </w:t>
      </w:r>
      <w:r>
        <w:rPr>
          <w:rFonts w:ascii="Mangal Pro" w:hAnsi="Mangal Pro" w:cs="Mangal Pro"/>
          <w:u w:val="single"/>
        </w:rPr>
        <w:t>Enzyme</w:t>
      </w:r>
      <w:r w:rsidRPr="00071067">
        <w:rPr>
          <w:rFonts w:ascii="Mangal Pro" w:hAnsi="Mangal Pro" w:cs="Mangal Pro"/>
          <w:u w:val="single"/>
        </w:rPr>
        <w:t xml:space="preserve"> pre-incubated with inhibitor</w:t>
      </w:r>
    </w:p>
    <w:p w14:paraId="4817411F" w14:textId="01888917" w:rsidR="00071067" w:rsidRPr="00071067" w:rsidRDefault="00071067" w:rsidP="00071067">
      <w:pPr>
        <w:rPr>
          <w:rFonts w:ascii="Mangal Pro" w:hAnsi="Mangal Pro" w:cs="Mangal Pro"/>
        </w:rPr>
      </w:pPr>
      <w:r>
        <w:rPr>
          <w:rFonts w:ascii="Mangal Pro" w:hAnsi="Mangal Pro" w:cs="Mangal Pro"/>
        </w:rPr>
        <w:t xml:space="preserve">In this experiment, </w:t>
      </w:r>
      <w:r>
        <w:rPr>
          <w:rFonts w:ascii="Mangal Pro" w:hAnsi="Mangal Pro" w:cs="Mangal Pro"/>
        </w:rPr>
        <w:t>yeast (containing the enzyme catalase)</w:t>
      </w:r>
      <w:r>
        <w:rPr>
          <w:rFonts w:ascii="Mangal Pro" w:hAnsi="Mangal Pro" w:cs="Mangal Pro"/>
        </w:rPr>
        <w:t xml:space="preserve"> and varying concentrations of ethanol were mixed </w:t>
      </w:r>
      <w:r w:rsidR="00810AD0">
        <w:rPr>
          <w:rFonts w:ascii="Mangal Pro" w:hAnsi="Mangal Pro" w:cs="Mangal Pro"/>
        </w:rPr>
        <w:t xml:space="preserve">and incubated at room temperature for 5 minutes prior to starting the experiment. A filter paper disc was immersed in this mixture before it was added to a universal bottle containing 10 vol hydrogen peroxide. </w:t>
      </w:r>
      <w:r>
        <w:rPr>
          <w:rFonts w:ascii="Mangal Pro" w:hAnsi="Mangal Pro" w:cs="Mangal Pro"/>
        </w:rPr>
        <w:t>The time taken for the filter paper disc to sink and then rise fully to the surface was recorded. This happens because the yeast contains catalase, which degrades the hydrogen peroxide to form oxygen. This oxygen makes the filter paper disc more buoyant, allowing it to rise to the surface.</w:t>
      </w:r>
    </w:p>
    <w:p w14:paraId="3F2A1283" w14:textId="325410A3" w:rsidR="00071067" w:rsidRDefault="00071067" w:rsidP="00071067">
      <w:pPr>
        <w:rPr>
          <w:rFonts w:ascii="Mangal Pro" w:hAnsi="Mangal Pro" w:cs="Mangal Pro"/>
          <w:b/>
          <w:bCs/>
        </w:rPr>
      </w:pPr>
      <w:r w:rsidRPr="00071067">
        <w:rPr>
          <w:rFonts w:ascii="Mangal Pro" w:hAnsi="Mangal Pro" w:cs="Mangal Pro"/>
          <w:b/>
          <w:bCs/>
        </w:rPr>
        <w:t>Material</w:t>
      </w:r>
      <w:r w:rsidR="00810AD0">
        <w:rPr>
          <w:rFonts w:ascii="Mangal Pro" w:hAnsi="Mangal Pro" w:cs="Mangal Pro"/>
          <w:b/>
          <w:bCs/>
        </w:rPr>
        <w:t>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024AD0" w14:paraId="0B93C806" w14:textId="77777777" w:rsidTr="00DA5F57">
        <w:tc>
          <w:tcPr>
            <w:tcW w:w="4508" w:type="dxa"/>
          </w:tcPr>
          <w:p w14:paraId="3129B37C" w14:textId="77777777" w:rsidR="00024AD0" w:rsidRDefault="00024AD0" w:rsidP="00DA5F57">
            <w:pPr>
              <w:jc w:val="center"/>
              <w:rPr>
                <w:rFonts w:ascii="Mangal Pro" w:hAnsi="Mangal Pro" w:cs="Mangal Pro"/>
              </w:rPr>
            </w:pPr>
            <w:r>
              <w:rPr>
                <w:rFonts w:ascii="Mangal Pro" w:hAnsi="Mangal Pro" w:cs="Mangal Pro"/>
              </w:rPr>
              <w:t>5x universal bottles</w:t>
            </w:r>
          </w:p>
        </w:tc>
        <w:tc>
          <w:tcPr>
            <w:tcW w:w="4508" w:type="dxa"/>
          </w:tcPr>
          <w:p w14:paraId="27D75991" w14:textId="77777777" w:rsidR="00024AD0" w:rsidRDefault="00024AD0" w:rsidP="00DA5F57">
            <w:pPr>
              <w:jc w:val="center"/>
              <w:rPr>
                <w:rFonts w:ascii="Mangal Pro" w:hAnsi="Mangal Pro" w:cs="Mangal Pro"/>
              </w:rPr>
            </w:pPr>
            <w:r>
              <w:rPr>
                <w:rFonts w:ascii="Mangal Pro" w:hAnsi="Mangal Pro" w:cs="Mangal Pro"/>
              </w:rPr>
              <w:t>Weigh boat</w:t>
            </w:r>
          </w:p>
        </w:tc>
      </w:tr>
      <w:tr w:rsidR="00024AD0" w14:paraId="040BE08C" w14:textId="77777777" w:rsidTr="00DA5F57">
        <w:tc>
          <w:tcPr>
            <w:tcW w:w="4508" w:type="dxa"/>
          </w:tcPr>
          <w:p w14:paraId="3F6D586F" w14:textId="77777777" w:rsidR="00024AD0" w:rsidRDefault="00024AD0" w:rsidP="00DA5F57">
            <w:pPr>
              <w:jc w:val="center"/>
              <w:rPr>
                <w:rFonts w:ascii="Mangal Pro" w:hAnsi="Mangal Pro" w:cs="Mangal Pro"/>
              </w:rPr>
            </w:pPr>
            <w:r>
              <w:rPr>
                <w:rFonts w:ascii="Mangal Pro" w:hAnsi="Mangal Pro" w:cs="Mangal Pro"/>
              </w:rPr>
              <w:t>Ethanol</w:t>
            </w:r>
          </w:p>
        </w:tc>
        <w:tc>
          <w:tcPr>
            <w:tcW w:w="4508" w:type="dxa"/>
          </w:tcPr>
          <w:p w14:paraId="60E67463" w14:textId="77777777" w:rsidR="00024AD0" w:rsidRDefault="00024AD0" w:rsidP="00DA5F57">
            <w:pPr>
              <w:jc w:val="center"/>
              <w:rPr>
                <w:rFonts w:ascii="Mangal Pro" w:hAnsi="Mangal Pro" w:cs="Mangal Pro"/>
              </w:rPr>
            </w:pPr>
            <w:r>
              <w:rPr>
                <w:rFonts w:ascii="Mangal Pro" w:hAnsi="Mangal Pro" w:cs="Mangal Pro"/>
              </w:rPr>
              <w:t>Spatula</w:t>
            </w:r>
          </w:p>
        </w:tc>
      </w:tr>
      <w:tr w:rsidR="00024AD0" w14:paraId="13589119" w14:textId="77777777" w:rsidTr="00DA5F57">
        <w:tc>
          <w:tcPr>
            <w:tcW w:w="4508" w:type="dxa"/>
          </w:tcPr>
          <w:p w14:paraId="56B20185" w14:textId="77777777" w:rsidR="00024AD0" w:rsidRDefault="00024AD0" w:rsidP="00DA5F57">
            <w:pPr>
              <w:jc w:val="center"/>
              <w:rPr>
                <w:rFonts w:ascii="Mangal Pro" w:hAnsi="Mangal Pro" w:cs="Mangal Pro"/>
              </w:rPr>
            </w:pPr>
            <w:r>
              <w:rPr>
                <w:rFonts w:ascii="Mangal Pro" w:hAnsi="Mangal Pro" w:cs="Mangal Pro"/>
              </w:rPr>
              <w:t>10 vol hydrogen peroxide</w:t>
            </w:r>
          </w:p>
        </w:tc>
        <w:tc>
          <w:tcPr>
            <w:tcW w:w="4508" w:type="dxa"/>
          </w:tcPr>
          <w:p w14:paraId="05F14108" w14:textId="77777777" w:rsidR="00024AD0" w:rsidRDefault="00024AD0" w:rsidP="00DA5F57">
            <w:pPr>
              <w:jc w:val="center"/>
              <w:rPr>
                <w:rFonts w:ascii="Mangal Pro" w:hAnsi="Mangal Pro" w:cs="Mangal Pro"/>
              </w:rPr>
            </w:pPr>
            <w:r>
              <w:rPr>
                <w:rFonts w:ascii="Mangal Pro" w:hAnsi="Mangal Pro" w:cs="Mangal Pro"/>
              </w:rPr>
              <w:t>Magnetic stirrer and flea</w:t>
            </w:r>
          </w:p>
        </w:tc>
      </w:tr>
      <w:tr w:rsidR="00024AD0" w14:paraId="1ADFB1A0" w14:textId="77777777" w:rsidTr="00DA5F57">
        <w:tc>
          <w:tcPr>
            <w:tcW w:w="4508" w:type="dxa"/>
          </w:tcPr>
          <w:p w14:paraId="47C3209B" w14:textId="77777777" w:rsidR="00024AD0" w:rsidRDefault="00024AD0" w:rsidP="00DA5F57">
            <w:pPr>
              <w:jc w:val="center"/>
              <w:rPr>
                <w:rFonts w:ascii="Mangal Pro" w:hAnsi="Mangal Pro" w:cs="Mangal Pro"/>
              </w:rPr>
            </w:pPr>
            <w:r>
              <w:rPr>
                <w:rFonts w:ascii="Mangal Pro" w:hAnsi="Mangal Pro" w:cs="Mangal Pro"/>
              </w:rPr>
              <w:t>20 cm</w:t>
            </w:r>
            <w:r w:rsidRPr="00840C71">
              <w:rPr>
                <w:rFonts w:ascii="Mangal Pro" w:hAnsi="Mangal Pro" w:cs="Mangal Pro"/>
                <w:vertAlign w:val="superscript"/>
              </w:rPr>
              <w:t>3</w:t>
            </w:r>
            <w:r>
              <w:rPr>
                <w:rFonts w:ascii="Mangal Pro" w:hAnsi="Mangal Pro" w:cs="Mangal Pro"/>
              </w:rPr>
              <w:t xml:space="preserve"> measuring cylinder</w:t>
            </w:r>
          </w:p>
        </w:tc>
        <w:tc>
          <w:tcPr>
            <w:tcW w:w="4508" w:type="dxa"/>
          </w:tcPr>
          <w:p w14:paraId="23C6C0D0" w14:textId="77777777" w:rsidR="00024AD0" w:rsidRDefault="00024AD0" w:rsidP="00DA5F57">
            <w:pPr>
              <w:jc w:val="center"/>
              <w:rPr>
                <w:rFonts w:ascii="Mangal Pro" w:hAnsi="Mangal Pro" w:cs="Mangal Pro"/>
              </w:rPr>
            </w:pPr>
            <w:r>
              <w:rPr>
                <w:rFonts w:ascii="Mangal Pro" w:hAnsi="Mangal Pro" w:cs="Mangal Pro"/>
              </w:rPr>
              <w:t>Water</w:t>
            </w:r>
          </w:p>
        </w:tc>
      </w:tr>
      <w:tr w:rsidR="00024AD0" w14:paraId="4FF6D915" w14:textId="77777777" w:rsidTr="00DA5F57">
        <w:tc>
          <w:tcPr>
            <w:tcW w:w="4508" w:type="dxa"/>
          </w:tcPr>
          <w:p w14:paraId="12ADF43C" w14:textId="77777777" w:rsidR="00024AD0" w:rsidRDefault="00024AD0" w:rsidP="00DA5F57">
            <w:pPr>
              <w:jc w:val="center"/>
              <w:rPr>
                <w:rFonts w:ascii="Mangal Pro" w:hAnsi="Mangal Pro" w:cs="Mangal Pro"/>
              </w:rPr>
            </w:pPr>
            <w:r>
              <w:rPr>
                <w:rFonts w:ascii="Mangal Pro" w:hAnsi="Mangal Pro" w:cs="Mangal Pro"/>
              </w:rPr>
              <w:t>1 cm</w:t>
            </w:r>
            <w:r w:rsidRPr="00840C71">
              <w:rPr>
                <w:rFonts w:ascii="Mangal Pro" w:hAnsi="Mangal Pro" w:cs="Mangal Pro"/>
                <w:vertAlign w:val="superscript"/>
              </w:rPr>
              <w:t>3</w:t>
            </w:r>
            <w:r>
              <w:rPr>
                <w:rFonts w:ascii="Mangal Pro" w:hAnsi="Mangal Pro" w:cs="Mangal Pro"/>
              </w:rPr>
              <w:t xml:space="preserve"> automatic pipette and tips</w:t>
            </w:r>
          </w:p>
        </w:tc>
        <w:tc>
          <w:tcPr>
            <w:tcW w:w="4508" w:type="dxa"/>
          </w:tcPr>
          <w:p w14:paraId="367F629C" w14:textId="77777777" w:rsidR="00024AD0" w:rsidRDefault="00024AD0" w:rsidP="00DA5F57">
            <w:pPr>
              <w:jc w:val="center"/>
              <w:rPr>
                <w:rFonts w:ascii="Mangal Pro" w:hAnsi="Mangal Pro" w:cs="Mangal Pro"/>
              </w:rPr>
            </w:pPr>
            <w:r>
              <w:rPr>
                <w:rFonts w:ascii="Mangal Pro" w:hAnsi="Mangal Pro" w:cs="Mangal Pro"/>
              </w:rPr>
              <w:t>100 cm</w:t>
            </w:r>
            <w:r w:rsidRPr="00840C71">
              <w:rPr>
                <w:rFonts w:ascii="Mangal Pro" w:hAnsi="Mangal Pro" w:cs="Mangal Pro"/>
                <w:vertAlign w:val="superscript"/>
              </w:rPr>
              <w:t>3</w:t>
            </w:r>
            <w:r>
              <w:rPr>
                <w:rFonts w:ascii="Mangal Pro" w:hAnsi="Mangal Pro" w:cs="Mangal Pro"/>
              </w:rPr>
              <w:t xml:space="preserve"> measuring cylinder</w:t>
            </w:r>
          </w:p>
        </w:tc>
      </w:tr>
      <w:tr w:rsidR="00024AD0" w14:paraId="512DD687" w14:textId="77777777" w:rsidTr="00DA5F57">
        <w:tc>
          <w:tcPr>
            <w:tcW w:w="4508" w:type="dxa"/>
          </w:tcPr>
          <w:p w14:paraId="4BF2CF5F" w14:textId="77777777" w:rsidR="00024AD0" w:rsidRDefault="00024AD0" w:rsidP="00DA5F57">
            <w:pPr>
              <w:jc w:val="center"/>
              <w:rPr>
                <w:rFonts w:ascii="Mangal Pro" w:hAnsi="Mangal Pro" w:cs="Mangal Pro"/>
              </w:rPr>
            </w:pPr>
            <w:r>
              <w:rPr>
                <w:rFonts w:ascii="Mangal Pro" w:hAnsi="Mangal Pro" w:cs="Mangal Pro"/>
              </w:rPr>
              <w:t>balance</w:t>
            </w:r>
          </w:p>
        </w:tc>
        <w:tc>
          <w:tcPr>
            <w:tcW w:w="4508" w:type="dxa"/>
          </w:tcPr>
          <w:p w14:paraId="3D0A5A0F" w14:textId="77777777" w:rsidR="00024AD0" w:rsidRDefault="00024AD0" w:rsidP="00DA5F57">
            <w:pPr>
              <w:jc w:val="center"/>
              <w:rPr>
                <w:rFonts w:ascii="Mangal Pro" w:hAnsi="Mangal Pro" w:cs="Mangal Pro"/>
              </w:rPr>
            </w:pPr>
            <w:r>
              <w:rPr>
                <w:rFonts w:ascii="Mangal Pro" w:hAnsi="Mangal Pro" w:cs="Mangal Pro"/>
              </w:rPr>
              <w:t>Filter paper</w:t>
            </w:r>
          </w:p>
        </w:tc>
      </w:tr>
      <w:tr w:rsidR="00024AD0" w14:paraId="27990276" w14:textId="77777777" w:rsidTr="00DA5F57">
        <w:tc>
          <w:tcPr>
            <w:tcW w:w="4508" w:type="dxa"/>
          </w:tcPr>
          <w:p w14:paraId="668BD427" w14:textId="77777777" w:rsidR="00024AD0" w:rsidRDefault="00024AD0" w:rsidP="00DA5F57">
            <w:pPr>
              <w:jc w:val="center"/>
              <w:rPr>
                <w:rFonts w:ascii="Mangal Pro" w:hAnsi="Mangal Pro" w:cs="Mangal Pro"/>
              </w:rPr>
            </w:pPr>
            <w:r>
              <w:rPr>
                <w:rFonts w:ascii="Mangal Pro" w:hAnsi="Mangal Pro" w:cs="Mangal Pro"/>
              </w:rPr>
              <w:t>Petri dish to store filter paper discs</w:t>
            </w:r>
          </w:p>
        </w:tc>
        <w:tc>
          <w:tcPr>
            <w:tcW w:w="4508" w:type="dxa"/>
          </w:tcPr>
          <w:p w14:paraId="1D56D794" w14:textId="77777777" w:rsidR="00024AD0" w:rsidRDefault="00024AD0" w:rsidP="00DA5F57">
            <w:pPr>
              <w:jc w:val="center"/>
              <w:rPr>
                <w:rFonts w:ascii="Mangal Pro" w:hAnsi="Mangal Pro" w:cs="Mangal Pro"/>
              </w:rPr>
            </w:pPr>
            <w:r>
              <w:rPr>
                <w:rFonts w:ascii="Mangal Pro" w:hAnsi="Mangal Pro" w:cs="Mangal Pro"/>
              </w:rPr>
              <w:t>Hole punch</w:t>
            </w:r>
          </w:p>
        </w:tc>
      </w:tr>
      <w:tr w:rsidR="00024AD0" w14:paraId="021299A5" w14:textId="77777777" w:rsidTr="00DA5F57">
        <w:tc>
          <w:tcPr>
            <w:tcW w:w="4508" w:type="dxa"/>
          </w:tcPr>
          <w:p w14:paraId="34003D76" w14:textId="77777777" w:rsidR="00024AD0" w:rsidRDefault="00024AD0" w:rsidP="00DA5F57">
            <w:pPr>
              <w:jc w:val="center"/>
              <w:rPr>
                <w:rFonts w:ascii="Mangal Pro" w:hAnsi="Mangal Pro" w:cs="Mangal Pro"/>
              </w:rPr>
            </w:pPr>
            <w:r>
              <w:rPr>
                <w:rFonts w:ascii="Mangal Pro" w:hAnsi="Mangal Pro" w:cs="Mangal Pro"/>
              </w:rPr>
              <w:t>Stopwatch</w:t>
            </w:r>
          </w:p>
        </w:tc>
        <w:tc>
          <w:tcPr>
            <w:tcW w:w="4508" w:type="dxa"/>
          </w:tcPr>
          <w:p w14:paraId="0842B47B" w14:textId="2A4942FE" w:rsidR="00024AD0" w:rsidRDefault="00024AD0" w:rsidP="00DA5F57">
            <w:pPr>
              <w:jc w:val="center"/>
              <w:rPr>
                <w:rFonts w:ascii="Mangal Pro" w:hAnsi="Mangal Pro" w:cs="Mangal Pro"/>
              </w:rPr>
            </w:pPr>
            <w:r>
              <w:rPr>
                <w:rFonts w:ascii="Mangal Pro" w:hAnsi="Mangal Pro" w:cs="Mangal Pro"/>
              </w:rPr>
              <w:t xml:space="preserve">1 g </w:t>
            </w:r>
            <w:r>
              <w:rPr>
                <w:rFonts w:ascii="Mangal Pro" w:hAnsi="Mangal Pro" w:cs="Mangal Pro"/>
              </w:rPr>
              <w:t>Baker’s yeast</w:t>
            </w:r>
          </w:p>
        </w:tc>
      </w:tr>
      <w:tr w:rsidR="00024AD0" w14:paraId="32A66E20" w14:textId="77777777" w:rsidTr="00DA5F57">
        <w:tc>
          <w:tcPr>
            <w:tcW w:w="4508" w:type="dxa"/>
          </w:tcPr>
          <w:p w14:paraId="1E9D02F2" w14:textId="7E27FE6B" w:rsidR="00024AD0" w:rsidRDefault="00024AD0" w:rsidP="00DA5F57">
            <w:pPr>
              <w:jc w:val="center"/>
              <w:rPr>
                <w:rFonts w:ascii="Mangal Pro" w:hAnsi="Mangal Pro" w:cs="Mangal Pro"/>
              </w:rPr>
            </w:pPr>
            <w:r>
              <w:rPr>
                <w:rFonts w:ascii="Mangal Pro" w:hAnsi="Mangal Pro" w:cs="Mangal Pro"/>
              </w:rPr>
              <w:t>5x 100 cm</w:t>
            </w:r>
            <w:r w:rsidRPr="00024AD0">
              <w:rPr>
                <w:rFonts w:ascii="Mangal Pro" w:hAnsi="Mangal Pro" w:cs="Mangal Pro"/>
                <w:vertAlign w:val="superscript"/>
              </w:rPr>
              <w:t>3</w:t>
            </w:r>
            <w:r>
              <w:rPr>
                <w:rFonts w:ascii="Mangal Pro" w:hAnsi="Mangal Pro" w:cs="Mangal Pro"/>
              </w:rPr>
              <w:t xml:space="preserve"> beakers</w:t>
            </w:r>
          </w:p>
        </w:tc>
        <w:tc>
          <w:tcPr>
            <w:tcW w:w="4508" w:type="dxa"/>
          </w:tcPr>
          <w:p w14:paraId="0886B3A5" w14:textId="77777777" w:rsidR="00024AD0" w:rsidRDefault="00024AD0" w:rsidP="00DA5F57">
            <w:pPr>
              <w:jc w:val="center"/>
              <w:rPr>
                <w:rFonts w:ascii="Mangal Pro" w:hAnsi="Mangal Pro" w:cs="Mangal Pro"/>
              </w:rPr>
            </w:pPr>
            <w:r>
              <w:rPr>
                <w:rFonts w:ascii="Mangal Pro" w:hAnsi="Mangal Pro" w:cs="Mangal Pro"/>
              </w:rPr>
              <w:t>Forceps</w:t>
            </w:r>
          </w:p>
        </w:tc>
      </w:tr>
      <w:tr w:rsidR="00024AD0" w14:paraId="4187C8A8" w14:textId="77777777" w:rsidTr="00DA5F57">
        <w:tc>
          <w:tcPr>
            <w:tcW w:w="4508" w:type="dxa"/>
          </w:tcPr>
          <w:p w14:paraId="35DB8968" w14:textId="77777777" w:rsidR="00024AD0" w:rsidRDefault="00024AD0" w:rsidP="00DA5F57">
            <w:pPr>
              <w:jc w:val="center"/>
              <w:rPr>
                <w:rFonts w:ascii="Mangal Pro" w:hAnsi="Mangal Pro" w:cs="Mangal Pro"/>
              </w:rPr>
            </w:pPr>
            <w:r>
              <w:rPr>
                <w:rFonts w:ascii="Mangal Pro" w:hAnsi="Mangal Pro" w:cs="Mangal Pro"/>
              </w:rPr>
              <w:t>Paper towels</w:t>
            </w:r>
          </w:p>
        </w:tc>
        <w:tc>
          <w:tcPr>
            <w:tcW w:w="4508" w:type="dxa"/>
          </w:tcPr>
          <w:p w14:paraId="42333512" w14:textId="77777777" w:rsidR="00024AD0" w:rsidRDefault="00024AD0" w:rsidP="00DA5F57">
            <w:pPr>
              <w:jc w:val="center"/>
              <w:rPr>
                <w:rFonts w:ascii="Mangal Pro" w:hAnsi="Mangal Pro" w:cs="Mangal Pro"/>
              </w:rPr>
            </w:pPr>
            <w:r>
              <w:rPr>
                <w:rFonts w:ascii="Mangal Pro" w:hAnsi="Mangal Pro" w:cs="Mangal Pro"/>
              </w:rPr>
              <w:t>Beaker of water to rinse forceps</w:t>
            </w:r>
          </w:p>
        </w:tc>
      </w:tr>
    </w:tbl>
    <w:p w14:paraId="677290CB" w14:textId="77777777" w:rsidR="00024AD0" w:rsidRDefault="00024AD0" w:rsidP="00071067">
      <w:pPr>
        <w:rPr>
          <w:rFonts w:ascii="Mangal Pro" w:hAnsi="Mangal Pro" w:cs="Mangal Pro"/>
        </w:rPr>
      </w:pPr>
    </w:p>
    <w:p w14:paraId="62C09A26" w14:textId="77777777" w:rsidR="00071067" w:rsidRPr="00071067" w:rsidRDefault="00071067" w:rsidP="00071067">
      <w:pPr>
        <w:rPr>
          <w:rFonts w:ascii="Mangal Pro" w:hAnsi="Mangal Pro" w:cs="Mangal Pro"/>
          <w:b/>
          <w:bCs/>
        </w:rPr>
      </w:pPr>
      <w:r w:rsidRPr="00071067">
        <w:rPr>
          <w:rFonts w:ascii="Mangal Pro" w:hAnsi="Mangal Pro" w:cs="Mangal Pro"/>
          <w:b/>
          <w:bCs/>
        </w:rPr>
        <w:t>Preparation of materials</w:t>
      </w:r>
    </w:p>
    <w:p w14:paraId="11E69938" w14:textId="2DD165E7" w:rsidR="00071067" w:rsidRDefault="00810AD0" w:rsidP="00810AD0">
      <w:pPr>
        <w:pStyle w:val="ListParagraph"/>
        <w:numPr>
          <w:ilvl w:val="0"/>
          <w:numId w:val="5"/>
        </w:numPr>
        <w:rPr>
          <w:rFonts w:ascii="Mangal Pro" w:hAnsi="Mangal Pro" w:cs="Mangal Pro"/>
        </w:rPr>
      </w:pPr>
      <w:r>
        <w:rPr>
          <w:rFonts w:ascii="Mangal Pro" w:hAnsi="Mangal Pro" w:cs="Mangal Pro"/>
        </w:rPr>
        <w:t>5x 100 cm</w:t>
      </w:r>
      <w:r w:rsidRPr="00810AD0">
        <w:rPr>
          <w:rFonts w:ascii="Mangal Pro" w:hAnsi="Mangal Pro" w:cs="Mangal Pro"/>
          <w:vertAlign w:val="superscript"/>
        </w:rPr>
        <w:t>3</w:t>
      </w:r>
      <w:r>
        <w:rPr>
          <w:rFonts w:ascii="Mangal Pro" w:hAnsi="Mangal Pro" w:cs="Mangal Pro"/>
        </w:rPr>
        <w:t xml:space="preserve"> beakers were collected and 0.2 g of Baker’s yeast was added to each. Figure 2 shows the volume of water and ethanol added to each beaker.</w:t>
      </w:r>
      <w:r w:rsidR="00071067">
        <w:rPr>
          <w:rFonts w:ascii="Mangal Pro" w:hAnsi="Mangal Pro" w:cs="Mangal Pro"/>
        </w:rPr>
        <w:t xml:space="preserve"> A magnetic stirrer and flea were used to mix the suspension</w:t>
      </w:r>
      <w:r>
        <w:rPr>
          <w:rFonts w:ascii="Mangal Pro" w:hAnsi="Mangal Pro" w:cs="Mangal Pro"/>
        </w:rPr>
        <w:t>s</w:t>
      </w:r>
      <w:r w:rsidR="00071067">
        <w:rPr>
          <w:rFonts w:ascii="Mangal Pro" w:hAnsi="Mangal Pro" w:cs="Mangal Pro"/>
        </w:rPr>
        <w:t xml:space="preserve"> thoroughly. The suspension</w:t>
      </w:r>
      <w:r>
        <w:rPr>
          <w:rFonts w:ascii="Mangal Pro" w:hAnsi="Mangal Pro" w:cs="Mangal Pro"/>
        </w:rPr>
        <w:t>s</w:t>
      </w:r>
      <w:r w:rsidR="00071067">
        <w:rPr>
          <w:rFonts w:ascii="Mangal Pro" w:hAnsi="Mangal Pro" w:cs="Mangal Pro"/>
        </w:rPr>
        <w:t xml:space="preserve"> w</w:t>
      </w:r>
      <w:r>
        <w:rPr>
          <w:rFonts w:ascii="Mangal Pro" w:hAnsi="Mangal Pro" w:cs="Mangal Pro"/>
        </w:rPr>
        <w:t>ere</w:t>
      </w:r>
      <w:r w:rsidR="00071067">
        <w:rPr>
          <w:rFonts w:ascii="Mangal Pro" w:hAnsi="Mangal Pro" w:cs="Mangal Pro"/>
        </w:rPr>
        <w:t xml:space="preserve"> kept at room temperature</w:t>
      </w:r>
      <w:r>
        <w:rPr>
          <w:rFonts w:ascii="Mangal Pro" w:hAnsi="Mangal Pro" w:cs="Mangal Pro"/>
        </w:rPr>
        <w:t xml:space="preserve"> for 5 minutes prior to the start of the experiment.</w:t>
      </w:r>
    </w:p>
    <w:p w14:paraId="77410F78" w14:textId="77777777" w:rsidR="00024AD0" w:rsidRDefault="00024AD0" w:rsidP="00071067">
      <w:pPr>
        <w:rPr>
          <w:rFonts w:ascii="Mangal Pro" w:hAnsi="Mangal Pro" w:cs="Mangal Pro"/>
          <w:b/>
          <w:bCs/>
        </w:rPr>
      </w:pPr>
    </w:p>
    <w:p w14:paraId="69B99B26" w14:textId="77777777" w:rsidR="00024AD0" w:rsidRDefault="00024AD0" w:rsidP="00071067">
      <w:pPr>
        <w:rPr>
          <w:rFonts w:ascii="Mangal Pro" w:hAnsi="Mangal Pro" w:cs="Mangal Pro"/>
          <w:b/>
          <w:bCs/>
        </w:rPr>
      </w:pPr>
    </w:p>
    <w:p w14:paraId="62150D72" w14:textId="77777777" w:rsidR="00024AD0" w:rsidRDefault="00024AD0" w:rsidP="00071067">
      <w:pPr>
        <w:rPr>
          <w:rFonts w:ascii="Mangal Pro" w:hAnsi="Mangal Pro" w:cs="Mangal Pro"/>
          <w:b/>
          <w:bCs/>
        </w:rPr>
      </w:pPr>
    </w:p>
    <w:p w14:paraId="4A88E271" w14:textId="1081E403" w:rsidR="00071067" w:rsidRPr="00071067" w:rsidRDefault="00071067" w:rsidP="00071067">
      <w:pPr>
        <w:rPr>
          <w:rFonts w:ascii="Mangal Pro" w:hAnsi="Mangal Pro" w:cs="Mangal Pro"/>
          <w:b/>
          <w:bCs/>
        </w:rPr>
      </w:pPr>
      <w:r>
        <w:rPr>
          <w:rFonts w:ascii="Mangal Pro" w:hAnsi="Mangal Pro" w:cs="Mangal Pro"/>
          <w:b/>
          <w:bCs/>
        </w:rPr>
        <w:lastRenderedPageBreak/>
        <w:t xml:space="preserve">Overview of materials </w:t>
      </w:r>
      <w:proofErr w:type="gramStart"/>
      <w:r>
        <w:rPr>
          <w:rFonts w:ascii="Mangal Pro" w:hAnsi="Mangal Pro" w:cs="Mangal Pro"/>
          <w:b/>
          <w:bCs/>
        </w:rPr>
        <w:t>required</w:t>
      </w:r>
      <w:proofErr w:type="gramEnd"/>
    </w:p>
    <w:p w14:paraId="0063DD33" w14:textId="34F95B88" w:rsidR="00071067" w:rsidRDefault="00024AD0" w:rsidP="00071067">
      <w:pPr>
        <w:rPr>
          <w:rFonts w:ascii="Mangal Pro" w:hAnsi="Mangal Pro" w:cs="Mangal Pro"/>
        </w:rPr>
      </w:pPr>
      <w:r>
        <w:rPr>
          <w:rFonts w:ascii="Mangal Pro" w:hAnsi="Mangal Pro" w:cs="Mangal Pro"/>
          <w:noProof/>
        </w:rPr>
        <w:drawing>
          <wp:inline distT="0" distB="0" distL="0" distR="0" wp14:anchorId="5D393710" wp14:editId="40B69417">
            <wp:extent cx="5731510" cy="1504950"/>
            <wp:effectExtent l="19050" t="19050" r="21590" b="19050"/>
            <wp:docPr id="1277684246" name="Picture 3" descr="A group of beakers with yellow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84246" name="Picture 3" descr="A group of beakers with yellow liqui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504950"/>
                    </a:xfrm>
                    <a:prstGeom prst="rect">
                      <a:avLst/>
                    </a:prstGeom>
                    <a:ln>
                      <a:solidFill>
                        <a:schemeClr val="tx1"/>
                      </a:solidFill>
                    </a:ln>
                  </pic:spPr>
                </pic:pic>
              </a:graphicData>
            </a:graphic>
          </wp:inline>
        </w:drawing>
      </w:r>
    </w:p>
    <w:p w14:paraId="1229A055" w14:textId="025B9E99" w:rsidR="00071067" w:rsidRPr="00BE716A" w:rsidRDefault="00071067" w:rsidP="00071067">
      <w:pPr>
        <w:rPr>
          <w:rFonts w:ascii="Mangal Pro" w:hAnsi="Mangal Pro" w:cs="Mangal Pro"/>
        </w:rPr>
      </w:pPr>
      <w:r>
        <w:rPr>
          <w:rFonts w:ascii="Mangal Pro" w:hAnsi="Mangal Pro" w:cs="Mangal Pro"/>
        </w:rPr>
        <w:t xml:space="preserve">Figure </w:t>
      </w:r>
      <w:r w:rsidR="00534D23">
        <w:rPr>
          <w:rFonts w:ascii="Mangal Pro" w:hAnsi="Mangal Pro" w:cs="Mangal Pro"/>
        </w:rPr>
        <w:t>2</w:t>
      </w:r>
      <w:r>
        <w:rPr>
          <w:rFonts w:ascii="Mangal Pro" w:hAnsi="Mangal Pro" w:cs="Mangal Pro"/>
        </w:rPr>
        <w:t>: Materials required for the experiment.</w:t>
      </w:r>
    </w:p>
    <w:p w14:paraId="61F89633" w14:textId="77777777" w:rsidR="00071067" w:rsidRDefault="00071067" w:rsidP="00071067">
      <w:pPr>
        <w:rPr>
          <w:rFonts w:ascii="Mangal Pro" w:hAnsi="Mangal Pro" w:cs="Mangal Pro"/>
          <w:b/>
          <w:bCs/>
          <w:i/>
          <w:iCs/>
        </w:rPr>
      </w:pPr>
    </w:p>
    <w:p w14:paraId="18A70903" w14:textId="77777777" w:rsidR="00071067" w:rsidRDefault="00071067" w:rsidP="00071067">
      <w:pPr>
        <w:rPr>
          <w:rFonts w:ascii="Mangal Pro" w:hAnsi="Mangal Pro" w:cs="Mangal Pro"/>
          <w:b/>
          <w:bCs/>
        </w:rPr>
      </w:pPr>
      <w:r>
        <w:rPr>
          <w:rFonts w:ascii="Mangal Pro" w:hAnsi="Mangal Pro" w:cs="Mangal Pro"/>
          <w:b/>
          <w:bCs/>
        </w:rPr>
        <w:t>Method</w:t>
      </w:r>
    </w:p>
    <w:p w14:paraId="5B118604" w14:textId="07113AEC" w:rsidR="00071067" w:rsidRDefault="00071067" w:rsidP="00534D23">
      <w:pPr>
        <w:pStyle w:val="ListParagraph"/>
        <w:numPr>
          <w:ilvl w:val="0"/>
          <w:numId w:val="6"/>
        </w:numPr>
        <w:rPr>
          <w:rFonts w:ascii="Mangal Pro" w:hAnsi="Mangal Pro" w:cs="Mangal Pro"/>
        </w:rPr>
      </w:pPr>
      <w:r>
        <w:rPr>
          <w:rFonts w:ascii="Mangal Pro" w:hAnsi="Mangal Pro" w:cs="Mangal Pro"/>
        </w:rPr>
        <w:t xml:space="preserve">Using a clean pair of forceps, a filter paper disc was immersed in the </w:t>
      </w:r>
      <w:r w:rsidR="00534D23">
        <w:rPr>
          <w:rFonts w:ascii="Mangal Pro" w:hAnsi="Mangal Pro" w:cs="Mangal Pro"/>
        </w:rPr>
        <w:t xml:space="preserve">first </w:t>
      </w:r>
      <w:r>
        <w:rPr>
          <w:rFonts w:ascii="Mangal Pro" w:hAnsi="Mangal Pro" w:cs="Mangal Pro"/>
        </w:rPr>
        <w:t>yeast</w:t>
      </w:r>
      <w:r w:rsidR="00534D23">
        <w:rPr>
          <w:rFonts w:ascii="Mangal Pro" w:hAnsi="Mangal Pro" w:cs="Mangal Pro"/>
        </w:rPr>
        <w:t xml:space="preserve">/ethanol </w:t>
      </w:r>
      <w:r>
        <w:rPr>
          <w:rFonts w:ascii="Mangal Pro" w:hAnsi="Mangal Pro" w:cs="Mangal Pro"/>
        </w:rPr>
        <w:t xml:space="preserve">suspension. </w:t>
      </w:r>
    </w:p>
    <w:p w14:paraId="4A4F1DB2" w14:textId="280FC943" w:rsidR="00071067" w:rsidRDefault="00071067" w:rsidP="00534D23">
      <w:pPr>
        <w:pStyle w:val="ListParagraph"/>
        <w:numPr>
          <w:ilvl w:val="0"/>
          <w:numId w:val="6"/>
        </w:numPr>
        <w:rPr>
          <w:rFonts w:ascii="Mangal Pro" w:hAnsi="Mangal Pro" w:cs="Mangal Pro"/>
        </w:rPr>
      </w:pPr>
      <w:r>
        <w:rPr>
          <w:rFonts w:ascii="Mangal Pro" w:hAnsi="Mangal Pro" w:cs="Mangal Pro"/>
        </w:rPr>
        <w:t xml:space="preserve">The filter paper disc was dropped onto the surface of the hydrogen peroxide solution.  </w:t>
      </w:r>
    </w:p>
    <w:p w14:paraId="58331220" w14:textId="77777777" w:rsidR="00071067" w:rsidRDefault="00071067" w:rsidP="00534D23">
      <w:pPr>
        <w:pStyle w:val="ListParagraph"/>
        <w:numPr>
          <w:ilvl w:val="0"/>
          <w:numId w:val="6"/>
        </w:numPr>
        <w:rPr>
          <w:rFonts w:ascii="Mangal Pro" w:hAnsi="Mangal Pro" w:cs="Mangal Pro"/>
        </w:rPr>
      </w:pPr>
      <w:r>
        <w:rPr>
          <w:rFonts w:ascii="Mangal Pro" w:hAnsi="Mangal Pro" w:cs="Mangal Pro"/>
        </w:rPr>
        <w:t>The stopwatch was started immediately and used to time how long it took for the filter paper disc to sink and then rise fully to the top of the solution.</w:t>
      </w:r>
    </w:p>
    <w:p w14:paraId="3A4B3502" w14:textId="77777777" w:rsidR="00071067" w:rsidRDefault="00071067" w:rsidP="00534D23">
      <w:pPr>
        <w:pStyle w:val="ListParagraph"/>
        <w:numPr>
          <w:ilvl w:val="0"/>
          <w:numId w:val="6"/>
        </w:numPr>
        <w:rPr>
          <w:rFonts w:ascii="Mangal Pro" w:hAnsi="Mangal Pro" w:cs="Mangal Pro"/>
        </w:rPr>
      </w:pPr>
      <w:r>
        <w:rPr>
          <w:rFonts w:ascii="Mangal Pro" w:hAnsi="Mangal Pro" w:cs="Mangal Pro"/>
        </w:rPr>
        <w:t>The forceps were used to remove the filter paper disc and the forceps were then rinsed using water and dried.</w:t>
      </w:r>
    </w:p>
    <w:p w14:paraId="723D7054" w14:textId="0DDAED2B" w:rsidR="00071067" w:rsidRDefault="00071067" w:rsidP="00534D23">
      <w:pPr>
        <w:pStyle w:val="ListParagraph"/>
        <w:numPr>
          <w:ilvl w:val="0"/>
          <w:numId w:val="6"/>
        </w:numPr>
        <w:rPr>
          <w:rFonts w:ascii="Mangal Pro" w:hAnsi="Mangal Pro" w:cs="Mangal Pro"/>
        </w:rPr>
      </w:pPr>
      <w:r>
        <w:rPr>
          <w:rFonts w:ascii="Mangal Pro" w:hAnsi="Mangal Pro" w:cs="Mangal Pro"/>
        </w:rPr>
        <w:t xml:space="preserve">Steps 1-4 were repeated two further times with this </w:t>
      </w:r>
      <w:r w:rsidR="00534D23">
        <w:rPr>
          <w:rFonts w:ascii="Mangal Pro" w:hAnsi="Mangal Pro" w:cs="Mangal Pro"/>
        </w:rPr>
        <w:t>inhibitor concentration</w:t>
      </w:r>
      <w:r>
        <w:rPr>
          <w:rFonts w:ascii="Mangal Pro" w:hAnsi="Mangal Pro" w:cs="Mangal Pro"/>
        </w:rPr>
        <w:t>.</w:t>
      </w:r>
    </w:p>
    <w:p w14:paraId="3A0B4838" w14:textId="7754B226" w:rsidR="00071067" w:rsidRDefault="00071067" w:rsidP="00534D23">
      <w:pPr>
        <w:pStyle w:val="ListParagraph"/>
        <w:numPr>
          <w:ilvl w:val="0"/>
          <w:numId w:val="6"/>
        </w:numPr>
        <w:rPr>
          <w:rFonts w:ascii="Mangal Pro" w:hAnsi="Mangal Pro" w:cs="Mangal Pro"/>
        </w:rPr>
      </w:pPr>
      <w:r>
        <w:rPr>
          <w:rFonts w:ascii="Mangal Pro" w:hAnsi="Mangal Pro" w:cs="Mangal Pro"/>
        </w:rPr>
        <w:t>The experiment was then repeated with each of the inhibitor concentrations.</w:t>
      </w:r>
      <w:r w:rsidR="00534D23">
        <w:rPr>
          <w:rFonts w:ascii="Mangal Pro" w:hAnsi="Mangal Pro" w:cs="Mangal Pro"/>
        </w:rPr>
        <w:t xml:space="preserve"> For each inhibitor concentration, a fresh container of 20 cm</w:t>
      </w:r>
      <w:r w:rsidR="00534D23" w:rsidRPr="00534D23">
        <w:rPr>
          <w:rFonts w:ascii="Mangal Pro" w:hAnsi="Mangal Pro" w:cs="Mangal Pro"/>
          <w:vertAlign w:val="superscript"/>
        </w:rPr>
        <w:t>3</w:t>
      </w:r>
      <w:r w:rsidR="00534D23">
        <w:rPr>
          <w:rFonts w:ascii="Mangal Pro" w:hAnsi="Mangal Pro" w:cs="Mangal Pro"/>
        </w:rPr>
        <w:t xml:space="preserve"> 10 vol hydrogen peroxide was used.</w:t>
      </w:r>
    </w:p>
    <w:p w14:paraId="5DDE5001" w14:textId="77777777" w:rsidR="00071067" w:rsidRPr="00840C71" w:rsidRDefault="00071067" w:rsidP="00071067">
      <w:pPr>
        <w:pStyle w:val="ListParagraph"/>
        <w:rPr>
          <w:rFonts w:ascii="Mangal Pro" w:hAnsi="Mangal Pro" w:cs="Mangal Pro"/>
        </w:rPr>
      </w:pPr>
    </w:p>
    <w:p w14:paraId="3D6CF310" w14:textId="77777777" w:rsidR="00534D23" w:rsidRDefault="00534D23">
      <w:pPr>
        <w:rPr>
          <w:rFonts w:ascii="Mangal Pro" w:hAnsi="Mangal Pro" w:cs="Mangal Pro"/>
          <w:b/>
          <w:bCs/>
        </w:rPr>
      </w:pPr>
      <w:r>
        <w:rPr>
          <w:rFonts w:ascii="Mangal Pro" w:hAnsi="Mangal Pro" w:cs="Mangal Pro"/>
          <w:b/>
          <w:bCs/>
        </w:rPr>
        <w:br w:type="page"/>
      </w:r>
    </w:p>
    <w:p w14:paraId="34B01107" w14:textId="074356FE" w:rsidR="00071067" w:rsidRPr="00071067" w:rsidRDefault="00071067" w:rsidP="00071067">
      <w:pPr>
        <w:rPr>
          <w:rFonts w:ascii="Mangal Pro" w:hAnsi="Mangal Pro" w:cs="Mangal Pro"/>
          <w:b/>
          <w:bCs/>
        </w:rPr>
      </w:pPr>
      <w:r>
        <w:rPr>
          <w:rFonts w:ascii="Mangal Pro" w:hAnsi="Mangal Pro" w:cs="Mangal Pro"/>
          <w:b/>
          <w:bCs/>
        </w:rPr>
        <w:lastRenderedPageBreak/>
        <w:t xml:space="preserve">Results </w:t>
      </w:r>
    </w:p>
    <w:tbl>
      <w:tblPr>
        <w:tblStyle w:val="TableGrid"/>
        <w:tblW w:w="0" w:type="auto"/>
        <w:tblLook w:val="04A0" w:firstRow="1" w:lastRow="0" w:firstColumn="1" w:lastColumn="0" w:noHBand="0" w:noVBand="1"/>
      </w:tblPr>
      <w:tblGrid>
        <w:gridCol w:w="1803"/>
        <w:gridCol w:w="1803"/>
        <w:gridCol w:w="1803"/>
        <w:gridCol w:w="1803"/>
        <w:gridCol w:w="1804"/>
      </w:tblGrid>
      <w:tr w:rsidR="00071067" w:rsidRPr="00BE716A" w14:paraId="59699ED8" w14:textId="77777777" w:rsidTr="00DA5F57">
        <w:tc>
          <w:tcPr>
            <w:tcW w:w="1803" w:type="dxa"/>
            <w:vMerge w:val="restart"/>
          </w:tcPr>
          <w:p w14:paraId="618A0B23" w14:textId="77777777" w:rsidR="00071067" w:rsidRPr="00BE716A" w:rsidRDefault="00071067" w:rsidP="00DA5F57">
            <w:pPr>
              <w:jc w:val="center"/>
              <w:rPr>
                <w:rFonts w:ascii="Mangal Pro" w:hAnsi="Mangal Pro" w:cs="Mangal Pro"/>
                <w:b/>
              </w:rPr>
            </w:pPr>
            <w:r w:rsidRPr="00BE716A">
              <w:rPr>
                <w:rFonts w:ascii="Mangal Pro" w:hAnsi="Mangal Pro" w:cs="Mangal Pro"/>
                <w:b/>
              </w:rPr>
              <w:t>Ethanol concentration (%)</w:t>
            </w:r>
          </w:p>
        </w:tc>
        <w:tc>
          <w:tcPr>
            <w:tcW w:w="7213" w:type="dxa"/>
            <w:gridSpan w:val="4"/>
          </w:tcPr>
          <w:p w14:paraId="07DA3681" w14:textId="77777777" w:rsidR="00071067" w:rsidRPr="00BE716A" w:rsidRDefault="00071067" w:rsidP="00DA5F57">
            <w:pPr>
              <w:jc w:val="center"/>
              <w:rPr>
                <w:rFonts w:ascii="Mangal Pro" w:hAnsi="Mangal Pro" w:cs="Mangal Pro"/>
                <w:b/>
              </w:rPr>
            </w:pPr>
            <w:r w:rsidRPr="00BE716A">
              <w:rPr>
                <w:rFonts w:ascii="Mangal Pro" w:hAnsi="Mangal Pro" w:cs="Mangal Pro"/>
                <w:b/>
              </w:rPr>
              <w:t>Time for filter paper disc to sink and then float (s)</w:t>
            </w:r>
          </w:p>
        </w:tc>
      </w:tr>
      <w:tr w:rsidR="00071067" w:rsidRPr="00BE716A" w14:paraId="6962FE4C" w14:textId="77777777" w:rsidTr="00DA5F57">
        <w:tc>
          <w:tcPr>
            <w:tcW w:w="1803" w:type="dxa"/>
            <w:vMerge/>
          </w:tcPr>
          <w:p w14:paraId="43FFB636" w14:textId="77777777" w:rsidR="00071067" w:rsidRPr="00BE716A" w:rsidRDefault="00071067" w:rsidP="00DA5F57">
            <w:pPr>
              <w:jc w:val="center"/>
              <w:rPr>
                <w:rFonts w:ascii="Mangal Pro" w:hAnsi="Mangal Pro" w:cs="Mangal Pro"/>
                <w:b/>
              </w:rPr>
            </w:pPr>
          </w:p>
        </w:tc>
        <w:tc>
          <w:tcPr>
            <w:tcW w:w="1803" w:type="dxa"/>
          </w:tcPr>
          <w:p w14:paraId="43FE051E" w14:textId="77777777" w:rsidR="00071067" w:rsidRPr="00BE716A" w:rsidRDefault="00071067" w:rsidP="00DA5F57">
            <w:pPr>
              <w:jc w:val="center"/>
              <w:rPr>
                <w:rFonts w:ascii="Mangal Pro" w:hAnsi="Mangal Pro" w:cs="Mangal Pro"/>
                <w:b/>
              </w:rPr>
            </w:pPr>
            <w:r w:rsidRPr="00BE716A">
              <w:rPr>
                <w:rFonts w:ascii="Mangal Pro" w:hAnsi="Mangal Pro" w:cs="Mangal Pro"/>
                <w:b/>
              </w:rPr>
              <w:t>1</w:t>
            </w:r>
          </w:p>
        </w:tc>
        <w:tc>
          <w:tcPr>
            <w:tcW w:w="1803" w:type="dxa"/>
          </w:tcPr>
          <w:p w14:paraId="03171F07" w14:textId="77777777" w:rsidR="00071067" w:rsidRPr="00BE716A" w:rsidRDefault="00071067" w:rsidP="00DA5F57">
            <w:pPr>
              <w:jc w:val="center"/>
              <w:rPr>
                <w:rFonts w:ascii="Mangal Pro" w:hAnsi="Mangal Pro" w:cs="Mangal Pro"/>
                <w:b/>
              </w:rPr>
            </w:pPr>
            <w:r w:rsidRPr="00BE716A">
              <w:rPr>
                <w:rFonts w:ascii="Mangal Pro" w:hAnsi="Mangal Pro" w:cs="Mangal Pro"/>
                <w:b/>
              </w:rPr>
              <w:t>2</w:t>
            </w:r>
          </w:p>
        </w:tc>
        <w:tc>
          <w:tcPr>
            <w:tcW w:w="1803" w:type="dxa"/>
          </w:tcPr>
          <w:p w14:paraId="290DFBD4" w14:textId="77777777" w:rsidR="00071067" w:rsidRPr="00BE716A" w:rsidRDefault="00071067" w:rsidP="00DA5F57">
            <w:pPr>
              <w:jc w:val="center"/>
              <w:rPr>
                <w:rFonts w:ascii="Mangal Pro" w:hAnsi="Mangal Pro" w:cs="Mangal Pro"/>
                <w:b/>
              </w:rPr>
            </w:pPr>
            <w:r w:rsidRPr="00BE716A">
              <w:rPr>
                <w:rFonts w:ascii="Mangal Pro" w:hAnsi="Mangal Pro" w:cs="Mangal Pro"/>
                <w:b/>
              </w:rPr>
              <w:t>3</w:t>
            </w:r>
          </w:p>
        </w:tc>
        <w:tc>
          <w:tcPr>
            <w:tcW w:w="1804" w:type="dxa"/>
          </w:tcPr>
          <w:p w14:paraId="1882B4E9" w14:textId="77777777" w:rsidR="00071067" w:rsidRPr="00BE716A" w:rsidRDefault="00071067" w:rsidP="00DA5F57">
            <w:pPr>
              <w:jc w:val="center"/>
              <w:rPr>
                <w:rFonts w:ascii="Mangal Pro" w:hAnsi="Mangal Pro" w:cs="Mangal Pro"/>
                <w:b/>
              </w:rPr>
            </w:pPr>
            <w:r w:rsidRPr="00BE716A">
              <w:rPr>
                <w:rFonts w:ascii="Mangal Pro" w:hAnsi="Mangal Pro" w:cs="Mangal Pro"/>
                <w:b/>
              </w:rPr>
              <w:t>Mean</w:t>
            </w:r>
          </w:p>
        </w:tc>
      </w:tr>
      <w:tr w:rsidR="00534D23" w:rsidRPr="00BE716A" w14:paraId="31302566" w14:textId="77777777" w:rsidTr="00DA5F57">
        <w:tc>
          <w:tcPr>
            <w:tcW w:w="1803" w:type="dxa"/>
          </w:tcPr>
          <w:p w14:paraId="15C29788" w14:textId="77777777" w:rsidR="00534D23" w:rsidRPr="00BE716A" w:rsidRDefault="00534D23" w:rsidP="00534D23">
            <w:pPr>
              <w:jc w:val="center"/>
              <w:rPr>
                <w:rFonts w:ascii="Mangal Pro" w:hAnsi="Mangal Pro" w:cs="Mangal Pro"/>
              </w:rPr>
            </w:pPr>
            <w:r w:rsidRPr="00BE716A">
              <w:rPr>
                <w:rFonts w:ascii="Mangal Pro" w:hAnsi="Mangal Pro" w:cs="Mangal Pro"/>
              </w:rPr>
              <w:t>0</w:t>
            </w:r>
          </w:p>
        </w:tc>
        <w:tc>
          <w:tcPr>
            <w:tcW w:w="1803" w:type="dxa"/>
          </w:tcPr>
          <w:p w14:paraId="653C01CA" w14:textId="5A7B300E" w:rsidR="00534D23" w:rsidRPr="00BE716A" w:rsidRDefault="00534D23" w:rsidP="00534D23">
            <w:pPr>
              <w:jc w:val="center"/>
              <w:rPr>
                <w:rFonts w:ascii="Mangal Pro" w:hAnsi="Mangal Pro" w:cs="Mangal Pro"/>
              </w:rPr>
            </w:pPr>
            <w:r w:rsidRPr="00BE716A">
              <w:rPr>
                <w:rFonts w:ascii="Mangal Pro" w:hAnsi="Mangal Pro" w:cs="Mangal Pro"/>
              </w:rPr>
              <w:t>13.72</w:t>
            </w:r>
          </w:p>
        </w:tc>
        <w:tc>
          <w:tcPr>
            <w:tcW w:w="1803" w:type="dxa"/>
          </w:tcPr>
          <w:p w14:paraId="4A1D83DD" w14:textId="42EF7D3A" w:rsidR="00534D23" w:rsidRPr="00BE716A" w:rsidRDefault="00534D23" w:rsidP="00534D23">
            <w:pPr>
              <w:jc w:val="center"/>
              <w:rPr>
                <w:rFonts w:ascii="Mangal Pro" w:hAnsi="Mangal Pro" w:cs="Mangal Pro"/>
              </w:rPr>
            </w:pPr>
            <w:r w:rsidRPr="00BE716A">
              <w:rPr>
                <w:rFonts w:ascii="Mangal Pro" w:hAnsi="Mangal Pro" w:cs="Mangal Pro"/>
              </w:rPr>
              <w:t>11.29</w:t>
            </w:r>
          </w:p>
        </w:tc>
        <w:tc>
          <w:tcPr>
            <w:tcW w:w="1803" w:type="dxa"/>
          </w:tcPr>
          <w:p w14:paraId="69589B2F" w14:textId="78A3E25F" w:rsidR="00534D23" w:rsidRPr="00BE716A" w:rsidRDefault="00534D23" w:rsidP="00534D23">
            <w:pPr>
              <w:jc w:val="center"/>
              <w:rPr>
                <w:rFonts w:ascii="Mangal Pro" w:hAnsi="Mangal Pro" w:cs="Mangal Pro"/>
              </w:rPr>
            </w:pPr>
            <w:r w:rsidRPr="00BE716A">
              <w:rPr>
                <w:rFonts w:ascii="Mangal Pro" w:hAnsi="Mangal Pro" w:cs="Mangal Pro"/>
              </w:rPr>
              <w:t>12.54</w:t>
            </w:r>
          </w:p>
        </w:tc>
        <w:tc>
          <w:tcPr>
            <w:tcW w:w="1804" w:type="dxa"/>
          </w:tcPr>
          <w:p w14:paraId="07465B7B" w14:textId="42306194" w:rsidR="00534D23" w:rsidRPr="00BE716A" w:rsidRDefault="00534D23" w:rsidP="00534D23">
            <w:pPr>
              <w:jc w:val="center"/>
              <w:rPr>
                <w:rFonts w:ascii="Mangal Pro" w:hAnsi="Mangal Pro" w:cs="Mangal Pro"/>
              </w:rPr>
            </w:pPr>
            <w:r w:rsidRPr="00BE716A">
              <w:rPr>
                <w:rFonts w:ascii="Mangal Pro" w:hAnsi="Mangal Pro" w:cs="Mangal Pro"/>
              </w:rPr>
              <w:t>12.52</w:t>
            </w:r>
          </w:p>
        </w:tc>
      </w:tr>
      <w:tr w:rsidR="00534D23" w:rsidRPr="00BE716A" w14:paraId="5C0C4D00" w14:textId="77777777" w:rsidTr="00DA5F57">
        <w:tc>
          <w:tcPr>
            <w:tcW w:w="1803" w:type="dxa"/>
          </w:tcPr>
          <w:p w14:paraId="1F1777DF" w14:textId="77777777" w:rsidR="00534D23" w:rsidRPr="00BE716A" w:rsidRDefault="00534D23" w:rsidP="00534D23">
            <w:pPr>
              <w:jc w:val="center"/>
              <w:rPr>
                <w:rFonts w:ascii="Mangal Pro" w:hAnsi="Mangal Pro" w:cs="Mangal Pro"/>
              </w:rPr>
            </w:pPr>
            <w:r w:rsidRPr="00BE716A">
              <w:rPr>
                <w:rFonts w:ascii="Mangal Pro" w:hAnsi="Mangal Pro" w:cs="Mangal Pro"/>
              </w:rPr>
              <w:t>1</w:t>
            </w:r>
          </w:p>
        </w:tc>
        <w:tc>
          <w:tcPr>
            <w:tcW w:w="1803" w:type="dxa"/>
          </w:tcPr>
          <w:p w14:paraId="625E7A3B" w14:textId="551C4966" w:rsidR="00534D23" w:rsidRPr="00BE716A" w:rsidRDefault="00534D23" w:rsidP="00534D23">
            <w:pPr>
              <w:jc w:val="center"/>
              <w:rPr>
                <w:rFonts w:ascii="Mangal Pro" w:hAnsi="Mangal Pro" w:cs="Mangal Pro"/>
              </w:rPr>
            </w:pPr>
            <w:r w:rsidRPr="00BE716A">
              <w:rPr>
                <w:rFonts w:ascii="Mangal Pro" w:hAnsi="Mangal Pro" w:cs="Mangal Pro"/>
              </w:rPr>
              <w:t>11.84</w:t>
            </w:r>
          </w:p>
        </w:tc>
        <w:tc>
          <w:tcPr>
            <w:tcW w:w="1803" w:type="dxa"/>
          </w:tcPr>
          <w:p w14:paraId="5D840991" w14:textId="3938B7B4" w:rsidR="00534D23" w:rsidRPr="00BE716A" w:rsidRDefault="00534D23" w:rsidP="00534D23">
            <w:pPr>
              <w:jc w:val="center"/>
              <w:rPr>
                <w:rFonts w:ascii="Mangal Pro" w:hAnsi="Mangal Pro" w:cs="Mangal Pro"/>
              </w:rPr>
            </w:pPr>
            <w:r w:rsidRPr="00BE716A">
              <w:rPr>
                <w:rFonts w:ascii="Mangal Pro" w:hAnsi="Mangal Pro" w:cs="Mangal Pro"/>
              </w:rPr>
              <w:t>10.19</w:t>
            </w:r>
          </w:p>
        </w:tc>
        <w:tc>
          <w:tcPr>
            <w:tcW w:w="1803" w:type="dxa"/>
          </w:tcPr>
          <w:p w14:paraId="2D6FDB3D" w14:textId="4FEC5293" w:rsidR="00534D23" w:rsidRPr="00BE716A" w:rsidRDefault="00534D23" w:rsidP="00534D23">
            <w:pPr>
              <w:jc w:val="center"/>
              <w:rPr>
                <w:rFonts w:ascii="Mangal Pro" w:hAnsi="Mangal Pro" w:cs="Mangal Pro"/>
              </w:rPr>
            </w:pPr>
            <w:r w:rsidRPr="00BE716A">
              <w:rPr>
                <w:rFonts w:ascii="Mangal Pro" w:hAnsi="Mangal Pro" w:cs="Mangal Pro"/>
              </w:rPr>
              <w:t>13.23</w:t>
            </w:r>
          </w:p>
        </w:tc>
        <w:tc>
          <w:tcPr>
            <w:tcW w:w="1804" w:type="dxa"/>
          </w:tcPr>
          <w:p w14:paraId="373A8BA7" w14:textId="3828B79B" w:rsidR="00534D23" w:rsidRPr="00BE716A" w:rsidRDefault="00534D23" w:rsidP="00534D23">
            <w:pPr>
              <w:jc w:val="center"/>
              <w:rPr>
                <w:rFonts w:ascii="Mangal Pro" w:hAnsi="Mangal Pro" w:cs="Mangal Pro"/>
              </w:rPr>
            </w:pPr>
            <w:r w:rsidRPr="00BE716A">
              <w:rPr>
                <w:rFonts w:ascii="Mangal Pro" w:hAnsi="Mangal Pro" w:cs="Mangal Pro"/>
              </w:rPr>
              <w:t>11.75</w:t>
            </w:r>
          </w:p>
        </w:tc>
      </w:tr>
      <w:tr w:rsidR="00534D23" w:rsidRPr="00BE716A" w14:paraId="2C2695CB" w14:textId="77777777" w:rsidTr="00DA5F57">
        <w:tc>
          <w:tcPr>
            <w:tcW w:w="1803" w:type="dxa"/>
          </w:tcPr>
          <w:p w14:paraId="5EF2CFD7" w14:textId="77777777" w:rsidR="00534D23" w:rsidRPr="00BE716A" w:rsidRDefault="00534D23" w:rsidP="00534D23">
            <w:pPr>
              <w:jc w:val="center"/>
              <w:rPr>
                <w:rFonts w:ascii="Mangal Pro" w:hAnsi="Mangal Pro" w:cs="Mangal Pro"/>
              </w:rPr>
            </w:pPr>
            <w:r w:rsidRPr="00BE716A">
              <w:rPr>
                <w:rFonts w:ascii="Mangal Pro" w:hAnsi="Mangal Pro" w:cs="Mangal Pro"/>
              </w:rPr>
              <w:t>5</w:t>
            </w:r>
          </w:p>
        </w:tc>
        <w:tc>
          <w:tcPr>
            <w:tcW w:w="1803" w:type="dxa"/>
          </w:tcPr>
          <w:p w14:paraId="241C58F4" w14:textId="0D1885DC" w:rsidR="00534D23" w:rsidRPr="00BE716A" w:rsidRDefault="00534D23" w:rsidP="00534D23">
            <w:pPr>
              <w:jc w:val="center"/>
              <w:rPr>
                <w:rFonts w:ascii="Mangal Pro" w:hAnsi="Mangal Pro" w:cs="Mangal Pro"/>
              </w:rPr>
            </w:pPr>
            <w:r w:rsidRPr="00BE716A">
              <w:rPr>
                <w:rFonts w:ascii="Mangal Pro" w:hAnsi="Mangal Pro" w:cs="Mangal Pro"/>
              </w:rPr>
              <w:t>13.32</w:t>
            </w:r>
          </w:p>
        </w:tc>
        <w:tc>
          <w:tcPr>
            <w:tcW w:w="1803" w:type="dxa"/>
          </w:tcPr>
          <w:p w14:paraId="6E8D470E" w14:textId="00D40684" w:rsidR="00534D23" w:rsidRPr="00BE716A" w:rsidRDefault="00534D23" w:rsidP="00534D23">
            <w:pPr>
              <w:jc w:val="center"/>
              <w:rPr>
                <w:rFonts w:ascii="Mangal Pro" w:hAnsi="Mangal Pro" w:cs="Mangal Pro"/>
              </w:rPr>
            </w:pPr>
            <w:r w:rsidRPr="00BE716A">
              <w:rPr>
                <w:rFonts w:ascii="Mangal Pro" w:hAnsi="Mangal Pro" w:cs="Mangal Pro"/>
              </w:rPr>
              <w:t>11.59</w:t>
            </w:r>
          </w:p>
        </w:tc>
        <w:tc>
          <w:tcPr>
            <w:tcW w:w="1803" w:type="dxa"/>
          </w:tcPr>
          <w:p w14:paraId="3CEBC9B0" w14:textId="610AB544" w:rsidR="00534D23" w:rsidRPr="00BE716A" w:rsidRDefault="00534D23" w:rsidP="00534D23">
            <w:pPr>
              <w:jc w:val="center"/>
              <w:rPr>
                <w:rFonts w:ascii="Mangal Pro" w:hAnsi="Mangal Pro" w:cs="Mangal Pro"/>
              </w:rPr>
            </w:pPr>
            <w:r w:rsidRPr="00BE716A">
              <w:rPr>
                <w:rFonts w:ascii="Mangal Pro" w:hAnsi="Mangal Pro" w:cs="Mangal Pro"/>
              </w:rPr>
              <w:t>10.11</w:t>
            </w:r>
          </w:p>
        </w:tc>
        <w:tc>
          <w:tcPr>
            <w:tcW w:w="1804" w:type="dxa"/>
          </w:tcPr>
          <w:p w14:paraId="3CA54A77" w14:textId="72D8DE33" w:rsidR="00534D23" w:rsidRPr="00BE716A" w:rsidRDefault="00534D23" w:rsidP="00534D23">
            <w:pPr>
              <w:jc w:val="center"/>
              <w:rPr>
                <w:rFonts w:ascii="Mangal Pro" w:hAnsi="Mangal Pro" w:cs="Mangal Pro"/>
              </w:rPr>
            </w:pPr>
            <w:r w:rsidRPr="00BE716A">
              <w:rPr>
                <w:rFonts w:ascii="Mangal Pro" w:hAnsi="Mangal Pro" w:cs="Mangal Pro"/>
              </w:rPr>
              <w:t>11.67</w:t>
            </w:r>
          </w:p>
        </w:tc>
      </w:tr>
      <w:tr w:rsidR="00534D23" w:rsidRPr="00BE716A" w14:paraId="51EB1CBC" w14:textId="77777777" w:rsidTr="00DA5F57">
        <w:tc>
          <w:tcPr>
            <w:tcW w:w="1803" w:type="dxa"/>
          </w:tcPr>
          <w:p w14:paraId="5F4D4910" w14:textId="77777777" w:rsidR="00534D23" w:rsidRPr="00BE716A" w:rsidRDefault="00534D23" w:rsidP="00534D23">
            <w:pPr>
              <w:jc w:val="center"/>
              <w:rPr>
                <w:rFonts w:ascii="Mangal Pro" w:hAnsi="Mangal Pro" w:cs="Mangal Pro"/>
              </w:rPr>
            </w:pPr>
            <w:r w:rsidRPr="00BE716A">
              <w:rPr>
                <w:rFonts w:ascii="Mangal Pro" w:hAnsi="Mangal Pro" w:cs="Mangal Pro"/>
              </w:rPr>
              <w:t>10</w:t>
            </w:r>
          </w:p>
        </w:tc>
        <w:tc>
          <w:tcPr>
            <w:tcW w:w="1803" w:type="dxa"/>
          </w:tcPr>
          <w:p w14:paraId="32F8CD1F" w14:textId="04D1306F" w:rsidR="00534D23" w:rsidRPr="00BE716A" w:rsidRDefault="00534D23" w:rsidP="00534D23">
            <w:pPr>
              <w:jc w:val="center"/>
              <w:rPr>
                <w:rFonts w:ascii="Mangal Pro" w:hAnsi="Mangal Pro" w:cs="Mangal Pro"/>
              </w:rPr>
            </w:pPr>
            <w:r w:rsidRPr="00BE716A">
              <w:rPr>
                <w:rFonts w:ascii="Mangal Pro" w:hAnsi="Mangal Pro" w:cs="Mangal Pro"/>
              </w:rPr>
              <w:t>9.23</w:t>
            </w:r>
          </w:p>
        </w:tc>
        <w:tc>
          <w:tcPr>
            <w:tcW w:w="1803" w:type="dxa"/>
          </w:tcPr>
          <w:p w14:paraId="0DE1DDBB" w14:textId="683BC6FF" w:rsidR="00534D23" w:rsidRPr="00BE716A" w:rsidRDefault="00534D23" w:rsidP="00534D23">
            <w:pPr>
              <w:jc w:val="center"/>
              <w:rPr>
                <w:rFonts w:ascii="Mangal Pro" w:hAnsi="Mangal Pro" w:cs="Mangal Pro"/>
              </w:rPr>
            </w:pPr>
            <w:r w:rsidRPr="00BE716A">
              <w:rPr>
                <w:rFonts w:ascii="Mangal Pro" w:hAnsi="Mangal Pro" w:cs="Mangal Pro"/>
              </w:rPr>
              <w:t>10.02</w:t>
            </w:r>
          </w:p>
        </w:tc>
        <w:tc>
          <w:tcPr>
            <w:tcW w:w="1803" w:type="dxa"/>
          </w:tcPr>
          <w:p w14:paraId="2D03FCA4" w14:textId="584E1913" w:rsidR="00534D23" w:rsidRPr="00BE716A" w:rsidRDefault="00534D23" w:rsidP="00534D23">
            <w:pPr>
              <w:jc w:val="center"/>
              <w:rPr>
                <w:rFonts w:ascii="Mangal Pro" w:hAnsi="Mangal Pro" w:cs="Mangal Pro"/>
              </w:rPr>
            </w:pPr>
            <w:r w:rsidRPr="00BE716A">
              <w:rPr>
                <w:rFonts w:ascii="Mangal Pro" w:hAnsi="Mangal Pro" w:cs="Mangal Pro"/>
              </w:rPr>
              <w:t>11.20</w:t>
            </w:r>
          </w:p>
        </w:tc>
        <w:tc>
          <w:tcPr>
            <w:tcW w:w="1804" w:type="dxa"/>
          </w:tcPr>
          <w:p w14:paraId="0CFFF1C7" w14:textId="4724D215" w:rsidR="00534D23" w:rsidRPr="00BE716A" w:rsidRDefault="00534D23" w:rsidP="00534D23">
            <w:pPr>
              <w:jc w:val="center"/>
              <w:rPr>
                <w:rFonts w:ascii="Mangal Pro" w:hAnsi="Mangal Pro" w:cs="Mangal Pro"/>
              </w:rPr>
            </w:pPr>
            <w:r w:rsidRPr="00BE716A">
              <w:rPr>
                <w:rFonts w:ascii="Mangal Pro" w:hAnsi="Mangal Pro" w:cs="Mangal Pro"/>
              </w:rPr>
              <w:t>10.15</w:t>
            </w:r>
          </w:p>
        </w:tc>
      </w:tr>
      <w:tr w:rsidR="00534D23" w:rsidRPr="00BE716A" w14:paraId="5928CD7D" w14:textId="77777777" w:rsidTr="00DA5F57">
        <w:tc>
          <w:tcPr>
            <w:tcW w:w="1803" w:type="dxa"/>
          </w:tcPr>
          <w:p w14:paraId="43BA300A" w14:textId="77777777" w:rsidR="00534D23" w:rsidRPr="00BE716A" w:rsidRDefault="00534D23" w:rsidP="00534D23">
            <w:pPr>
              <w:jc w:val="center"/>
              <w:rPr>
                <w:rFonts w:ascii="Mangal Pro" w:hAnsi="Mangal Pro" w:cs="Mangal Pro"/>
              </w:rPr>
            </w:pPr>
            <w:r w:rsidRPr="00BE716A">
              <w:rPr>
                <w:rFonts w:ascii="Mangal Pro" w:hAnsi="Mangal Pro" w:cs="Mangal Pro"/>
              </w:rPr>
              <w:t>15</w:t>
            </w:r>
          </w:p>
        </w:tc>
        <w:tc>
          <w:tcPr>
            <w:tcW w:w="1803" w:type="dxa"/>
          </w:tcPr>
          <w:p w14:paraId="58D1BE02" w14:textId="6A9C43D9" w:rsidR="00534D23" w:rsidRPr="00BE716A" w:rsidRDefault="00534D23" w:rsidP="00534D23">
            <w:pPr>
              <w:jc w:val="center"/>
              <w:rPr>
                <w:rFonts w:ascii="Mangal Pro" w:hAnsi="Mangal Pro" w:cs="Mangal Pro"/>
              </w:rPr>
            </w:pPr>
            <w:r w:rsidRPr="00BE716A">
              <w:rPr>
                <w:rFonts w:ascii="Mangal Pro" w:hAnsi="Mangal Pro" w:cs="Mangal Pro"/>
              </w:rPr>
              <w:t>10.56</w:t>
            </w:r>
          </w:p>
        </w:tc>
        <w:tc>
          <w:tcPr>
            <w:tcW w:w="1803" w:type="dxa"/>
          </w:tcPr>
          <w:p w14:paraId="01732C6B" w14:textId="07E3BBF8" w:rsidR="00534D23" w:rsidRPr="00BE716A" w:rsidRDefault="00534D23" w:rsidP="00534D23">
            <w:pPr>
              <w:jc w:val="center"/>
              <w:rPr>
                <w:rFonts w:ascii="Mangal Pro" w:hAnsi="Mangal Pro" w:cs="Mangal Pro"/>
              </w:rPr>
            </w:pPr>
            <w:r w:rsidRPr="00BE716A">
              <w:rPr>
                <w:rFonts w:ascii="Mangal Pro" w:hAnsi="Mangal Pro" w:cs="Mangal Pro"/>
              </w:rPr>
              <w:t>11.97</w:t>
            </w:r>
          </w:p>
        </w:tc>
        <w:tc>
          <w:tcPr>
            <w:tcW w:w="1803" w:type="dxa"/>
          </w:tcPr>
          <w:p w14:paraId="3A7BC89B" w14:textId="46AECE4B" w:rsidR="00534D23" w:rsidRPr="00BE716A" w:rsidRDefault="00534D23" w:rsidP="00534D23">
            <w:pPr>
              <w:jc w:val="center"/>
              <w:rPr>
                <w:rFonts w:ascii="Mangal Pro" w:hAnsi="Mangal Pro" w:cs="Mangal Pro"/>
              </w:rPr>
            </w:pPr>
            <w:r w:rsidRPr="00BE716A">
              <w:rPr>
                <w:rFonts w:ascii="Mangal Pro" w:hAnsi="Mangal Pro" w:cs="Mangal Pro"/>
              </w:rPr>
              <w:t>11.46</w:t>
            </w:r>
          </w:p>
        </w:tc>
        <w:tc>
          <w:tcPr>
            <w:tcW w:w="1804" w:type="dxa"/>
          </w:tcPr>
          <w:p w14:paraId="39CBC3F1" w14:textId="3B2CEBBD" w:rsidR="00534D23" w:rsidRPr="00BE716A" w:rsidRDefault="00534D23" w:rsidP="00534D23">
            <w:pPr>
              <w:jc w:val="center"/>
              <w:rPr>
                <w:rFonts w:ascii="Mangal Pro" w:hAnsi="Mangal Pro" w:cs="Mangal Pro"/>
              </w:rPr>
            </w:pPr>
            <w:r w:rsidRPr="00BE716A">
              <w:rPr>
                <w:rFonts w:ascii="Mangal Pro" w:hAnsi="Mangal Pro" w:cs="Mangal Pro"/>
              </w:rPr>
              <w:t>11.33</w:t>
            </w:r>
          </w:p>
        </w:tc>
      </w:tr>
    </w:tbl>
    <w:p w14:paraId="0D60258E" w14:textId="77777777" w:rsidR="00071067" w:rsidRPr="00BE716A" w:rsidRDefault="00071067" w:rsidP="00071067">
      <w:pPr>
        <w:rPr>
          <w:rFonts w:ascii="Mangal Pro" w:hAnsi="Mangal Pro" w:cs="Mangal Pro"/>
        </w:rPr>
      </w:pPr>
    </w:p>
    <w:p w14:paraId="3C8D76B4" w14:textId="34BE1633" w:rsidR="00071067" w:rsidRDefault="00534D23" w:rsidP="00071067">
      <w:pPr>
        <w:rPr>
          <w:rFonts w:ascii="Mangal Pro" w:hAnsi="Mangal Pro" w:cs="Mangal Pro"/>
        </w:rPr>
      </w:pPr>
      <w:r>
        <w:rPr>
          <w:noProof/>
        </w:rPr>
        <w:drawing>
          <wp:inline distT="0" distB="0" distL="0" distR="0" wp14:anchorId="7B667A6A" wp14:editId="59528150">
            <wp:extent cx="5731510" cy="3402330"/>
            <wp:effectExtent l="0" t="0" r="2540" b="7620"/>
            <wp:docPr id="970216355" name="Chart 1">
              <a:extLst xmlns:a="http://schemas.openxmlformats.org/drawingml/2006/main">
                <a:ext uri="{FF2B5EF4-FFF2-40B4-BE49-F238E27FC236}">
                  <a16:creationId xmlns:a16="http://schemas.microsoft.com/office/drawing/2014/main" id="{3EE51AC3-90AA-4BD2-8394-E4B03D21D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0FA11F" w14:textId="77777777" w:rsidR="00071067" w:rsidRDefault="00071067" w:rsidP="00071067">
      <w:pPr>
        <w:rPr>
          <w:rFonts w:ascii="Mangal Pro" w:hAnsi="Mangal Pro" w:cs="Mangal Pro"/>
          <w:b/>
          <w:bCs/>
        </w:rPr>
      </w:pPr>
      <w:r>
        <w:rPr>
          <w:rFonts w:ascii="Mangal Pro" w:hAnsi="Mangal Pro" w:cs="Mangal Pro"/>
          <w:b/>
          <w:bCs/>
        </w:rPr>
        <w:t>Conclusion</w:t>
      </w:r>
    </w:p>
    <w:p w14:paraId="64A4F1E9" w14:textId="77777777" w:rsidR="00071067" w:rsidRPr="00071067" w:rsidRDefault="00071067" w:rsidP="00071067">
      <w:pPr>
        <w:rPr>
          <w:rFonts w:ascii="Mangal Pro" w:hAnsi="Mangal Pro" w:cs="Mangal Pro"/>
        </w:rPr>
      </w:pPr>
      <w:r>
        <w:rPr>
          <w:rFonts w:ascii="Mangal Pro" w:hAnsi="Mangal Pro" w:cs="Mangal Pro"/>
        </w:rPr>
        <w:t>The results show that ethanol, between the concentration of 1 and 15%, does not significantly inhibit catalase activity in yeast.</w:t>
      </w:r>
    </w:p>
    <w:p w14:paraId="4133A3C9" w14:textId="77777777" w:rsidR="00071067" w:rsidRDefault="00071067" w:rsidP="00B01A67">
      <w:pPr>
        <w:rPr>
          <w:rFonts w:ascii="Mangal Pro" w:hAnsi="Mangal Pro" w:cs="Mangal Pro"/>
        </w:rPr>
      </w:pPr>
    </w:p>
    <w:p w14:paraId="6BF749D6" w14:textId="7818142D" w:rsidR="00B97567" w:rsidRDefault="00B97567" w:rsidP="00B01A67">
      <w:pPr>
        <w:rPr>
          <w:rFonts w:ascii="Mangal Pro" w:hAnsi="Mangal Pro" w:cs="Mangal Pro"/>
          <w:bCs/>
          <w:i/>
          <w:iCs/>
          <w:u w:val="single"/>
        </w:rPr>
      </w:pPr>
      <w:r>
        <w:rPr>
          <w:rFonts w:ascii="Mangal Pro" w:hAnsi="Mangal Pro" w:cs="Mangal Pro"/>
          <w:bCs/>
          <w:i/>
          <w:iCs/>
          <w:u w:val="single"/>
        </w:rPr>
        <w:t>References</w:t>
      </w:r>
    </w:p>
    <w:p w14:paraId="5AE0678E" w14:textId="3A7C3117" w:rsidR="00B97567" w:rsidRDefault="00B97567" w:rsidP="00B01A67">
      <w:pPr>
        <w:rPr>
          <w:rFonts w:ascii="Mangal Pro" w:hAnsi="Mangal Pro" w:cs="Mangal Pro"/>
          <w:bCs/>
        </w:rPr>
      </w:pPr>
      <w:r>
        <w:rPr>
          <w:rFonts w:ascii="Mangal Pro" w:hAnsi="Mangal Pro" w:cs="Mangal Pro"/>
          <w:bCs/>
        </w:rPr>
        <w:t>Useful references for this work include a SSERC Bulletin:</w:t>
      </w:r>
    </w:p>
    <w:p w14:paraId="01E0510A" w14:textId="77777777" w:rsidR="00B97567" w:rsidRDefault="00B97567" w:rsidP="00B01A67">
      <w:pPr>
        <w:rPr>
          <w:rFonts w:ascii="Mangal Pro" w:hAnsi="Mangal Pro" w:cs="Mangal Pro"/>
          <w:bCs/>
        </w:rPr>
      </w:pPr>
      <w:r>
        <w:rPr>
          <w:rFonts w:ascii="Mangal Pro" w:hAnsi="Mangal Pro" w:cs="Mangal Pro"/>
          <w:bCs/>
        </w:rPr>
        <w:lastRenderedPageBreak/>
        <w:t>SSERC (2018), Catalase activity in immobilised yeast – effect of inhibitors, STEM Bulletin 265, pp. 2-3.</w:t>
      </w:r>
    </w:p>
    <w:p w14:paraId="42AF70E8" w14:textId="2D4CD48D" w:rsidR="00B97567" w:rsidRDefault="00B97567" w:rsidP="00B01A67">
      <w:pPr>
        <w:rPr>
          <w:rFonts w:ascii="Mangal Pro" w:hAnsi="Mangal Pro" w:cs="Mangal Pro"/>
          <w:bCs/>
        </w:rPr>
      </w:pPr>
      <w:r>
        <w:rPr>
          <w:rFonts w:ascii="Mangal Pro" w:hAnsi="Mangal Pro" w:cs="Mangal Pro"/>
          <w:bCs/>
        </w:rPr>
        <w:t xml:space="preserve">This can be accessed here </w:t>
      </w:r>
      <w:r w:rsidRPr="00B97567">
        <w:rPr>
          <w:rFonts w:ascii="Mangal Pro" w:hAnsi="Mangal Pro" w:cs="Mangal Pro"/>
          <w:bCs/>
        </w:rPr>
        <w:sym w:font="Wingdings" w:char="F0E0"/>
      </w:r>
      <w:r>
        <w:rPr>
          <w:rFonts w:ascii="Mangal Pro" w:hAnsi="Mangal Pro" w:cs="Mangal Pro"/>
          <w:bCs/>
        </w:rPr>
        <w:t xml:space="preserve"> </w:t>
      </w:r>
      <w:hyperlink r:id="rId11" w:history="1">
        <w:r w:rsidRPr="008A7C48">
          <w:rPr>
            <w:rStyle w:val="Hyperlink"/>
            <w:rFonts w:ascii="Mangal Pro" w:hAnsi="Mangal Pro" w:cs="Mangal Pro"/>
            <w:bCs/>
          </w:rPr>
          <w:t>https://www.sserc.org.uk/wp-content/uploads/Publications/Bulletins/265/SSERC-bulletin-265-p2_3.pdf</w:t>
        </w:r>
      </w:hyperlink>
      <w:r>
        <w:rPr>
          <w:rFonts w:ascii="Mangal Pro" w:hAnsi="Mangal Pro" w:cs="Mangal Pro"/>
          <w:bCs/>
        </w:rPr>
        <w:t xml:space="preserve"> </w:t>
      </w:r>
    </w:p>
    <w:p w14:paraId="485D87A9" w14:textId="77777777" w:rsidR="00B97567" w:rsidRPr="00B97567" w:rsidRDefault="00B97567" w:rsidP="00B01A67">
      <w:pPr>
        <w:rPr>
          <w:rFonts w:ascii="Mangal Pro" w:hAnsi="Mangal Pro" w:cs="Mangal Pro"/>
          <w:bCs/>
        </w:rPr>
      </w:pPr>
    </w:p>
    <w:p w14:paraId="5D0744EB" w14:textId="77777777" w:rsidR="00534D23" w:rsidRDefault="00534D23" w:rsidP="00B01A67">
      <w:pPr>
        <w:rPr>
          <w:rFonts w:ascii="Mangal Pro" w:hAnsi="Mangal Pro" w:cs="Mangal Pro"/>
          <w:b/>
          <w:u w:val="single"/>
        </w:rPr>
      </w:pPr>
    </w:p>
    <w:p w14:paraId="42C5911B" w14:textId="77777777" w:rsidR="00534D23" w:rsidRDefault="00534D23" w:rsidP="00B01A67">
      <w:pPr>
        <w:rPr>
          <w:rFonts w:ascii="Mangal Pro" w:hAnsi="Mangal Pro" w:cs="Mangal Pro"/>
          <w:b/>
          <w:u w:val="single"/>
        </w:rPr>
      </w:pPr>
    </w:p>
    <w:sectPr w:rsidR="00534D2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A9BE" w14:textId="77777777" w:rsidR="00DF2B0F" w:rsidRDefault="00DF2B0F" w:rsidP="00BE716A">
      <w:pPr>
        <w:spacing w:after="0" w:line="240" w:lineRule="auto"/>
      </w:pPr>
      <w:r>
        <w:separator/>
      </w:r>
    </w:p>
  </w:endnote>
  <w:endnote w:type="continuationSeparator" w:id="0">
    <w:p w14:paraId="1072F2E8" w14:textId="77777777" w:rsidR="00DF2B0F" w:rsidRDefault="00DF2B0F" w:rsidP="00BE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Pro">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6AC4" w14:textId="77777777" w:rsidR="00DF2B0F" w:rsidRDefault="00DF2B0F" w:rsidP="00BE716A">
      <w:pPr>
        <w:spacing w:after="0" w:line="240" w:lineRule="auto"/>
      </w:pPr>
      <w:r>
        <w:separator/>
      </w:r>
    </w:p>
  </w:footnote>
  <w:footnote w:type="continuationSeparator" w:id="0">
    <w:p w14:paraId="4C6BC5F7" w14:textId="77777777" w:rsidR="00DF2B0F" w:rsidRDefault="00DF2B0F" w:rsidP="00BE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4FC5" w14:textId="6B1A785D" w:rsidR="00BE716A" w:rsidRDefault="00BE716A" w:rsidP="00BE716A">
    <w:pPr>
      <w:pStyle w:val="Header"/>
      <w:jc w:val="center"/>
    </w:pPr>
    <w:r>
      <w:rPr>
        <w:noProof/>
      </w:rPr>
      <w:drawing>
        <wp:inline distT="0" distB="0" distL="0" distR="0" wp14:anchorId="71887999" wp14:editId="0BF59AB1">
          <wp:extent cx="1190625" cy="471712"/>
          <wp:effectExtent l="0" t="0" r="0" b="5080"/>
          <wp:docPr id="832202586"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02586" name="Picture 1" descr="A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273" cy="4783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1268"/>
    <w:multiLevelType w:val="hybridMultilevel"/>
    <w:tmpl w:val="00D8CBA6"/>
    <w:lvl w:ilvl="0" w:tplc="5CB04E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90EC5"/>
    <w:multiLevelType w:val="hybridMultilevel"/>
    <w:tmpl w:val="FDBEE4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C81557"/>
    <w:multiLevelType w:val="hybridMultilevel"/>
    <w:tmpl w:val="E228B610"/>
    <w:lvl w:ilvl="0" w:tplc="26BC51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03797B"/>
    <w:multiLevelType w:val="hybridMultilevel"/>
    <w:tmpl w:val="564E4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C30E2"/>
    <w:multiLevelType w:val="hybridMultilevel"/>
    <w:tmpl w:val="F1C83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911AC3"/>
    <w:multiLevelType w:val="hybridMultilevel"/>
    <w:tmpl w:val="E3A28194"/>
    <w:lvl w:ilvl="0" w:tplc="FBA69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561538">
    <w:abstractNumId w:val="0"/>
  </w:num>
  <w:num w:numId="2" w16cid:durableId="1234008258">
    <w:abstractNumId w:val="1"/>
  </w:num>
  <w:num w:numId="3" w16cid:durableId="778305661">
    <w:abstractNumId w:val="3"/>
  </w:num>
  <w:num w:numId="4" w16cid:durableId="962543652">
    <w:abstractNumId w:val="4"/>
  </w:num>
  <w:num w:numId="5" w16cid:durableId="1412315228">
    <w:abstractNumId w:val="5"/>
  </w:num>
  <w:num w:numId="6" w16cid:durableId="132452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D9"/>
    <w:rsid w:val="00024AD0"/>
    <w:rsid w:val="00071067"/>
    <w:rsid w:val="00445900"/>
    <w:rsid w:val="00534D23"/>
    <w:rsid w:val="00810AD0"/>
    <w:rsid w:val="00840C71"/>
    <w:rsid w:val="00A15FD9"/>
    <w:rsid w:val="00B01A67"/>
    <w:rsid w:val="00B709A6"/>
    <w:rsid w:val="00B97567"/>
    <w:rsid w:val="00BE716A"/>
    <w:rsid w:val="00DD2726"/>
    <w:rsid w:val="00DF2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1150C"/>
  <w15:chartTrackingRefBased/>
  <w15:docId w15:val="{C030B70F-0DD4-4A6B-90F7-4098F9F2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FD9"/>
    <w:pPr>
      <w:ind w:left="720"/>
      <w:contextualSpacing/>
    </w:pPr>
  </w:style>
  <w:style w:type="table" w:styleId="TableGrid">
    <w:name w:val="Table Grid"/>
    <w:basedOn w:val="TableNormal"/>
    <w:uiPriority w:val="39"/>
    <w:rsid w:val="00A15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16A"/>
  </w:style>
  <w:style w:type="paragraph" w:styleId="Footer">
    <w:name w:val="footer"/>
    <w:basedOn w:val="Normal"/>
    <w:link w:val="FooterChar"/>
    <w:uiPriority w:val="99"/>
    <w:unhideWhenUsed/>
    <w:rsid w:val="00BE7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16A"/>
  </w:style>
  <w:style w:type="character" w:styleId="Hyperlink">
    <w:name w:val="Hyperlink"/>
    <w:basedOn w:val="DefaultParagraphFont"/>
    <w:uiPriority w:val="99"/>
    <w:unhideWhenUsed/>
    <w:rsid w:val="00B97567"/>
    <w:rPr>
      <w:color w:val="0563C1" w:themeColor="hyperlink"/>
      <w:u w:val="single"/>
    </w:rPr>
  </w:style>
  <w:style w:type="character" w:styleId="UnresolvedMention">
    <w:name w:val="Unresolved Mention"/>
    <w:basedOn w:val="DefaultParagraphFont"/>
    <w:uiPriority w:val="99"/>
    <w:semiHidden/>
    <w:unhideWhenUsed/>
    <w:rsid w:val="00B97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erc.org.uk/wp-content/uploads/Publications/Bulletins/265/SSERC-bulletin-265-p2_3.pdf" TargetMode="Externa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GB" sz="1600"/>
              <a:t>Effect</a:t>
            </a:r>
            <a:r>
              <a:rPr lang="en-GB" sz="1600" baseline="0"/>
              <a:t> of ethanol on catalase activity in yeast</a:t>
            </a:r>
            <a:endParaRPr lang="en-GB" sz="160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tx1"/>
              </a:solidFill>
              <a:round/>
            </a:ln>
            <a:effectLst/>
          </c:spPr>
          <c:marker>
            <c:symbol val="circle"/>
            <c:size val="5"/>
            <c:spPr>
              <a:solidFill>
                <a:schemeClr val="accent1"/>
              </a:solidFill>
              <a:ln w="9525">
                <a:solidFill>
                  <a:schemeClr val="tx1"/>
                </a:solidFill>
              </a:ln>
              <a:effectLst/>
            </c:spPr>
          </c:marker>
          <c:xVal>
            <c:numRef>
              <c:f>Sheet1!$A$1:$A$5</c:f>
              <c:numCache>
                <c:formatCode>General</c:formatCode>
                <c:ptCount val="5"/>
                <c:pt idx="0">
                  <c:v>0</c:v>
                </c:pt>
                <c:pt idx="1">
                  <c:v>1</c:v>
                </c:pt>
                <c:pt idx="2">
                  <c:v>5</c:v>
                </c:pt>
                <c:pt idx="3">
                  <c:v>10</c:v>
                </c:pt>
                <c:pt idx="4">
                  <c:v>15</c:v>
                </c:pt>
              </c:numCache>
            </c:numRef>
          </c:xVal>
          <c:yVal>
            <c:numRef>
              <c:f>Sheet1!$B$1:$B$5</c:f>
              <c:numCache>
                <c:formatCode>General</c:formatCode>
                <c:ptCount val="5"/>
                <c:pt idx="0">
                  <c:v>12.11</c:v>
                </c:pt>
                <c:pt idx="1">
                  <c:v>10.06</c:v>
                </c:pt>
                <c:pt idx="2">
                  <c:v>14.68</c:v>
                </c:pt>
                <c:pt idx="3">
                  <c:v>15.04</c:v>
                </c:pt>
                <c:pt idx="4">
                  <c:v>16.55</c:v>
                </c:pt>
              </c:numCache>
            </c:numRef>
          </c:yVal>
          <c:smooth val="0"/>
          <c:extLst>
            <c:ext xmlns:c16="http://schemas.microsoft.com/office/drawing/2014/chart" uri="{C3380CC4-5D6E-409C-BE32-E72D297353CC}">
              <c16:uniqueId val="{00000000-F045-4CD5-80D4-37E78A4A2812}"/>
            </c:ext>
          </c:extLst>
        </c:ser>
        <c:dLbls>
          <c:showLegendKey val="0"/>
          <c:showVal val="0"/>
          <c:showCatName val="0"/>
          <c:showSerName val="0"/>
          <c:showPercent val="0"/>
          <c:showBubbleSize val="0"/>
        </c:dLbls>
        <c:axId val="1777951248"/>
        <c:axId val="1773640704"/>
      </c:scatterChart>
      <c:valAx>
        <c:axId val="1777951248"/>
        <c:scaling>
          <c:orientation val="minMax"/>
        </c:scaling>
        <c:delete val="0"/>
        <c:axPos val="b"/>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Ethanol</a:t>
                </a:r>
                <a:r>
                  <a:rPr lang="en-GB" sz="1200" baseline="0"/>
                  <a:t> concentration (%)</a:t>
                </a:r>
                <a:endParaRPr lang="en-GB" sz="12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73640704"/>
        <c:crosses val="autoZero"/>
        <c:crossBetween val="midCat"/>
      </c:valAx>
      <c:valAx>
        <c:axId val="1773640704"/>
        <c:scaling>
          <c:orientation val="minMax"/>
          <c:max val="60"/>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Average time for filter paper disc to sink and</a:t>
                </a:r>
                <a:r>
                  <a:rPr lang="en-GB" sz="1200" baseline="0"/>
                  <a:t> rise (s)</a:t>
                </a:r>
                <a:endParaRPr lang="en-GB" sz="12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77951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GB" sz="1600"/>
              <a:t>Effect</a:t>
            </a:r>
            <a:r>
              <a:rPr lang="en-GB" sz="1600" baseline="0"/>
              <a:t> of ethanol on catalase activity in yeast</a:t>
            </a:r>
            <a:endParaRPr lang="en-GB" sz="160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tx1"/>
              </a:solidFill>
              <a:round/>
            </a:ln>
            <a:effectLst/>
          </c:spPr>
          <c:marker>
            <c:symbol val="circle"/>
            <c:size val="5"/>
            <c:spPr>
              <a:solidFill>
                <a:schemeClr val="accent1"/>
              </a:solidFill>
              <a:ln w="9525">
                <a:solidFill>
                  <a:schemeClr val="tx1"/>
                </a:solidFill>
              </a:ln>
              <a:effectLst/>
            </c:spPr>
          </c:marker>
          <c:xVal>
            <c:numRef>
              <c:f>Sheet2!$A$1:$A$5</c:f>
              <c:numCache>
                <c:formatCode>General</c:formatCode>
                <c:ptCount val="5"/>
                <c:pt idx="0">
                  <c:v>0</c:v>
                </c:pt>
                <c:pt idx="1">
                  <c:v>1</c:v>
                </c:pt>
                <c:pt idx="2">
                  <c:v>5</c:v>
                </c:pt>
                <c:pt idx="3">
                  <c:v>10</c:v>
                </c:pt>
                <c:pt idx="4">
                  <c:v>15</c:v>
                </c:pt>
              </c:numCache>
            </c:numRef>
          </c:xVal>
          <c:yVal>
            <c:numRef>
              <c:f>Sheet2!$B$1:$B$5</c:f>
              <c:numCache>
                <c:formatCode>General</c:formatCode>
                <c:ptCount val="5"/>
                <c:pt idx="0">
                  <c:v>12.52</c:v>
                </c:pt>
                <c:pt idx="1">
                  <c:v>11.75</c:v>
                </c:pt>
                <c:pt idx="2">
                  <c:v>11.67</c:v>
                </c:pt>
                <c:pt idx="3">
                  <c:v>10.15</c:v>
                </c:pt>
                <c:pt idx="4">
                  <c:v>11.33</c:v>
                </c:pt>
              </c:numCache>
            </c:numRef>
          </c:yVal>
          <c:smooth val="0"/>
          <c:extLst>
            <c:ext xmlns:c16="http://schemas.microsoft.com/office/drawing/2014/chart" uri="{C3380CC4-5D6E-409C-BE32-E72D297353CC}">
              <c16:uniqueId val="{00000000-989E-44F9-9978-114FEC96D761}"/>
            </c:ext>
          </c:extLst>
        </c:ser>
        <c:dLbls>
          <c:showLegendKey val="0"/>
          <c:showVal val="0"/>
          <c:showCatName val="0"/>
          <c:showSerName val="0"/>
          <c:showPercent val="0"/>
          <c:showBubbleSize val="0"/>
        </c:dLbls>
        <c:axId val="1777951248"/>
        <c:axId val="1773640704"/>
      </c:scatterChart>
      <c:valAx>
        <c:axId val="1777951248"/>
        <c:scaling>
          <c:orientation val="minMax"/>
        </c:scaling>
        <c:delete val="0"/>
        <c:axPos val="b"/>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Ethanol</a:t>
                </a:r>
                <a:r>
                  <a:rPr lang="en-GB" sz="1200" baseline="0"/>
                  <a:t> concentration (%)</a:t>
                </a:r>
                <a:endParaRPr lang="en-GB" sz="12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73640704"/>
        <c:crosses val="autoZero"/>
        <c:crossBetween val="midCat"/>
      </c:valAx>
      <c:valAx>
        <c:axId val="1773640704"/>
        <c:scaling>
          <c:orientation val="minMax"/>
          <c:max val="60"/>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bg1">
                  <a:lumMod val="50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Average time for filter paper disc to sink and</a:t>
                </a:r>
                <a:r>
                  <a:rPr lang="en-GB" sz="1200" baseline="0"/>
                  <a:t> rise (s)</a:t>
                </a:r>
                <a:endParaRPr lang="en-GB" sz="12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77951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 mcrobbie</cp:lastModifiedBy>
  <cp:revision>3</cp:revision>
  <dcterms:created xsi:type="dcterms:W3CDTF">2024-03-08T12:46:00Z</dcterms:created>
  <dcterms:modified xsi:type="dcterms:W3CDTF">2024-03-08T12:51:00Z</dcterms:modified>
</cp:coreProperties>
</file>