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AB85" w14:textId="4417518F" w:rsidR="006D7D5D" w:rsidRDefault="006D7D5D" w:rsidP="00686353">
      <w:pPr>
        <w:rPr>
          <w:rFonts w:ascii="Open Sans" w:hAnsi="Open Sans" w:cs="Open Sans"/>
          <w:b/>
          <w:bCs/>
          <w:sz w:val="24"/>
          <w:szCs w:val="24"/>
          <w:lang w:val="en-GB"/>
        </w:rPr>
      </w:pPr>
      <w:r>
        <w:rPr>
          <w:rFonts w:ascii="Open Sans" w:hAnsi="Open Sans" w:cs="Open Sans"/>
          <w:b/>
          <w:bCs/>
          <w:noProof/>
          <w:sz w:val="24"/>
          <w:szCs w:val="24"/>
          <w:lang w:val="en-GB"/>
        </w:rPr>
        <w:drawing>
          <wp:anchor distT="0" distB="0" distL="114300" distR="114300" simplePos="0" relativeHeight="251658240" behindDoc="0" locked="0" layoutInCell="1" allowOverlap="1" wp14:anchorId="4DA0C413" wp14:editId="321C4545">
            <wp:simplePos x="0" y="0"/>
            <wp:positionH relativeFrom="margin">
              <wp:align>right</wp:align>
            </wp:positionH>
            <wp:positionV relativeFrom="paragraph">
              <wp:posOffset>0</wp:posOffset>
            </wp:positionV>
            <wp:extent cx="3987819" cy="841375"/>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987819" cy="841375"/>
                    </a:xfrm>
                    <a:prstGeom prst="rect">
                      <a:avLst/>
                    </a:prstGeom>
                  </pic:spPr>
                </pic:pic>
              </a:graphicData>
            </a:graphic>
            <wp14:sizeRelH relativeFrom="margin">
              <wp14:pctWidth>0</wp14:pctWidth>
            </wp14:sizeRelH>
            <wp14:sizeRelV relativeFrom="margin">
              <wp14:pctHeight>0</wp14:pctHeight>
            </wp14:sizeRelV>
          </wp:anchor>
        </w:drawing>
      </w:r>
    </w:p>
    <w:p w14:paraId="0D42D530" w14:textId="77777777" w:rsidR="006D7D5D" w:rsidRDefault="006D7D5D" w:rsidP="00686353">
      <w:pPr>
        <w:rPr>
          <w:rFonts w:ascii="Open Sans" w:hAnsi="Open Sans" w:cs="Open Sans"/>
          <w:b/>
          <w:bCs/>
          <w:sz w:val="24"/>
          <w:szCs w:val="24"/>
          <w:lang w:val="en-GB"/>
        </w:rPr>
      </w:pPr>
    </w:p>
    <w:p w14:paraId="6E452E7A" w14:textId="77777777" w:rsidR="006D7D5D" w:rsidRDefault="006D7D5D" w:rsidP="00686353">
      <w:pPr>
        <w:rPr>
          <w:rFonts w:ascii="Open Sans" w:hAnsi="Open Sans" w:cs="Open Sans"/>
          <w:b/>
          <w:bCs/>
          <w:sz w:val="24"/>
          <w:szCs w:val="24"/>
          <w:lang w:val="en-GB"/>
        </w:rPr>
      </w:pPr>
    </w:p>
    <w:p w14:paraId="0EFD1FE7" w14:textId="77777777" w:rsidR="006D7D5D" w:rsidRDefault="006D7D5D" w:rsidP="00686353">
      <w:pPr>
        <w:rPr>
          <w:rFonts w:ascii="Open Sans" w:hAnsi="Open Sans" w:cs="Open Sans"/>
          <w:b/>
          <w:bCs/>
          <w:sz w:val="24"/>
          <w:szCs w:val="24"/>
          <w:lang w:val="en-GB"/>
        </w:rPr>
      </w:pPr>
    </w:p>
    <w:p w14:paraId="5ACAB1E8" w14:textId="6F14E0B3" w:rsidR="00686353" w:rsidRPr="00686353" w:rsidRDefault="00686353" w:rsidP="00686353">
      <w:pPr>
        <w:rPr>
          <w:rFonts w:ascii="Open Sans" w:hAnsi="Open Sans" w:cs="Open Sans"/>
          <w:b/>
          <w:bCs/>
          <w:sz w:val="24"/>
          <w:szCs w:val="24"/>
          <w:lang w:val="en-GB"/>
        </w:rPr>
      </w:pPr>
      <w:r>
        <w:rPr>
          <w:rFonts w:ascii="Open Sans" w:hAnsi="Open Sans" w:cs="Open Sans"/>
          <w:b/>
          <w:bCs/>
          <w:sz w:val="24"/>
          <w:szCs w:val="24"/>
          <w:lang w:val="en-GB"/>
        </w:rPr>
        <w:t xml:space="preserve">STEM Leadership Award for </w:t>
      </w:r>
      <w:r w:rsidR="00236D6C">
        <w:rPr>
          <w:rFonts w:ascii="Open Sans" w:hAnsi="Open Sans" w:cs="Open Sans"/>
          <w:b/>
          <w:bCs/>
          <w:sz w:val="24"/>
          <w:szCs w:val="24"/>
          <w:lang w:val="en-GB"/>
        </w:rPr>
        <w:t xml:space="preserve">schools and colleges </w:t>
      </w:r>
      <w:r>
        <w:rPr>
          <w:rFonts w:ascii="Open Sans" w:hAnsi="Open Sans" w:cs="Open Sans"/>
          <w:b/>
          <w:bCs/>
          <w:sz w:val="24"/>
          <w:szCs w:val="24"/>
          <w:lang w:val="en-GB"/>
        </w:rPr>
        <w:t>supported by Ocean Winds</w:t>
      </w:r>
    </w:p>
    <w:p w14:paraId="2D18063F" w14:textId="4D194A8D" w:rsidR="00686353" w:rsidRDefault="00686353" w:rsidP="006D7D5D">
      <w:pPr>
        <w:jc w:val="both"/>
        <w:rPr>
          <w:rFonts w:ascii="Open Sans" w:eastAsia="Calibri" w:hAnsi="Open Sans" w:cs="Open Sans"/>
          <w:b/>
          <w:bCs/>
          <w:szCs w:val="20"/>
          <w:lang w:val="en-GB"/>
        </w:rPr>
      </w:pPr>
      <w:r w:rsidRPr="00686353">
        <w:rPr>
          <w:rFonts w:ascii="Open Sans" w:eastAsia="Calibri" w:hAnsi="Open Sans" w:cs="Open Sans"/>
          <w:b/>
          <w:bCs/>
          <w:szCs w:val="20"/>
          <w:lang w:val="en-GB"/>
        </w:rPr>
        <w:t xml:space="preserve">One of Scotland’s leading offshore wind companies, Ocean Winds, is </w:t>
      </w:r>
      <w:r>
        <w:rPr>
          <w:rFonts w:ascii="Open Sans" w:eastAsia="Calibri" w:hAnsi="Open Sans" w:cs="Open Sans"/>
          <w:b/>
          <w:bCs/>
          <w:szCs w:val="20"/>
          <w:lang w:val="en-GB"/>
        </w:rPr>
        <w:t>supporting SSERC to develop a new STEM (Science, Technology, Engineering and Mathematics) award for the Young STEM Leader Programme at Scottish Credit and Qualifications Framework (SCQF) Level 7.</w:t>
      </w:r>
    </w:p>
    <w:p w14:paraId="4E90E0C4" w14:textId="576D9212" w:rsidR="00686353" w:rsidRDefault="00686353" w:rsidP="006D7D5D">
      <w:pPr>
        <w:jc w:val="both"/>
        <w:rPr>
          <w:rFonts w:ascii="Open Sans" w:eastAsia="Calibri" w:hAnsi="Open Sans" w:cs="Open Sans"/>
          <w:szCs w:val="20"/>
          <w:lang w:val="en-GB"/>
        </w:rPr>
      </w:pPr>
      <w:r w:rsidRPr="00686353">
        <w:rPr>
          <w:rFonts w:ascii="Open Sans" w:eastAsia="Calibri" w:hAnsi="Open Sans" w:cs="Open Sans"/>
          <w:szCs w:val="20"/>
          <w:lang w:val="en-GB"/>
        </w:rPr>
        <w:t>As a major</w:t>
      </w:r>
      <w:r w:rsidR="00780AE5">
        <w:rPr>
          <w:rFonts w:ascii="Open Sans" w:eastAsia="Calibri" w:hAnsi="Open Sans" w:cs="Open Sans"/>
          <w:szCs w:val="20"/>
          <w:lang w:val="en-GB"/>
        </w:rPr>
        <w:t xml:space="preserve"> renewable energy</w:t>
      </w:r>
      <w:r w:rsidRPr="00686353">
        <w:rPr>
          <w:rFonts w:ascii="Open Sans" w:eastAsia="Calibri" w:hAnsi="Open Sans" w:cs="Open Sans"/>
          <w:szCs w:val="20"/>
          <w:lang w:val="en-GB"/>
        </w:rPr>
        <w:t xml:space="preserve"> infrastructure company in Scotland, Ocean Winds values investment in its future workforce, and is offering direct support for STEM subjects in schools. </w:t>
      </w:r>
      <w:r w:rsidRPr="00686353">
        <w:rPr>
          <w:rFonts w:ascii="Open Sans" w:eastAsia="Calibri" w:hAnsi="Open Sans" w:cs="Open Sans"/>
        </w:rPr>
        <w:t>Ocean Wind</w:t>
      </w:r>
      <w:r w:rsidR="00780AE5">
        <w:rPr>
          <w:rFonts w:ascii="Open Sans" w:eastAsia="Calibri" w:hAnsi="Open Sans" w:cs="Open Sans"/>
        </w:rPr>
        <w:t>s</w:t>
      </w:r>
      <w:r w:rsidRPr="00686353">
        <w:rPr>
          <w:rFonts w:ascii="Open Sans" w:eastAsia="Calibri" w:hAnsi="Open Sans" w:cs="Open Sans"/>
        </w:rPr>
        <w:t xml:space="preserve"> (OW) is an international company dedicated to offshore wind energy and created as a 50-50 joint venture, owned by EDP Renewables and ENGIE.</w:t>
      </w:r>
      <w:r>
        <w:rPr>
          <w:rFonts w:ascii="Open Sans" w:eastAsia="Calibri" w:hAnsi="Open Sans" w:cs="Open Sans"/>
        </w:rPr>
        <w:t xml:space="preserve"> Through their existing</w:t>
      </w:r>
      <w:r w:rsidR="00163575">
        <w:rPr>
          <w:rFonts w:ascii="Open Sans" w:eastAsia="Calibri" w:hAnsi="Open Sans" w:cs="Open Sans"/>
        </w:rPr>
        <w:t xml:space="preserve"> </w:t>
      </w:r>
      <w:r>
        <w:rPr>
          <w:rFonts w:ascii="Open Sans" w:eastAsia="Calibri" w:hAnsi="Open Sans" w:cs="Open Sans"/>
        </w:rPr>
        <w:t xml:space="preserve">partnership with SSERC, Ocean Winds </w:t>
      </w:r>
      <w:r w:rsidR="00163575">
        <w:rPr>
          <w:rFonts w:ascii="Open Sans" w:eastAsia="Calibri" w:hAnsi="Open Sans" w:cs="Open Sans"/>
        </w:rPr>
        <w:t>is</w:t>
      </w:r>
      <w:r>
        <w:rPr>
          <w:rFonts w:ascii="Open Sans" w:eastAsia="Calibri" w:hAnsi="Open Sans" w:cs="Open Sans"/>
        </w:rPr>
        <w:t xml:space="preserve"> committed to supporting STEM Education across Scotland. The partnership is being extended to develop a new level of the Young STEM Leader Programme.</w:t>
      </w:r>
    </w:p>
    <w:p w14:paraId="3DA01B11" w14:textId="6D2F4BEC" w:rsidR="00686353" w:rsidRDefault="00686353" w:rsidP="006D7D5D">
      <w:pPr>
        <w:jc w:val="both"/>
        <w:rPr>
          <w:rFonts w:ascii="Open Sans" w:eastAsia="Calibri" w:hAnsi="Open Sans" w:cs="Open Sans"/>
          <w:szCs w:val="20"/>
          <w:lang w:val="en-GB"/>
        </w:rPr>
      </w:pPr>
      <w:r w:rsidRPr="00686353">
        <w:rPr>
          <w:rFonts w:ascii="Open Sans" w:eastAsia="Calibri" w:hAnsi="Open Sans" w:cs="Open Sans"/>
          <w:szCs w:val="20"/>
          <w:lang w:val="en-GB"/>
        </w:rPr>
        <w:t xml:space="preserve">A key strand of the Scottish Government’s Strategy for STEM Education and Training, </w:t>
      </w:r>
      <w:r w:rsidR="00043347">
        <w:rPr>
          <w:rFonts w:ascii="Open Sans" w:eastAsia="Calibri" w:hAnsi="Open Sans" w:cs="Open Sans"/>
          <w:szCs w:val="20"/>
          <w:lang w:val="en-GB"/>
        </w:rPr>
        <w:t>t</w:t>
      </w:r>
      <w:r w:rsidRPr="00686353">
        <w:rPr>
          <w:rFonts w:ascii="Open Sans" w:eastAsia="Calibri" w:hAnsi="Open Sans" w:cs="Open Sans"/>
          <w:szCs w:val="20"/>
          <w:lang w:val="en-GB"/>
        </w:rPr>
        <w:t xml:space="preserve">he Young STEM Leader </w:t>
      </w:r>
      <w:r>
        <w:rPr>
          <w:rFonts w:ascii="Open Sans" w:eastAsia="Calibri" w:hAnsi="Open Sans" w:cs="Open Sans"/>
          <w:szCs w:val="20"/>
          <w:lang w:val="en-GB"/>
        </w:rPr>
        <w:t>P</w:t>
      </w:r>
      <w:r w:rsidRPr="00686353">
        <w:rPr>
          <w:rFonts w:ascii="Open Sans" w:eastAsia="Calibri" w:hAnsi="Open Sans" w:cs="Open Sans"/>
          <w:szCs w:val="20"/>
          <w:lang w:val="en-GB"/>
        </w:rPr>
        <w:t>rogramme</w:t>
      </w:r>
      <w:r>
        <w:rPr>
          <w:rFonts w:ascii="Open Sans" w:eastAsia="Calibri" w:hAnsi="Open Sans" w:cs="Open Sans"/>
          <w:szCs w:val="20"/>
          <w:lang w:val="en-GB"/>
        </w:rPr>
        <w:t xml:space="preserve"> (YSLP)</w:t>
      </w:r>
      <w:r w:rsidRPr="00686353">
        <w:rPr>
          <w:rFonts w:ascii="Open Sans" w:eastAsia="Calibri" w:hAnsi="Open Sans" w:cs="Open Sans"/>
          <w:szCs w:val="20"/>
          <w:lang w:val="en-GB"/>
        </w:rPr>
        <w:t xml:space="preserve"> aims to encourage future pathways in STEM by empowering young people to deliver exciting experiences in their school, </w:t>
      </w:r>
      <w:proofErr w:type="gramStart"/>
      <w:r>
        <w:rPr>
          <w:rFonts w:ascii="Open Sans" w:eastAsia="Calibri" w:hAnsi="Open Sans" w:cs="Open Sans"/>
          <w:szCs w:val="20"/>
          <w:lang w:val="en-GB"/>
        </w:rPr>
        <w:t>college</w:t>
      </w:r>
      <w:proofErr w:type="gramEnd"/>
      <w:r>
        <w:rPr>
          <w:rFonts w:ascii="Open Sans" w:eastAsia="Calibri" w:hAnsi="Open Sans" w:cs="Open Sans"/>
          <w:szCs w:val="20"/>
          <w:lang w:val="en-GB"/>
        </w:rPr>
        <w:t xml:space="preserve"> or </w:t>
      </w:r>
      <w:r w:rsidRPr="00686353">
        <w:rPr>
          <w:rFonts w:ascii="Open Sans" w:eastAsia="Calibri" w:hAnsi="Open Sans" w:cs="Open Sans"/>
          <w:szCs w:val="20"/>
          <w:lang w:val="en-GB"/>
        </w:rPr>
        <w:t>community</w:t>
      </w:r>
      <w:r>
        <w:rPr>
          <w:rFonts w:ascii="Open Sans" w:eastAsia="Calibri" w:hAnsi="Open Sans" w:cs="Open Sans"/>
          <w:szCs w:val="20"/>
          <w:lang w:val="en-GB"/>
        </w:rPr>
        <w:t xml:space="preserve">. The programme is already being delivered across over 800 centres in Scotland, with over 12,000 young people taking part. </w:t>
      </w:r>
    </w:p>
    <w:p w14:paraId="13F9E6C5" w14:textId="1A41C51E" w:rsidR="00686353" w:rsidRDefault="00686353" w:rsidP="006D7D5D">
      <w:pPr>
        <w:jc w:val="both"/>
        <w:rPr>
          <w:rFonts w:ascii="Open Sans" w:hAnsi="Open Sans" w:cs="Open Sans"/>
        </w:rPr>
      </w:pPr>
      <w:r>
        <w:rPr>
          <w:rFonts w:ascii="Open Sans" w:eastAsia="Calibri" w:hAnsi="Open Sans" w:cs="Open Sans"/>
          <w:szCs w:val="20"/>
          <w:lang w:val="en-GB"/>
        </w:rPr>
        <w:t xml:space="preserve">Being a Young STEM Leader </w:t>
      </w:r>
      <w:r w:rsidRPr="00050650">
        <w:rPr>
          <w:rFonts w:ascii="Open Sans" w:hAnsi="Open Sans" w:cs="Open Sans"/>
        </w:rPr>
        <w:t>doesn’t just mean test-tubes and Bunsen burners, but gaming, music, digital</w:t>
      </w:r>
      <w:r>
        <w:rPr>
          <w:rFonts w:ascii="Open Sans" w:hAnsi="Open Sans" w:cs="Open Sans"/>
        </w:rPr>
        <w:t xml:space="preserve"> skills</w:t>
      </w:r>
      <w:r w:rsidRPr="00050650">
        <w:rPr>
          <w:rFonts w:ascii="Open Sans" w:hAnsi="Open Sans" w:cs="Open Sans"/>
        </w:rPr>
        <w:t>, design,</w:t>
      </w:r>
      <w:r>
        <w:rPr>
          <w:rFonts w:ascii="Open Sans" w:hAnsi="Open Sans" w:cs="Open Sans"/>
        </w:rPr>
        <w:t xml:space="preserve"> sport, animal welfare, fashion,</w:t>
      </w:r>
      <w:r w:rsidRPr="00050650">
        <w:rPr>
          <w:rFonts w:ascii="Open Sans" w:hAnsi="Open Sans" w:cs="Open Sans"/>
        </w:rPr>
        <w:t xml:space="preserve"> the environment and almost everything in between</w:t>
      </w:r>
      <w:r>
        <w:rPr>
          <w:rFonts w:ascii="Open Sans" w:hAnsi="Open Sans" w:cs="Open Sans"/>
        </w:rPr>
        <w:t>. As a STEM Leader, young people are encouraged to share STEM activities, events or interactions with other people, helping to develop leadership skills and qualities and break down existing barriers to STEM participation.</w:t>
      </w:r>
    </w:p>
    <w:p w14:paraId="05259C7B" w14:textId="41F98310" w:rsidR="009D453E" w:rsidRDefault="00686353" w:rsidP="006D7D5D">
      <w:pPr>
        <w:jc w:val="both"/>
        <w:rPr>
          <w:rFonts w:ascii="Open Sans" w:hAnsi="Open Sans" w:cs="Open Sans"/>
        </w:rPr>
      </w:pPr>
      <w:r>
        <w:rPr>
          <w:rFonts w:ascii="Open Sans" w:hAnsi="Open Sans" w:cs="Open Sans"/>
        </w:rPr>
        <w:t xml:space="preserve">To meet the increasing popularity of the programme and aspirations of the young people involved, </w:t>
      </w:r>
      <w:r w:rsidR="009D453E">
        <w:rPr>
          <w:rFonts w:ascii="Open Sans" w:hAnsi="Open Sans" w:cs="Open Sans"/>
        </w:rPr>
        <w:t xml:space="preserve">there have been several calls for the development of </w:t>
      </w:r>
      <w:r>
        <w:rPr>
          <w:rFonts w:ascii="Open Sans" w:hAnsi="Open Sans" w:cs="Open Sans"/>
        </w:rPr>
        <w:t xml:space="preserve">a new SCQF Level 7 </w:t>
      </w:r>
      <w:r w:rsidR="009D453E">
        <w:rPr>
          <w:rFonts w:ascii="Open Sans" w:hAnsi="Open Sans" w:cs="Open Sans"/>
        </w:rPr>
        <w:t xml:space="preserve">award (YSL7), equivalent to Advanced Higher level. This new award – supported by Ocean Winds – will allow Young STEM Leaders in the </w:t>
      </w:r>
      <w:r w:rsidR="008E6B51">
        <w:rPr>
          <w:rFonts w:ascii="Open Sans" w:hAnsi="Open Sans" w:cs="Open Sans"/>
        </w:rPr>
        <w:t>senior phase of secondary school, colleges and apprenticeship programmes</w:t>
      </w:r>
      <w:r w:rsidR="009D453E">
        <w:rPr>
          <w:rFonts w:ascii="Open Sans" w:hAnsi="Open Sans" w:cs="Open Sans"/>
        </w:rPr>
        <w:t xml:space="preserve"> to take the next step in their STEM leadership journey. </w:t>
      </w:r>
    </w:p>
    <w:p w14:paraId="3CC1E966" w14:textId="0E30D8BC" w:rsidR="00686353" w:rsidRDefault="00EF40BC" w:rsidP="006D7D5D">
      <w:pPr>
        <w:jc w:val="both"/>
        <w:rPr>
          <w:rFonts w:ascii="Open Sans" w:hAnsi="Open Sans" w:cs="Open Sans"/>
        </w:rPr>
      </w:pPr>
      <w:r>
        <w:rPr>
          <w:rFonts w:ascii="Open Sans" w:hAnsi="Open Sans" w:cs="Open Sans"/>
        </w:rPr>
        <w:t>I</w:t>
      </w:r>
      <w:r w:rsidR="009D453E" w:rsidRPr="009D453E">
        <w:rPr>
          <w:rFonts w:ascii="Open Sans" w:hAnsi="Open Sans" w:cs="Open Sans"/>
        </w:rPr>
        <w:t>t is hoped that the YSL7 award would focus on an evidence-based enquiry project represent</w:t>
      </w:r>
      <w:r w:rsidR="008E6B51">
        <w:rPr>
          <w:rFonts w:ascii="Open Sans" w:hAnsi="Open Sans" w:cs="Open Sans"/>
        </w:rPr>
        <w:t>ing</w:t>
      </w:r>
      <w:r w:rsidR="009D453E" w:rsidRPr="009D453E">
        <w:rPr>
          <w:rFonts w:ascii="Open Sans" w:hAnsi="Open Sans" w:cs="Open Sans"/>
        </w:rPr>
        <w:t xml:space="preserve"> approximately 50</w:t>
      </w:r>
      <w:r w:rsidR="008E6B51">
        <w:rPr>
          <w:rFonts w:ascii="Open Sans" w:hAnsi="Open Sans" w:cs="Open Sans"/>
        </w:rPr>
        <w:t xml:space="preserve"> – 60 </w:t>
      </w:r>
      <w:r w:rsidR="009D453E" w:rsidRPr="009D453E">
        <w:rPr>
          <w:rFonts w:ascii="Open Sans" w:hAnsi="Open Sans" w:cs="Open Sans"/>
        </w:rPr>
        <w:t>hours of learning for the Young STEM Leader, typically spread across an academic year. In addition, YSLs would be expected to engage with STEM employers and institutions to ensure their project is reliable, accurate and meaningful as a research topic.</w:t>
      </w:r>
    </w:p>
    <w:p w14:paraId="4BF1E666" w14:textId="701FAE52" w:rsidR="009D453E" w:rsidRDefault="009D453E" w:rsidP="006D7D5D">
      <w:pPr>
        <w:jc w:val="both"/>
        <w:rPr>
          <w:rFonts w:ascii="Open Sans" w:hAnsi="Open Sans" w:cs="Open Sans"/>
        </w:rPr>
      </w:pPr>
      <w:r>
        <w:rPr>
          <w:rFonts w:ascii="Open Sans" w:hAnsi="Open Sans" w:cs="Open Sans"/>
        </w:rPr>
        <w:t>The award is currently in development and will be launched for a limited pilot starting in September 2023, with a full national launch in June 2024.</w:t>
      </w:r>
    </w:p>
    <w:p w14:paraId="68A4E62F" w14:textId="610157A8" w:rsidR="00686353" w:rsidRPr="003C7A01" w:rsidRDefault="00780AE5" w:rsidP="006D7D5D">
      <w:pPr>
        <w:jc w:val="both"/>
        <w:rPr>
          <w:rFonts w:ascii="Open Sans" w:eastAsia="Calibri" w:hAnsi="Open Sans" w:cs="Open Sans"/>
          <w:szCs w:val="20"/>
          <w:lang w:val="en-GB"/>
        </w:rPr>
      </w:pPr>
      <w:r w:rsidRPr="00043347">
        <w:rPr>
          <w:rFonts w:ascii="Open Sans" w:eastAsia="Calibri" w:hAnsi="Open Sans" w:cs="Open Sans"/>
          <w:szCs w:val="20"/>
          <w:lang w:val="en-GB"/>
        </w:rPr>
        <w:t>Mark Baxter, Project Manager for the Caledonia Offshore Wind Farm</w:t>
      </w:r>
      <w:r w:rsidR="00686353" w:rsidRPr="00043347">
        <w:rPr>
          <w:rFonts w:ascii="Open Sans" w:eastAsia="Calibri" w:hAnsi="Open Sans" w:cs="Open Sans"/>
          <w:szCs w:val="20"/>
          <w:lang w:val="en-GB"/>
        </w:rPr>
        <w:t xml:space="preserve"> for OW, commented:</w:t>
      </w:r>
    </w:p>
    <w:p w14:paraId="41A503C6" w14:textId="41B6C37F" w:rsidR="00686353" w:rsidRPr="00686353" w:rsidRDefault="00686353" w:rsidP="006D7D5D">
      <w:pPr>
        <w:jc w:val="both"/>
        <w:rPr>
          <w:rFonts w:ascii="Open Sans" w:eastAsia="Calibri" w:hAnsi="Open Sans" w:cs="Open Sans"/>
          <w:szCs w:val="20"/>
          <w:lang w:val="en-GB"/>
        </w:rPr>
      </w:pPr>
      <w:r w:rsidRPr="00043347">
        <w:rPr>
          <w:rFonts w:ascii="Open Sans" w:eastAsia="Calibri" w:hAnsi="Open Sans" w:cs="Open Sans"/>
          <w:szCs w:val="20"/>
          <w:lang w:val="en-GB"/>
        </w:rPr>
        <w:lastRenderedPageBreak/>
        <w:t>“</w:t>
      </w:r>
      <w:r w:rsidR="00780AE5" w:rsidRPr="00043347">
        <w:rPr>
          <w:rFonts w:ascii="Open Sans" w:eastAsia="Calibri" w:hAnsi="Open Sans" w:cs="Open Sans"/>
          <w:szCs w:val="20"/>
          <w:lang w:val="en-GB"/>
        </w:rPr>
        <w:t xml:space="preserve">Having partnered with SSERC for STEM support over the last year we are delighted to follow their advice to assist the development and delivery of this keenly anticipated extension to the highly regarded Young STEM Leader programme.  We are hopeful that the students that benefit from this programme will be inspired by the rapidly growing opportunities in the </w:t>
      </w:r>
      <w:r w:rsidR="003C7A01" w:rsidRPr="00043347">
        <w:rPr>
          <w:rFonts w:ascii="Open Sans" w:eastAsia="Calibri" w:hAnsi="Open Sans" w:cs="Open Sans"/>
          <w:szCs w:val="20"/>
          <w:lang w:val="en-GB"/>
        </w:rPr>
        <w:t>renewables sector in Scotland</w:t>
      </w:r>
      <w:r w:rsidR="003C7A01">
        <w:rPr>
          <w:rFonts w:ascii="Open Sans" w:eastAsia="Calibri" w:hAnsi="Open Sans" w:cs="Open Sans"/>
          <w:szCs w:val="20"/>
          <w:lang w:val="en-GB"/>
        </w:rPr>
        <w:t xml:space="preserve"> and internationally</w:t>
      </w:r>
      <w:r w:rsidR="003C7A01" w:rsidRPr="00043347">
        <w:rPr>
          <w:rFonts w:ascii="Open Sans" w:eastAsia="Calibri" w:hAnsi="Open Sans" w:cs="Open Sans"/>
          <w:szCs w:val="20"/>
          <w:lang w:val="en-GB"/>
        </w:rPr>
        <w:t>.</w:t>
      </w:r>
      <w:r w:rsidR="008E6B51" w:rsidRPr="00043347">
        <w:rPr>
          <w:rFonts w:ascii="Open Sans" w:eastAsia="Calibri" w:hAnsi="Open Sans" w:cs="Open Sans"/>
          <w:szCs w:val="20"/>
          <w:lang w:val="en-GB"/>
        </w:rPr>
        <w:t>”</w:t>
      </w:r>
    </w:p>
    <w:p w14:paraId="728EA8C1" w14:textId="188A2E76" w:rsidR="00686353" w:rsidRPr="00686353" w:rsidRDefault="00A9648C" w:rsidP="00686353">
      <w:pPr>
        <w:rPr>
          <w:rFonts w:ascii="Open Sans" w:eastAsia="Calibri" w:hAnsi="Open Sans" w:cs="Open Sans"/>
          <w:szCs w:val="20"/>
          <w:lang w:val="en-GB"/>
        </w:rPr>
      </w:pPr>
      <w:r>
        <w:rPr>
          <w:rFonts w:ascii="Open Sans" w:eastAsia="Calibri" w:hAnsi="Open Sans" w:cs="Open Sans"/>
          <w:szCs w:val="20"/>
          <w:lang w:val="en-GB"/>
        </w:rPr>
        <w:t xml:space="preserve">Alastair MacGregor, </w:t>
      </w:r>
      <w:r w:rsidR="00686353" w:rsidRPr="00686353">
        <w:rPr>
          <w:rFonts w:ascii="Open Sans" w:eastAsia="Calibri" w:hAnsi="Open Sans" w:cs="Open Sans"/>
          <w:szCs w:val="20"/>
          <w:lang w:val="en-GB"/>
        </w:rPr>
        <w:t>SSERC</w:t>
      </w:r>
      <w:r>
        <w:rPr>
          <w:rFonts w:ascii="Open Sans" w:eastAsia="Calibri" w:hAnsi="Open Sans" w:cs="Open Sans"/>
          <w:szCs w:val="20"/>
          <w:lang w:val="en-GB"/>
        </w:rPr>
        <w:t xml:space="preserve"> Chief Executive</w:t>
      </w:r>
      <w:r w:rsidR="00C01D31">
        <w:rPr>
          <w:rFonts w:ascii="Open Sans" w:eastAsia="Calibri" w:hAnsi="Open Sans" w:cs="Open Sans"/>
          <w:szCs w:val="20"/>
          <w:lang w:val="en-GB"/>
        </w:rPr>
        <w:t>,</w:t>
      </w:r>
      <w:r w:rsidR="00686353" w:rsidRPr="00686353">
        <w:rPr>
          <w:rFonts w:ascii="Open Sans" w:eastAsia="Calibri" w:hAnsi="Open Sans" w:cs="Open Sans"/>
          <w:szCs w:val="20"/>
          <w:lang w:val="en-GB"/>
        </w:rPr>
        <w:t xml:space="preserve"> said:</w:t>
      </w:r>
    </w:p>
    <w:p w14:paraId="65ECEE8B" w14:textId="42B65580" w:rsidR="00686353" w:rsidRDefault="00686353" w:rsidP="006D7D5D">
      <w:pPr>
        <w:pBdr>
          <w:bottom w:val="single" w:sz="6" w:space="1" w:color="auto"/>
        </w:pBdr>
        <w:jc w:val="both"/>
        <w:rPr>
          <w:rFonts w:ascii="Open Sans" w:eastAsia="Calibri" w:hAnsi="Open Sans" w:cs="Open Sans"/>
          <w:szCs w:val="20"/>
          <w:lang w:val="en-GB"/>
        </w:rPr>
      </w:pPr>
      <w:r w:rsidRPr="00686353">
        <w:rPr>
          <w:rFonts w:ascii="Open Sans" w:eastAsia="Calibri" w:hAnsi="Open Sans" w:cs="Open Sans"/>
          <w:szCs w:val="20"/>
          <w:lang w:val="en-GB"/>
        </w:rPr>
        <w:t>“</w:t>
      </w:r>
      <w:r w:rsidR="009D453E" w:rsidRPr="009D453E">
        <w:rPr>
          <w:rFonts w:ascii="Open Sans" w:eastAsia="Calibri" w:hAnsi="Open Sans" w:cs="Open Sans"/>
          <w:szCs w:val="20"/>
          <w:lang w:val="en-GB"/>
        </w:rPr>
        <w:t>This presents a unique opportunity for SSERC to nurture existing relationships with employers (including the development partner) and build on the success of our existing offers including the STEM Ambassador Programme, Education Industry Partnerships and Nuffield Research Placements</w:t>
      </w:r>
      <w:r w:rsidR="009D453E">
        <w:rPr>
          <w:rFonts w:ascii="Open Sans" w:eastAsia="Calibri" w:hAnsi="Open Sans" w:cs="Open Sans"/>
          <w:szCs w:val="20"/>
          <w:lang w:val="en-GB"/>
        </w:rPr>
        <w:t>. As well as providing the next step for YSLs in schools and community groups, it is hoped that the award will encourage more young people in colleges to consider becoming a Young STEM Leader.</w:t>
      </w:r>
      <w:r w:rsidRPr="00686353">
        <w:rPr>
          <w:rFonts w:ascii="Open Sans" w:eastAsia="Calibri" w:hAnsi="Open Sans" w:cs="Open Sans"/>
          <w:szCs w:val="20"/>
          <w:lang w:val="en-GB"/>
        </w:rPr>
        <w:t>”</w:t>
      </w:r>
    </w:p>
    <w:p w14:paraId="67FAEDFC" w14:textId="77777777" w:rsidR="009D453E" w:rsidRPr="00686353" w:rsidRDefault="009D453E" w:rsidP="00686353">
      <w:pPr>
        <w:pBdr>
          <w:bottom w:val="single" w:sz="6" w:space="1" w:color="auto"/>
        </w:pBdr>
        <w:rPr>
          <w:rFonts w:ascii="Open Sans" w:eastAsia="Calibri" w:hAnsi="Open Sans" w:cs="Open Sans"/>
          <w:szCs w:val="20"/>
          <w:lang w:val="en-GB"/>
        </w:rPr>
      </w:pPr>
    </w:p>
    <w:p w14:paraId="7F8713A1" w14:textId="77777777" w:rsidR="00686353" w:rsidRPr="00686353" w:rsidRDefault="00686353" w:rsidP="00686353">
      <w:pPr>
        <w:rPr>
          <w:rFonts w:ascii="Open Sans" w:eastAsia="Calibri" w:hAnsi="Open Sans" w:cs="Open Sans"/>
          <w:b/>
          <w:bCs/>
          <w:szCs w:val="20"/>
          <w:lang w:val="en-GB"/>
        </w:rPr>
      </w:pPr>
      <w:r w:rsidRPr="00686353">
        <w:rPr>
          <w:rFonts w:ascii="Open Sans" w:eastAsia="Calibri" w:hAnsi="Open Sans" w:cs="Open Sans"/>
          <w:b/>
          <w:bCs/>
          <w:szCs w:val="20"/>
          <w:lang w:val="en-GB"/>
        </w:rPr>
        <w:t>About Ocean Winds</w:t>
      </w:r>
    </w:p>
    <w:p w14:paraId="7C08FD59" w14:textId="0FB019BA" w:rsidR="00686353" w:rsidRPr="00686353" w:rsidRDefault="00686353" w:rsidP="006D7D5D">
      <w:pPr>
        <w:jc w:val="both"/>
        <w:rPr>
          <w:rFonts w:ascii="Open Sans" w:hAnsi="Open Sans" w:cs="Open Sans"/>
          <w:szCs w:val="20"/>
          <w:lang w:val="en-GB"/>
        </w:rPr>
      </w:pPr>
      <w:r w:rsidRPr="00686353">
        <w:rPr>
          <w:rFonts w:ascii="Open Sans" w:hAnsi="Open Sans" w:cs="Open Sans"/>
          <w:szCs w:val="20"/>
          <w:lang w:val="en-GB"/>
        </w:rPr>
        <w:t>Ocean Wind</w:t>
      </w:r>
      <w:r w:rsidR="00780AE5">
        <w:rPr>
          <w:rFonts w:ascii="Open Sans" w:hAnsi="Open Sans" w:cs="Open Sans"/>
          <w:szCs w:val="20"/>
          <w:lang w:val="en-GB"/>
        </w:rPr>
        <w:t>s</w:t>
      </w:r>
      <w:r w:rsidRPr="00686353">
        <w:rPr>
          <w:rFonts w:ascii="Open Sans" w:hAnsi="Open Sans" w:cs="Open Sans"/>
          <w:szCs w:val="20"/>
          <w:lang w:val="en-GB"/>
        </w:rPr>
        <w:t xml:space="preserve"> (OW) is an international company dedicated to offshore wind energy and created as a 50-50 joint venture, owned by EDP Renewables and ENGIE. Based on our belief that offshore wind energy is an essential part of the global energy transition, we develop, finance, build and operate offshore wind farm projects all around the world. </w:t>
      </w:r>
    </w:p>
    <w:p w14:paraId="7FEC34E4" w14:textId="513F2661" w:rsidR="00686353" w:rsidRPr="00686353" w:rsidRDefault="00686353" w:rsidP="006D7D5D">
      <w:pPr>
        <w:jc w:val="both"/>
        <w:rPr>
          <w:rFonts w:ascii="Open Sans" w:hAnsi="Open Sans" w:cs="Open Sans"/>
          <w:szCs w:val="20"/>
          <w:lang w:val="en-GB"/>
        </w:rPr>
      </w:pPr>
      <w:r w:rsidRPr="00686353">
        <w:rPr>
          <w:rFonts w:ascii="Open Sans" w:hAnsi="Open Sans" w:cs="Open Sans"/>
          <w:szCs w:val="20"/>
          <w:lang w:val="en-GB"/>
        </w:rPr>
        <w:t>When EDP and ENGIE combined their offshore wind assets and project pipeline to create OW in 2019, the company had a total of 1.5 GW under construction and 4.0 GW under development; OW has been adding rapidly to that portfolio and is now on a trajectory to reach the 2025 target of 5 to 7 GW of projects in operation, or construction, and 5 to 10 GW under advanced development. In 2022, OW’s offshore wind gross capacity already operating, in construction or with advanced development rights granted has reached 1</w:t>
      </w:r>
      <w:r w:rsidR="00780AE5">
        <w:rPr>
          <w:rFonts w:ascii="Open Sans" w:hAnsi="Open Sans" w:cs="Open Sans"/>
          <w:szCs w:val="20"/>
          <w:lang w:val="en-GB"/>
        </w:rPr>
        <w:t>6</w:t>
      </w:r>
      <w:r w:rsidRPr="00686353">
        <w:rPr>
          <w:rFonts w:ascii="Open Sans" w:hAnsi="Open Sans" w:cs="Open Sans"/>
          <w:szCs w:val="20"/>
          <w:lang w:val="en-GB"/>
        </w:rPr>
        <w:t>.6 GW.</w:t>
      </w:r>
    </w:p>
    <w:p w14:paraId="23B60EE2" w14:textId="77777777" w:rsidR="00686353" w:rsidRPr="00686353" w:rsidRDefault="00686353" w:rsidP="006D7D5D">
      <w:pPr>
        <w:jc w:val="both"/>
        <w:rPr>
          <w:rFonts w:ascii="Open Sans" w:hAnsi="Open Sans" w:cs="Open Sans"/>
          <w:szCs w:val="20"/>
          <w:lang w:val="en-GB"/>
        </w:rPr>
      </w:pPr>
      <w:r w:rsidRPr="00686353">
        <w:rPr>
          <w:rFonts w:ascii="Open Sans" w:hAnsi="Open Sans" w:cs="Open Sans"/>
          <w:szCs w:val="20"/>
          <w:lang w:val="en-GB"/>
        </w:rPr>
        <w:t>In the United-Kingdom, OW is the majority shareholder of Moray East, Scotland’s largest operational offshore wind farm with an installed capacity of 950 MW. The project operational base is Fraserburgh.  OW is also developing the adjacent Moray West project, 882 MW, with first power planned for 2024.</w:t>
      </w:r>
      <w:r w:rsidRPr="00686353">
        <w:rPr>
          <w:rFonts w:ascii="Open Sans" w:hAnsi="Open Sans" w:cs="Open Sans"/>
        </w:rPr>
        <w:t xml:space="preserve"> </w:t>
      </w:r>
      <w:r w:rsidRPr="00686353">
        <w:rPr>
          <w:rFonts w:ascii="Open Sans" w:hAnsi="Open Sans" w:cs="Open Sans"/>
          <w:szCs w:val="20"/>
          <w:lang w:val="en-GB"/>
        </w:rPr>
        <w:t>The project operational harbour will be Buckie.</w:t>
      </w:r>
    </w:p>
    <w:p w14:paraId="1A65B7EA" w14:textId="77777777" w:rsidR="00686353" w:rsidRPr="00686353" w:rsidRDefault="00686353" w:rsidP="006D7D5D">
      <w:pPr>
        <w:jc w:val="both"/>
        <w:rPr>
          <w:rFonts w:ascii="Open Sans" w:hAnsi="Open Sans" w:cs="Open Sans"/>
          <w:szCs w:val="20"/>
          <w:lang w:val="en-GB"/>
        </w:rPr>
      </w:pPr>
      <w:r w:rsidRPr="00686353">
        <w:rPr>
          <w:rFonts w:ascii="Open Sans" w:hAnsi="Open Sans" w:cs="Open Sans"/>
          <w:szCs w:val="20"/>
          <w:lang w:val="en-GB"/>
        </w:rPr>
        <w:t xml:space="preserve">During the </w:t>
      </w:r>
      <w:proofErr w:type="spellStart"/>
      <w:r w:rsidRPr="00686353">
        <w:rPr>
          <w:rFonts w:ascii="Open Sans" w:hAnsi="Open Sans" w:cs="Open Sans"/>
          <w:szCs w:val="20"/>
          <w:lang w:val="en-GB"/>
        </w:rPr>
        <w:t>ScotWind</w:t>
      </w:r>
      <w:proofErr w:type="spellEnd"/>
      <w:r w:rsidRPr="00686353">
        <w:rPr>
          <w:rFonts w:ascii="Open Sans" w:hAnsi="Open Sans" w:cs="Open Sans"/>
          <w:szCs w:val="20"/>
          <w:lang w:val="en-GB"/>
        </w:rPr>
        <w:t xml:space="preserve"> process, OW has recently been awarded exclusive rights by Crown Estate Scotland to develop three projects:</w:t>
      </w:r>
    </w:p>
    <w:p w14:paraId="4B4D4E3E" w14:textId="10C5FA48" w:rsidR="00686353" w:rsidRPr="00326A38" w:rsidRDefault="00686353" w:rsidP="00326A38">
      <w:pPr>
        <w:pStyle w:val="ListParagraph"/>
        <w:numPr>
          <w:ilvl w:val="0"/>
          <w:numId w:val="2"/>
        </w:numPr>
        <w:rPr>
          <w:rFonts w:ascii="Open Sans" w:hAnsi="Open Sans" w:cs="Open Sans"/>
          <w:szCs w:val="20"/>
          <w:lang w:val="en-GB"/>
        </w:rPr>
      </w:pPr>
      <w:r w:rsidRPr="00326A38">
        <w:rPr>
          <w:rFonts w:ascii="Open Sans" w:hAnsi="Open Sans" w:cs="Open Sans"/>
          <w:szCs w:val="20"/>
          <w:lang w:val="en-GB"/>
        </w:rPr>
        <w:t xml:space="preserve">An offshore wind project targeting a capacity of 2 GW, named Caledonia, adjacent to the existing Moray East and Moray West seabed lease area. The nature of Caledonia as an extension to the other Moray Firth projects offers opportunities for rapid deployment, to deliver both economic recovery and low-cost, </w:t>
      </w:r>
      <w:proofErr w:type="gramStart"/>
      <w:r w:rsidRPr="00326A38">
        <w:rPr>
          <w:rFonts w:ascii="Open Sans" w:hAnsi="Open Sans" w:cs="Open Sans"/>
          <w:szCs w:val="20"/>
          <w:lang w:val="en-GB"/>
        </w:rPr>
        <w:t>low-carbon</w:t>
      </w:r>
      <w:proofErr w:type="gramEnd"/>
      <w:r w:rsidRPr="00326A38">
        <w:rPr>
          <w:rFonts w:ascii="Open Sans" w:hAnsi="Open Sans" w:cs="Open Sans"/>
          <w:szCs w:val="20"/>
          <w:lang w:val="en-GB"/>
        </w:rPr>
        <w:t xml:space="preserve"> power; </w:t>
      </w:r>
    </w:p>
    <w:p w14:paraId="7A32CEBA" w14:textId="77777777" w:rsidR="00326A38" w:rsidRDefault="00686353" w:rsidP="00326A38">
      <w:pPr>
        <w:pStyle w:val="ListParagraph"/>
        <w:numPr>
          <w:ilvl w:val="0"/>
          <w:numId w:val="2"/>
        </w:numPr>
        <w:rPr>
          <w:rFonts w:ascii="Open Sans" w:hAnsi="Open Sans" w:cs="Open Sans"/>
          <w:szCs w:val="20"/>
          <w:lang w:val="en-GB"/>
        </w:rPr>
      </w:pPr>
      <w:r w:rsidRPr="00326A38">
        <w:rPr>
          <w:rFonts w:ascii="Open Sans" w:hAnsi="Open Sans" w:cs="Open Sans"/>
          <w:szCs w:val="20"/>
          <w:lang w:val="en-GB"/>
        </w:rPr>
        <w:t xml:space="preserve">One floating offshore wind project of 1.8 GW capacity in partnership with Mainstream Renewable Power </w:t>
      </w:r>
    </w:p>
    <w:p w14:paraId="6FBF903D" w14:textId="638818C8" w:rsidR="00686353" w:rsidRPr="00326A38" w:rsidRDefault="00326A38" w:rsidP="00326A38">
      <w:pPr>
        <w:pStyle w:val="ListParagraph"/>
        <w:numPr>
          <w:ilvl w:val="0"/>
          <w:numId w:val="2"/>
        </w:numPr>
        <w:rPr>
          <w:rFonts w:ascii="Open Sans" w:hAnsi="Open Sans" w:cs="Open Sans"/>
          <w:szCs w:val="20"/>
          <w:lang w:val="en-GB"/>
        </w:rPr>
      </w:pPr>
      <w:r>
        <w:rPr>
          <w:rFonts w:ascii="Open Sans" w:hAnsi="Open Sans" w:cs="Open Sans"/>
          <w:szCs w:val="20"/>
          <w:lang w:val="en-GB"/>
        </w:rPr>
        <w:t>A</w:t>
      </w:r>
      <w:r w:rsidR="00686353" w:rsidRPr="00326A38">
        <w:rPr>
          <w:rFonts w:ascii="Open Sans" w:hAnsi="Open Sans" w:cs="Open Sans"/>
          <w:szCs w:val="20"/>
          <w:lang w:val="en-GB"/>
        </w:rPr>
        <w:t>nother floating offshore project of 500 MW, both east of the Shetland Islands.</w:t>
      </w:r>
    </w:p>
    <w:p w14:paraId="230D6DB2" w14:textId="77777777" w:rsidR="00686353" w:rsidRPr="00686353" w:rsidRDefault="00686353" w:rsidP="00686353">
      <w:pPr>
        <w:rPr>
          <w:rFonts w:ascii="Open Sans" w:hAnsi="Open Sans" w:cs="Open Sans"/>
          <w:b/>
          <w:bCs/>
          <w:color w:val="000000" w:themeColor="text1"/>
          <w:szCs w:val="20"/>
          <w:lang w:val="en-GB"/>
        </w:rPr>
      </w:pPr>
      <w:r w:rsidRPr="00686353">
        <w:rPr>
          <w:rFonts w:ascii="Open Sans" w:hAnsi="Open Sans" w:cs="Open Sans"/>
          <w:b/>
          <w:bCs/>
          <w:color w:val="000000" w:themeColor="text1"/>
          <w:szCs w:val="20"/>
          <w:lang w:val="en-GB"/>
        </w:rPr>
        <w:t>About SSERC</w:t>
      </w:r>
    </w:p>
    <w:p w14:paraId="5536111E" w14:textId="77777777" w:rsidR="00686353" w:rsidRPr="00686353" w:rsidRDefault="00686353" w:rsidP="006D7D5D">
      <w:pPr>
        <w:pStyle w:val="NormalWeb"/>
        <w:shd w:val="clear" w:color="auto" w:fill="FFFFFF"/>
        <w:spacing w:before="0" w:beforeAutospacing="0" w:after="300" w:afterAutospacing="0"/>
        <w:jc w:val="both"/>
        <w:rPr>
          <w:rFonts w:ascii="Open Sans" w:hAnsi="Open Sans" w:cs="Open Sans"/>
          <w:color w:val="000000" w:themeColor="text1"/>
          <w:sz w:val="20"/>
          <w:szCs w:val="20"/>
        </w:rPr>
      </w:pPr>
      <w:r w:rsidRPr="00686353">
        <w:rPr>
          <w:rFonts w:ascii="Open Sans" w:hAnsi="Open Sans" w:cs="Open Sans"/>
          <w:color w:val="000000" w:themeColor="text1"/>
          <w:sz w:val="20"/>
          <w:szCs w:val="20"/>
        </w:rPr>
        <w:lastRenderedPageBreak/>
        <w:t xml:space="preserve">SSERC, formally constituted as a not-for-profit company limited by guarantee and a registered Scottish Charity, was set up for the benefit of Scottish Education. All 32 Scottish Local Authorities are members of the company. SSERC offers a broad portfolio of services, principally in support of the STEM areas of the curriculum, which are not available from any other source and which can be broken down into three main stands of </w:t>
      </w:r>
      <w:proofErr w:type="gramStart"/>
      <w:r w:rsidRPr="00686353">
        <w:rPr>
          <w:rFonts w:ascii="Open Sans" w:hAnsi="Open Sans" w:cs="Open Sans"/>
          <w:color w:val="000000" w:themeColor="text1"/>
          <w:sz w:val="20"/>
          <w:szCs w:val="20"/>
        </w:rPr>
        <w:t>activity:-</w:t>
      </w:r>
      <w:proofErr w:type="gramEnd"/>
    </w:p>
    <w:p w14:paraId="163B825E" w14:textId="77777777" w:rsidR="00686353" w:rsidRPr="00686353" w:rsidRDefault="00686353" w:rsidP="00686353">
      <w:pPr>
        <w:numPr>
          <w:ilvl w:val="0"/>
          <w:numId w:val="1"/>
        </w:numPr>
        <w:shd w:val="clear" w:color="auto" w:fill="FFFFFF"/>
        <w:spacing w:before="100" w:beforeAutospacing="1" w:after="100" w:afterAutospacing="1" w:line="240" w:lineRule="auto"/>
        <w:rPr>
          <w:rFonts w:ascii="Open Sans" w:eastAsia="Times New Roman" w:hAnsi="Open Sans" w:cs="Open Sans"/>
          <w:color w:val="000000" w:themeColor="text1"/>
          <w:szCs w:val="20"/>
          <w:lang w:val="en-GB" w:eastAsia="en-GB"/>
        </w:rPr>
      </w:pPr>
      <w:r w:rsidRPr="00686353">
        <w:rPr>
          <w:rFonts w:ascii="Open Sans" w:eastAsia="Times New Roman" w:hAnsi="Open Sans" w:cs="Open Sans"/>
          <w:color w:val="000000" w:themeColor="text1"/>
          <w:szCs w:val="20"/>
          <w:lang w:val="en-GB" w:eastAsia="en-GB"/>
        </w:rPr>
        <w:t>Provision of Professional Learning (PL) for early years practitioners, primary and secondary teachers and school and college technicians and childminders</w:t>
      </w:r>
    </w:p>
    <w:p w14:paraId="04051B28" w14:textId="77777777" w:rsidR="00686353" w:rsidRPr="00686353" w:rsidRDefault="00686353" w:rsidP="00686353">
      <w:pPr>
        <w:numPr>
          <w:ilvl w:val="0"/>
          <w:numId w:val="1"/>
        </w:numPr>
        <w:shd w:val="clear" w:color="auto" w:fill="FFFFFF"/>
        <w:spacing w:before="100" w:beforeAutospacing="1" w:after="100" w:afterAutospacing="1" w:line="240" w:lineRule="auto"/>
        <w:rPr>
          <w:rFonts w:ascii="Open Sans" w:eastAsia="Times New Roman" w:hAnsi="Open Sans" w:cs="Open Sans"/>
          <w:color w:val="000000" w:themeColor="text1"/>
          <w:szCs w:val="20"/>
          <w:lang w:val="en-GB" w:eastAsia="en-GB"/>
        </w:rPr>
      </w:pPr>
      <w:r w:rsidRPr="00686353">
        <w:rPr>
          <w:rFonts w:ascii="Open Sans" w:eastAsia="Times New Roman" w:hAnsi="Open Sans" w:cs="Open Sans"/>
          <w:color w:val="000000" w:themeColor="text1"/>
          <w:szCs w:val="20"/>
          <w:lang w:val="en-GB" w:eastAsia="en-GB"/>
        </w:rPr>
        <w:t>The Advisory Service providing specialist Health &amp; Safety advice for schools and Local Authorities.</w:t>
      </w:r>
    </w:p>
    <w:p w14:paraId="52EF7A30" w14:textId="77777777" w:rsidR="00686353" w:rsidRPr="00686353" w:rsidRDefault="00686353" w:rsidP="00686353">
      <w:pPr>
        <w:numPr>
          <w:ilvl w:val="0"/>
          <w:numId w:val="1"/>
        </w:numPr>
        <w:shd w:val="clear" w:color="auto" w:fill="FFFFFF"/>
        <w:spacing w:before="100" w:beforeAutospacing="1" w:after="100" w:afterAutospacing="1" w:line="240" w:lineRule="auto"/>
        <w:rPr>
          <w:rFonts w:ascii="Open Sans" w:eastAsia="Times New Roman" w:hAnsi="Open Sans" w:cs="Open Sans"/>
          <w:color w:val="000000" w:themeColor="text1"/>
          <w:szCs w:val="20"/>
          <w:lang w:val="en-GB" w:eastAsia="en-GB"/>
        </w:rPr>
      </w:pPr>
      <w:r w:rsidRPr="00686353">
        <w:rPr>
          <w:rFonts w:ascii="Open Sans" w:eastAsia="Times New Roman" w:hAnsi="Open Sans" w:cs="Open Sans"/>
          <w:color w:val="000000" w:themeColor="text1"/>
          <w:szCs w:val="20"/>
          <w:lang w:val="en-GB" w:eastAsia="en-GB"/>
        </w:rPr>
        <w:t>Wider STEM engagement activities including the Young STEM Leader Programme, management of the STEM Ambassadors in Scotland Hub, ENTHUSE Partnerships, the Scottish STEM Placements Programme and Education in Industry Partnerships.</w:t>
      </w:r>
    </w:p>
    <w:p w14:paraId="5229CE30" w14:textId="77777777" w:rsidR="00686353" w:rsidRPr="00686353" w:rsidRDefault="00686353" w:rsidP="00686353">
      <w:pPr>
        <w:rPr>
          <w:rFonts w:ascii="Open Sans" w:hAnsi="Open Sans" w:cs="Open Sans"/>
          <w:b/>
          <w:bCs/>
          <w:szCs w:val="20"/>
          <w:lang w:val="en-GB"/>
        </w:rPr>
      </w:pPr>
      <w:r w:rsidRPr="00686353">
        <w:rPr>
          <w:rFonts w:ascii="Open Sans" w:hAnsi="Open Sans" w:cs="Open Sans"/>
          <w:b/>
          <w:bCs/>
          <w:szCs w:val="20"/>
          <w:lang w:val="en-GB"/>
        </w:rPr>
        <w:t xml:space="preserve">Further information </w:t>
      </w:r>
    </w:p>
    <w:p w14:paraId="28D7E0C1" w14:textId="77777777" w:rsidR="00686353" w:rsidRPr="00686353" w:rsidRDefault="004F364D" w:rsidP="00686353">
      <w:pPr>
        <w:rPr>
          <w:rFonts w:ascii="Open Sans" w:hAnsi="Open Sans" w:cs="Open Sans"/>
          <w:szCs w:val="20"/>
          <w:lang w:val="en-GB"/>
        </w:rPr>
      </w:pPr>
      <w:hyperlink r:id="rId11" w:history="1">
        <w:r w:rsidR="00686353" w:rsidRPr="00686353">
          <w:rPr>
            <w:rStyle w:val="Hyperlink"/>
            <w:rFonts w:ascii="Open Sans" w:hAnsi="Open Sans" w:cs="Open Sans"/>
            <w:szCs w:val="20"/>
            <w:lang w:val="en-GB"/>
          </w:rPr>
          <w:t>https://www.oceanwinds.com/</w:t>
        </w:r>
      </w:hyperlink>
    </w:p>
    <w:p w14:paraId="7CD6135E" w14:textId="684D86AF" w:rsidR="00686353" w:rsidRPr="00780AE5" w:rsidRDefault="004F364D" w:rsidP="00686353">
      <w:pPr>
        <w:rPr>
          <w:rFonts w:ascii="Open Sans" w:hAnsi="Open Sans" w:cs="Open Sans"/>
          <w:szCs w:val="20"/>
          <w:lang w:val="es-ES"/>
        </w:rPr>
      </w:pPr>
      <w:hyperlink r:id="rId12" w:history="1">
        <w:r w:rsidR="00186B1E" w:rsidRPr="004018D9">
          <w:rPr>
            <w:rStyle w:val="Hyperlink"/>
            <w:rFonts w:ascii="Open Sans" w:hAnsi="Open Sans" w:cs="Open Sans"/>
          </w:rPr>
          <w:t>https://www.youngstemleader.scot</w:t>
        </w:r>
      </w:hyperlink>
      <w:r w:rsidR="00186B1E">
        <w:rPr>
          <w:rFonts w:ascii="Open Sans" w:hAnsi="Open Sans" w:cs="Open Sans"/>
        </w:rPr>
        <w:t xml:space="preserve"> </w:t>
      </w:r>
    </w:p>
    <w:p w14:paraId="3BB1F363" w14:textId="77777777" w:rsidR="00686353" w:rsidRPr="00686353" w:rsidRDefault="00686353" w:rsidP="00686353">
      <w:pPr>
        <w:jc w:val="both"/>
        <w:rPr>
          <w:rFonts w:ascii="Open Sans" w:hAnsi="Open Sans" w:cs="Open Sans"/>
          <w:b/>
          <w:bCs/>
        </w:rPr>
      </w:pPr>
      <w:r w:rsidRPr="00686353">
        <w:rPr>
          <w:rFonts w:ascii="Open Sans" w:hAnsi="Open Sans" w:cs="Open Sans"/>
          <w:b/>
          <w:bCs/>
        </w:rPr>
        <w:t>Media contact</w:t>
      </w:r>
    </w:p>
    <w:p w14:paraId="34D2E8B8" w14:textId="07791301" w:rsidR="00686353" w:rsidRPr="00686353" w:rsidRDefault="00686353" w:rsidP="00686353">
      <w:pPr>
        <w:jc w:val="both"/>
        <w:rPr>
          <w:rFonts w:ascii="Open Sans" w:hAnsi="Open Sans" w:cs="Open Sans"/>
        </w:rPr>
      </w:pPr>
      <w:r w:rsidRPr="00686353">
        <w:rPr>
          <w:rFonts w:ascii="Open Sans" w:hAnsi="Open Sans" w:cs="Open Sans"/>
        </w:rPr>
        <w:t>OW U</w:t>
      </w:r>
      <w:r w:rsidR="00326A38">
        <w:rPr>
          <w:rFonts w:ascii="Open Sans" w:hAnsi="Open Sans" w:cs="Open Sans"/>
        </w:rPr>
        <w:t>K</w:t>
      </w:r>
      <w:r w:rsidR="00326A38">
        <w:rPr>
          <w:rFonts w:ascii="Open Sans" w:hAnsi="Open Sans" w:cs="Open Sans"/>
        </w:rPr>
        <w:tab/>
      </w:r>
      <w:r w:rsidRPr="00686353">
        <w:rPr>
          <w:rFonts w:ascii="Open Sans" w:hAnsi="Open Sans" w:cs="Open Sans"/>
        </w:rPr>
        <w:t>E: roger.mcmichael@oceanwinds.com</w:t>
      </w:r>
    </w:p>
    <w:p w14:paraId="1A36A6D3" w14:textId="15C6102A" w:rsidR="00686353" w:rsidRPr="00686353" w:rsidRDefault="00686353" w:rsidP="00686353">
      <w:pPr>
        <w:jc w:val="both"/>
        <w:rPr>
          <w:rFonts w:ascii="Open Sans" w:eastAsia="Calibri" w:hAnsi="Open Sans" w:cs="Open Sans"/>
          <w:szCs w:val="20"/>
        </w:rPr>
      </w:pPr>
      <w:r w:rsidRPr="00686353">
        <w:rPr>
          <w:rFonts w:ascii="Open Sans" w:eastAsia="Calibri" w:hAnsi="Open Sans" w:cs="Open Sans"/>
          <w:szCs w:val="20"/>
        </w:rPr>
        <w:t>SSERC</w:t>
      </w:r>
      <w:r w:rsidR="00326A38">
        <w:rPr>
          <w:rFonts w:ascii="Open Sans" w:eastAsia="Calibri" w:hAnsi="Open Sans" w:cs="Open Sans"/>
          <w:szCs w:val="20"/>
        </w:rPr>
        <w:tab/>
      </w:r>
      <w:r w:rsidRPr="00686353">
        <w:rPr>
          <w:rFonts w:ascii="Open Sans" w:eastAsia="Calibri" w:hAnsi="Open Sans" w:cs="Open Sans"/>
          <w:szCs w:val="20"/>
        </w:rPr>
        <w:t>E: jamie.menzies@sserc.scot</w:t>
      </w:r>
    </w:p>
    <w:p w14:paraId="328E3DB7" w14:textId="77777777" w:rsidR="00082857" w:rsidRPr="00686353" w:rsidRDefault="00082857">
      <w:pPr>
        <w:rPr>
          <w:rFonts w:ascii="Open Sans" w:hAnsi="Open Sans" w:cs="Open Sans"/>
        </w:rPr>
      </w:pPr>
    </w:p>
    <w:sectPr w:rsidR="00082857" w:rsidRPr="00686353" w:rsidSect="00815E2A">
      <w:headerReference w:type="default" r:id="rId13"/>
      <w:footerReference w:type="default" r:id="rId14"/>
      <w:headerReference w:type="first" r:id="rId15"/>
      <w:footerReference w:type="first" r:id="rId16"/>
      <w:pgSz w:w="11900" w:h="16840" w:code="9"/>
      <w:pgMar w:top="1440" w:right="1418" w:bottom="2126" w:left="1440" w:header="73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3052" w14:textId="77777777" w:rsidR="003B7D94" w:rsidRDefault="003B7D94" w:rsidP="00686353">
      <w:pPr>
        <w:spacing w:after="0" w:line="240" w:lineRule="auto"/>
      </w:pPr>
      <w:r>
        <w:separator/>
      </w:r>
    </w:p>
  </w:endnote>
  <w:endnote w:type="continuationSeparator" w:id="0">
    <w:p w14:paraId="6601E4F1" w14:textId="77777777" w:rsidR="003B7D94" w:rsidRDefault="003B7D94" w:rsidP="00686353">
      <w:pPr>
        <w:spacing w:after="0" w:line="240" w:lineRule="auto"/>
      </w:pPr>
      <w:r>
        <w:continuationSeparator/>
      </w:r>
    </w:p>
  </w:endnote>
  <w:endnote w:type="continuationNotice" w:id="1">
    <w:p w14:paraId="5EC34EEC" w14:textId="77777777" w:rsidR="003B7D94" w:rsidRDefault="003B7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EDP Preon">
    <w:altName w:val="Arial"/>
    <w:panose1 w:val="00000000000000000000"/>
    <w:charset w:val="00"/>
    <w:family w:val="modern"/>
    <w:notTrueType/>
    <w:pitch w:val="variable"/>
    <w:sig w:usb0="A00000AF" w:usb1="40002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52E1" w14:textId="77777777" w:rsidR="00815E2A" w:rsidRDefault="003C7A01">
    <w:pPr>
      <w:pStyle w:val="Footer"/>
    </w:pPr>
    <w:r>
      <w:rPr>
        <w:noProof/>
        <w:lang w:val="en-GB" w:eastAsia="en-GB"/>
      </w:rPr>
      <w:drawing>
        <wp:anchor distT="0" distB="0" distL="114300" distR="114300" simplePos="0" relativeHeight="251658240" behindDoc="0" locked="0" layoutInCell="1" allowOverlap="1" wp14:anchorId="7A8377F1" wp14:editId="209D6318">
          <wp:simplePos x="0" y="0"/>
          <wp:positionH relativeFrom="page">
            <wp:posOffset>0</wp:posOffset>
          </wp:positionH>
          <wp:positionV relativeFrom="page">
            <wp:posOffset>10693400</wp:posOffset>
          </wp:positionV>
          <wp:extent cx="7549579" cy="1304925"/>
          <wp:effectExtent l="0" t="0" r="0" b="3175"/>
          <wp:wrapSquare wrapText="bothSides"/>
          <wp:docPr id="69" name="Picture 69"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known.jpeg"/>
                  <pic:cNvPicPr/>
                </pic:nvPicPr>
                <pic:blipFill>
                  <a:blip r:embed="rId1">
                    <a:extLst>
                      <a:ext uri="{28A0092B-C50C-407E-A947-70E740481C1C}">
                        <a14:useLocalDpi xmlns:a14="http://schemas.microsoft.com/office/drawing/2010/main" val="0"/>
                      </a:ext>
                    </a:extLst>
                  </a:blip>
                  <a:stretch>
                    <a:fillRect/>
                  </a:stretch>
                </pic:blipFill>
                <pic:spPr>
                  <a:xfrm>
                    <a:off x="0" y="0"/>
                    <a:ext cx="7584185" cy="131090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9BD5" w14:textId="26C1AA9C" w:rsidR="00815E2A" w:rsidRDefault="00186B1E">
    <w:pPr>
      <w:pStyle w:val="Footer"/>
    </w:pPr>
    <w:r>
      <w:rPr>
        <w:noProof/>
      </w:rPr>
      <mc:AlternateContent>
        <mc:Choice Requires="wps">
          <w:drawing>
            <wp:anchor distT="0" distB="0" distL="114300" distR="114300" simplePos="0" relativeHeight="251658243" behindDoc="0" locked="0" layoutInCell="1" allowOverlap="1" wp14:anchorId="0CFB5A30" wp14:editId="09C6B2AF">
              <wp:simplePos x="0" y="0"/>
              <wp:positionH relativeFrom="column">
                <wp:posOffset>-438150</wp:posOffset>
              </wp:positionH>
              <wp:positionV relativeFrom="paragraph">
                <wp:posOffset>145415</wp:posOffset>
              </wp:positionV>
              <wp:extent cx="6429375" cy="9525"/>
              <wp:effectExtent l="0" t="0"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293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8E695" id="Straight Connector 4"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1.45pt" to="471.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" strokecolor="black [3213]" strokeweight=".5pt">
              <v:stroke joinstyle="miter"/>
              <o:lock v:ext="edit" shapetype="f"/>
            </v:line>
          </w:pict>
        </mc:Fallback>
      </mc:AlternateContent>
    </w:r>
    <w:r>
      <w:rPr>
        <w:noProof/>
      </w:rPr>
      <mc:AlternateContent>
        <mc:Choice Requires="wps">
          <w:drawing>
            <wp:anchor distT="0" distB="0" distL="114300" distR="114300" simplePos="0" relativeHeight="251658241" behindDoc="0" locked="0" layoutInCell="1" allowOverlap="1" wp14:anchorId="7A8B0BC7" wp14:editId="3C0E658C">
              <wp:simplePos x="0" y="0"/>
              <wp:positionH relativeFrom="column">
                <wp:posOffset>-542925</wp:posOffset>
              </wp:positionH>
              <wp:positionV relativeFrom="paragraph">
                <wp:posOffset>536575</wp:posOffset>
              </wp:positionV>
              <wp:extent cx="1457325" cy="2095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AA72C" w14:textId="1EE32D4A" w:rsidR="00815E2A" w:rsidRPr="00F64862" w:rsidRDefault="00815E2A" w:rsidP="00815E2A">
                          <w:pPr>
                            <w:rPr>
                              <w:rFonts w:ascii="EDP Preon" w:hAnsi="EDP Preon"/>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8B0BC7" id="_x0000_t202" coordsize="21600,21600" o:spt="202" path="m,l,21600r21600,l21600,xe">
              <v:stroke joinstyle="miter"/>
              <v:path gradientshapeok="t" o:connecttype="rect"/>
            </v:shapetype>
            <v:shape id="Text Box 3" o:spid="_x0000_s1026" type="#_x0000_t202" style="position:absolute;margin-left:-42.75pt;margin-top:42.25pt;width:114.75pt;height: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" fillcolor="white [3201]" stroked="f" strokeweight=".5pt">
              <v:textbox>
                <w:txbxContent>
                  <w:p w14:paraId="3DAAA72C" w14:textId="1EE32D4A" w:rsidR="00815E2A" w:rsidRPr="00F64862" w:rsidRDefault="00815E2A" w:rsidP="00815E2A">
                    <w:pPr>
                      <w:rPr>
                        <w:rFonts w:ascii="EDP Preon" w:hAnsi="EDP Preon"/>
                        <w:sz w:val="12"/>
                        <w:szCs w:val="12"/>
                        <w:lang w:val="en-US"/>
                      </w:rPr>
                    </w:pP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167F902" wp14:editId="719DA5F0">
              <wp:simplePos x="0" y="0"/>
              <wp:positionH relativeFrom="column">
                <wp:posOffset>1961515</wp:posOffset>
              </wp:positionH>
              <wp:positionV relativeFrom="paragraph">
                <wp:posOffset>298450</wp:posOffset>
              </wp:positionV>
              <wp:extent cx="2085975" cy="609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2487C" w14:textId="77777777" w:rsidR="00815E2A" w:rsidRPr="00F64862" w:rsidRDefault="00815E2A" w:rsidP="00815E2A">
                          <w:pPr>
                            <w:contextualSpacing/>
                            <w:rPr>
                              <w:sz w:val="12"/>
                              <w:szCs w:val="1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7F902" id="Text Box 2" o:spid="_x0000_s1027" type="#_x0000_t202" style="position:absolute;margin-left:154.45pt;margin-top:23.5pt;width:164.25pt;height: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" fillcolor="white [3201]" stroked="f" strokeweight=".5pt">
              <v:textbox>
                <w:txbxContent>
                  <w:p w14:paraId="1762487C" w14:textId="77777777" w:rsidR="00815E2A" w:rsidRPr="00F64862" w:rsidRDefault="00815E2A" w:rsidP="00815E2A">
                    <w:pPr>
                      <w:contextualSpacing/>
                      <w:rPr>
                        <w:sz w:val="12"/>
                        <w:szCs w:val="12"/>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2C0F" w14:textId="77777777" w:rsidR="003B7D94" w:rsidRDefault="003B7D94" w:rsidP="00686353">
      <w:pPr>
        <w:spacing w:after="0" w:line="240" w:lineRule="auto"/>
      </w:pPr>
      <w:r>
        <w:separator/>
      </w:r>
    </w:p>
  </w:footnote>
  <w:footnote w:type="continuationSeparator" w:id="0">
    <w:p w14:paraId="50A36558" w14:textId="77777777" w:rsidR="003B7D94" w:rsidRDefault="003B7D94" w:rsidP="00686353">
      <w:pPr>
        <w:spacing w:after="0" w:line="240" w:lineRule="auto"/>
      </w:pPr>
      <w:r>
        <w:continuationSeparator/>
      </w:r>
    </w:p>
  </w:footnote>
  <w:footnote w:type="continuationNotice" w:id="1">
    <w:p w14:paraId="1D4E2ED3" w14:textId="77777777" w:rsidR="003B7D94" w:rsidRDefault="003B7D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B361" w14:textId="77777777" w:rsidR="00815E2A" w:rsidRDefault="00815E2A" w:rsidP="00815E2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6BC7" w14:textId="1B9046A0" w:rsidR="00815E2A" w:rsidRDefault="00815E2A" w:rsidP="00236D6C">
    <w:pPr>
      <w:pStyle w:val="Header"/>
      <w:tabs>
        <w:tab w:val="clear" w:pos="4513"/>
        <w:tab w:val="clear" w:pos="9026"/>
        <w:tab w:val="left" w:pos="990"/>
        <w:tab w:val="left" w:pos="2160"/>
        <w:tab w:val="right" w:pos="904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D0C6E"/>
    <w:multiLevelType w:val="hybridMultilevel"/>
    <w:tmpl w:val="03CE4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0290C"/>
    <w:multiLevelType w:val="multilevel"/>
    <w:tmpl w:val="BF4C7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537677">
    <w:abstractNumId w:val="1"/>
  </w:num>
  <w:num w:numId="2" w16cid:durableId="1343120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gAiSwMTY0MTQ0MLQyUdpeDU4uLM/DyQAuNaAMGMdzksAAAA"/>
  </w:docVars>
  <w:rsids>
    <w:rsidRoot w:val="00686353"/>
    <w:rsid w:val="00043347"/>
    <w:rsid w:val="00082857"/>
    <w:rsid w:val="000E1CB9"/>
    <w:rsid w:val="00163575"/>
    <w:rsid w:val="00186B1E"/>
    <w:rsid w:val="00236D6C"/>
    <w:rsid w:val="002620CA"/>
    <w:rsid w:val="00280699"/>
    <w:rsid w:val="00326A38"/>
    <w:rsid w:val="003B7D94"/>
    <w:rsid w:val="003C7A01"/>
    <w:rsid w:val="00453DE4"/>
    <w:rsid w:val="004F364D"/>
    <w:rsid w:val="00531785"/>
    <w:rsid w:val="005B02A3"/>
    <w:rsid w:val="005D7976"/>
    <w:rsid w:val="0068499A"/>
    <w:rsid w:val="00686353"/>
    <w:rsid w:val="006D7D5D"/>
    <w:rsid w:val="00780AE5"/>
    <w:rsid w:val="007C3A4E"/>
    <w:rsid w:val="0080511B"/>
    <w:rsid w:val="00815E2A"/>
    <w:rsid w:val="00885331"/>
    <w:rsid w:val="008E6B51"/>
    <w:rsid w:val="00936745"/>
    <w:rsid w:val="009A1507"/>
    <w:rsid w:val="009D453E"/>
    <w:rsid w:val="00A9648C"/>
    <w:rsid w:val="00BB4AC0"/>
    <w:rsid w:val="00BE73D1"/>
    <w:rsid w:val="00C01D31"/>
    <w:rsid w:val="00EF40BC"/>
    <w:rsid w:val="00F33EA0"/>
    <w:rsid w:val="3D319A29"/>
    <w:rsid w:val="605320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0BE2F"/>
  <w15:chartTrackingRefBased/>
  <w15:docId w15:val="{6A53F043-8F6D-45E9-88A3-21DBA405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53"/>
    <w:rPr>
      <w:rFonts w:ascii="Verdana" w:hAnsi="Verdana"/>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0CA"/>
    <w:pPr>
      <w:ind w:left="720"/>
      <w:contextualSpacing/>
    </w:pPr>
  </w:style>
  <w:style w:type="paragraph" w:styleId="Header">
    <w:name w:val="header"/>
    <w:basedOn w:val="Normal"/>
    <w:link w:val="HeaderChar"/>
    <w:uiPriority w:val="99"/>
    <w:unhideWhenUsed/>
    <w:rsid w:val="00686353"/>
    <w:pPr>
      <w:tabs>
        <w:tab w:val="center" w:pos="4513"/>
        <w:tab w:val="right" w:pos="9026"/>
      </w:tabs>
    </w:pPr>
  </w:style>
  <w:style w:type="character" w:customStyle="1" w:styleId="HeaderChar">
    <w:name w:val="Header Char"/>
    <w:basedOn w:val="DefaultParagraphFont"/>
    <w:link w:val="Header"/>
    <w:uiPriority w:val="99"/>
    <w:rsid w:val="00686353"/>
    <w:rPr>
      <w:rFonts w:ascii="Verdana" w:hAnsi="Verdana"/>
      <w:sz w:val="20"/>
      <w:lang w:val="ro-RO"/>
    </w:rPr>
  </w:style>
  <w:style w:type="paragraph" w:styleId="Footer">
    <w:name w:val="footer"/>
    <w:basedOn w:val="Normal"/>
    <w:link w:val="FooterChar"/>
    <w:uiPriority w:val="99"/>
    <w:unhideWhenUsed/>
    <w:rsid w:val="00686353"/>
    <w:pPr>
      <w:tabs>
        <w:tab w:val="center" w:pos="4513"/>
        <w:tab w:val="right" w:pos="9026"/>
      </w:tabs>
    </w:pPr>
  </w:style>
  <w:style w:type="character" w:customStyle="1" w:styleId="FooterChar">
    <w:name w:val="Footer Char"/>
    <w:basedOn w:val="DefaultParagraphFont"/>
    <w:link w:val="Footer"/>
    <w:uiPriority w:val="99"/>
    <w:rsid w:val="00686353"/>
    <w:rPr>
      <w:rFonts w:ascii="Verdana" w:hAnsi="Verdana"/>
      <w:sz w:val="20"/>
      <w:lang w:val="ro-RO"/>
    </w:rPr>
  </w:style>
  <w:style w:type="character" w:styleId="Hyperlink">
    <w:name w:val="Hyperlink"/>
    <w:basedOn w:val="DefaultParagraphFont"/>
    <w:uiPriority w:val="99"/>
    <w:unhideWhenUsed/>
    <w:rsid w:val="00686353"/>
    <w:rPr>
      <w:color w:val="0000FF"/>
      <w:u w:val="single"/>
    </w:rPr>
  </w:style>
  <w:style w:type="paragraph" w:styleId="NormalWeb">
    <w:name w:val="Normal (Web)"/>
    <w:basedOn w:val="Normal"/>
    <w:uiPriority w:val="99"/>
    <w:semiHidden/>
    <w:unhideWhenUsed/>
    <w:rsid w:val="006863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86353"/>
    <w:rPr>
      <w:sz w:val="16"/>
      <w:szCs w:val="16"/>
    </w:rPr>
  </w:style>
  <w:style w:type="paragraph" w:styleId="CommentText">
    <w:name w:val="annotation text"/>
    <w:basedOn w:val="Normal"/>
    <w:link w:val="CommentTextChar"/>
    <w:uiPriority w:val="99"/>
    <w:unhideWhenUsed/>
    <w:rsid w:val="00686353"/>
    <w:pPr>
      <w:spacing w:line="240" w:lineRule="auto"/>
    </w:pPr>
    <w:rPr>
      <w:szCs w:val="20"/>
    </w:rPr>
  </w:style>
  <w:style w:type="character" w:customStyle="1" w:styleId="CommentTextChar">
    <w:name w:val="Comment Text Char"/>
    <w:basedOn w:val="DefaultParagraphFont"/>
    <w:link w:val="CommentText"/>
    <w:uiPriority w:val="99"/>
    <w:rsid w:val="00686353"/>
    <w:rPr>
      <w:rFonts w:ascii="Verdana" w:hAnsi="Verdana"/>
      <w:sz w:val="20"/>
      <w:szCs w:val="20"/>
      <w:lang w:val="ro-RO"/>
    </w:rPr>
  </w:style>
  <w:style w:type="paragraph" w:styleId="CommentSubject">
    <w:name w:val="annotation subject"/>
    <w:basedOn w:val="CommentText"/>
    <w:next w:val="CommentText"/>
    <w:link w:val="CommentSubjectChar"/>
    <w:uiPriority w:val="99"/>
    <w:semiHidden/>
    <w:unhideWhenUsed/>
    <w:rsid w:val="00686353"/>
    <w:rPr>
      <w:b/>
      <w:bCs/>
    </w:rPr>
  </w:style>
  <w:style w:type="character" w:customStyle="1" w:styleId="CommentSubjectChar">
    <w:name w:val="Comment Subject Char"/>
    <w:basedOn w:val="CommentTextChar"/>
    <w:link w:val="CommentSubject"/>
    <w:uiPriority w:val="99"/>
    <w:semiHidden/>
    <w:rsid w:val="00686353"/>
    <w:rPr>
      <w:rFonts w:ascii="Verdana" w:hAnsi="Verdana"/>
      <w:b/>
      <w:bCs/>
      <w:sz w:val="20"/>
      <w:szCs w:val="20"/>
      <w:lang w:val="ro-RO"/>
    </w:rPr>
  </w:style>
  <w:style w:type="character" w:styleId="UnresolvedMention">
    <w:name w:val="Unresolved Mention"/>
    <w:basedOn w:val="DefaultParagraphFont"/>
    <w:uiPriority w:val="99"/>
    <w:semiHidden/>
    <w:unhideWhenUsed/>
    <w:rsid w:val="00186B1E"/>
    <w:rPr>
      <w:color w:val="605E5C"/>
      <w:shd w:val="clear" w:color="auto" w:fill="E1DFDD"/>
    </w:rPr>
  </w:style>
  <w:style w:type="paragraph" w:styleId="Revision">
    <w:name w:val="Revision"/>
    <w:hidden/>
    <w:uiPriority w:val="99"/>
    <w:semiHidden/>
    <w:rsid w:val="00780AE5"/>
    <w:pPr>
      <w:spacing w:after="0" w:line="240" w:lineRule="auto"/>
    </w:pPr>
    <w:rPr>
      <w:rFonts w:ascii="Verdana" w:hAnsi="Verdana"/>
      <w:sz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ngstemleader.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ceanwinds.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2FCF7BC73414A9DEB199131F68A14" ma:contentTypeVersion="11" ma:contentTypeDescription="Create a new document." ma:contentTypeScope="" ma:versionID="60f214d3431b1b81c4daf8445a5ae048">
  <xsd:schema xmlns:xsd="http://www.w3.org/2001/XMLSchema" xmlns:xs="http://www.w3.org/2001/XMLSchema" xmlns:p="http://schemas.microsoft.com/office/2006/metadata/properties" xmlns:ns3="f86fb26e-d4bf-42cd-a403-362bb7bf8228" xmlns:ns4="fd83671c-d0ed-4c8d-9442-b25096e71b7e" targetNamespace="http://schemas.microsoft.com/office/2006/metadata/properties" ma:root="true" ma:fieldsID="f5616f7f694d550c3539f226cb9253e9" ns3:_="" ns4:_="">
    <xsd:import namespace="f86fb26e-d4bf-42cd-a403-362bb7bf8228"/>
    <xsd:import namespace="fd83671c-d0ed-4c8d-9442-b25096e71b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b26e-d4bf-42cd-a403-362bb7bf82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83671c-d0ed-4c8d-9442-b25096e71b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d83671c-d0ed-4c8d-9442-b25096e71b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1285B-3211-41E0-8C52-7AEBEDCED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fb26e-d4bf-42cd-a403-362bb7bf8228"/>
    <ds:schemaRef ds:uri="fd83671c-d0ed-4c8d-9442-b25096e71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0F793-118A-4B98-B15C-58C2DFDF564A}">
  <ds:schemaRefs>
    <ds:schemaRef ds:uri="http://schemas.microsoft.com/office/2006/documentManagement/types"/>
    <ds:schemaRef ds:uri="http://schemas.microsoft.com/office/2006/metadata/properties"/>
    <ds:schemaRef ds:uri="fd83671c-d0ed-4c8d-9442-b25096e71b7e"/>
    <ds:schemaRef ds:uri="http://schemas.microsoft.com/office/infopath/2007/PartnerControls"/>
    <ds:schemaRef ds:uri="http://schemas.openxmlformats.org/package/2006/metadata/core-properties"/>
    <ds:schemaRef ds:uri="http://purl.org/dc/elements/1.1/"/>
    <ds:schemaRef ds:uri="http://www.w3.org/XML/1998/namespace"/>
    <ds:schemaRef ds:uri="f86fb26e-d4bf-42cd-a403-362bb7bf8228"/>
    <ds:schemaRef ds:uri="http://purl.org/dc/dcmitype/"/>
    <ds:schemaRef ds:uri="http://purl.org/dc/terms/"/>
  </ds:schemaRefs>
</ds:datastoreItem>
</file>

<file path=customXml/itemProps3.xml><?xml version="1.0" encoding="utf-8"?>
<ds:datastoreItem xmlns:ds="http://schemas.openxmlformats.org/officeDocument/2006/customXml" ds:itemID="{A8797895-517C-4728-9991-618CB1EAFC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5694</Characters>
  <Application>Microsoft Office Word</Application>
  <DocSecurity>0</DocSecurity>
  <Lines>94</Lines>
  <Paragraphs>37</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Menzies</dc:creator>
  <cp:keywords/>
  <dc:description/>
  <cp:lastModifiedBy>Alastair MacGregor</cp:lastModifiedBy>
  <cp:revision>2</cp:revision>
  <dcterms:created xsi:type="dcterms:W3CDTF">2023-02-20T20:35:00Z</dcterms:created>
  <dcterms:modified xsi:type="dcterms:W3CDTF">2023-02-20T20:35:00Z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0x010100F112FCF7BC73414A9DEB199131F68A14</vt:lpwstr>
  </property>
</Properties>
</file>