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92BF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459E9" wp14:editId="7809EBC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7F57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312D1D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34092FE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7E6722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0F477D7D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4A5DABC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9C52C3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45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07A57F57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312D1D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34092FE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F7E6722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0F477D7D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4A5DABC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9C52C3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FA70A9C" wp14:editId="364EC9EE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A94B" w14:textId="77777777" w:rsidR="00762595" w:rsidRDefault="00762595" w:rsidP="00762595">
      <w:pPr>
        <w:pStyle w:val="Heading1"/>
        <w:rPr>
          <w:sz w:val="24"/>
        </w:rPr>
      </w:pPr>
    </w:p>
    <w:p w14:paraId="44E1581F" w14:textId="77777777" w:rsidR="00762595" w:rsidRDefault="00762595" w:rsidP="00762595">
      <w:pPr>
        <w:pStyle w:val="Heading1"/>
        <w:rPr>
          <w:sz w:val="24"/>
        </w:rPr>
      </w:pPr>
    </w:p>
    <w:p w14:paraId="13FE67B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583A58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CA2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6B3" w14:textId="66F01589" w:rsidR="00762595" w:rsidRDefault="004520A1">
            <w:r>
              <w:t>Triboluminescent crystals</w:t>
            </w:r>
          </w:p>
        </w:tc>
      </w:tr>
      <w:tr w:rsidR="00762595" w14:paraId="579C540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A5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C20" w14:textId="67D3A81F" w:rsidR="00762595" w:rsidRDefault="004520A1">
            <w:r>
              <w:t>11</w:t>
            </w:r>
            <w:r w:rsidRPr="004520A1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551771D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CF8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E97" w14:textId="77777777" w:rsidR="00762595" w:rsidRDefault="00762595">
            <w:pPr>
              <w:pStyle w:val="Salutation"/>
            </w:pPr>
          </w:p>
        </w:tc>
      </w:tr>
      <w:tr w:rsidR="00762595" w14:paraId="3BDC321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4C6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FD" w14:textId="77777777" w:rsidR="00762595" w:rsidRDefault="00762595">
            <w:pPr>
              <w:pStyle w:val="Salutation"/>
            </w:pPr>
          </w:p>
        </w:tc>
      </w:tr>
      <w:tr w:rsidR="00762595" w14:paraId="0FA555D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8CA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D42" w14:textId="77777777" w:rsidR="00762595" w:rsidRDefault="00762595"/>
        </w:tc>
      </w:tr>
    </w:tbl>
    <w:p w14:paraId="54DACC0E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1A2F29B" w14:textId="77777777" w:rsidTr="005E6E7F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8D322B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6E749A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200711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5FF63C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4DED8394" w14:textId="77777777" w:rsidTr="005E6E7F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341D1B7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F17362A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885E90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448E66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BBB5D0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08E2C4AD" w14:textId="77777777" w:rsidTr="005E6E7F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60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052D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76BF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9AE70B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2671C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1E77E3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FD50474" w14:textId="77777777" w:rsidTr="005E6E7F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481" w14:textId="5CC2BD8B" w:rsidR="00762595" w:rsidRDefault="004520A1">
            <w:r>
              <w:t>Copper thiocyanate emits toxic gases in contact with concentrated acids.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9E4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193" w14:textId="43E61558" w:rsidR="00762595" w:rsidRDefault="004520A1">
            <w:r>
              <w:t>There is no risk from carrying out the experiment as described.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4C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6F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E0A" w14:textId="77777777" w:rsidR="00762595" w:rsidRDefault="00762595"/>
        </w:tc>
      </w:tr>
      <w:tr w:rsidR="00762595" w14:paraId="7E080BF4" w14:textId="77777777" w:rsidTr="005E6E7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27E" w14:textId="52B3E62E" w:rsidR="00762595" w:rsidRDefault="004520A1">
            <w:r>
              <w:t>Pyridine is highly flammable and harmful if swallowed, inhaled or in contact with the skin.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922" w14:textId="0E2874BB" w:rsidR="00762595" w:rsidRDefault="004520A1">
            <w:r>
              <w:t>Technician / teacher while preparing crystals.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3A2" w14:textId="65F4FE5C" w:rsidR="00762595" w:rsidRDefault="004520A1">
            <w:r>
              <w:t>Keep away from sources of ignition. Wear eye protection and consider gloves. Work in a fume cupboard – not least because of the appalling smell.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F0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93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938" w14:textId="77777777" w:rsidR="00762595" w:rsidRDefault="00762595"/>
        </w:tc>
      </w:tr>
      <w:tr w:rsidR="00762595" w14:paraId="7393CB81" w14:textId="77777777" w:rsidTr="005E6E7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BD7" w14:textId="1C6D1C7B" w:rsidR="00762595" w:rsidRDefault="004D021B">
            <w:r>
              <w:t>Triphenylphosphine is harmful if swallowed, a skin sensitiser, causes serious eye damage and is a specific target organ toxin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5AB" w14:textId="11CA2211" w:rsidR="00762595" w:rsidRDefault="004D021B">
            <w:r>
              <w:t>Technician / teacher while preparing crystals.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4A9" w14:textId="2E10791A" w:rsidR="00762595" w:rsidRDefault="004D021B">
            <w:r>
              <w:t xml:space="preserve">Wear goggles (BS EN166 3) and gloves.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4D5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64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BBD" w14:textId="77777777" w:rsidR="00762595" w:rsidRDefault="00762595"/>
        </w:tc>
      </w:tr>
      <w:tr w:rsidR="00762595" w14:paraId="4FFFD3A6" w14:textId="77777777" w:rsidTr="005E6E7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666" w14:textId="39637EB8" w:rsidR="00762595" w:rsidRDefault="004D021B">
            <w:r>
              <w:t>Methylbenzene is highly flammable, causes skin, eye and respiratory irritation, is a reproductive toxin and is a specific target organ toxin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524" w14:textId="128990BD" w:rsidR="00762595" w:rsidRDefault="004D021B">
            <w:r>
              <w:t>Technician / teacher while preparing crystals.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E64" w14:textId="51B82E62" w:rsidR="00762595" w:rsidRDefault="004D021B">
            <w:r>
              <w:t>Keep away from sources of ignition. Wear eye protection and consider gloves. Work in a fume cupboard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18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1A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D2A" w14:textId="77777777" w:rsidR="00762595" w:rsidRDefault="00762595"/>
        </w:tc>
      </w:tr>
      <w:tr w:rsidR="00762595" w14:paraId="07066BB6" w14:textId="77777777" w:rsidTr="005E6E7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BE9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549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1D7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36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B2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B1F" w14:textId="77777777" w:rsidR="00762595" w:rsidRDefault="00762595"/>
        </w:tc>
      </w:tr>
    </w:tbl>
    <w:p w14:paraId="1C5EE87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DB8A18E" w14:textId="77777777" w:rsidTr="005E6E7F">
        <w:trPr>
          <w:trHeight w:val="2542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57A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045D593" w14:textId="77777777" w:rsidR="00762595" w:rsidRDefault="00762595"/>
          <w:p w14:paraId="329C326F" w14:textId="77777777" w:rsidR="005E6E7F" w:rsidRDefault="005E6E7F">
            <w:r>
              <w:t xml:space="preserve">Copper thiocyanate and triphenylphosphine are mixed and then dissolved in </w:t>
            </w:r>
            <w:proofErr w:type="spellStart"/>
            <w:r>
              <w:t>pyridnine</w:t>
            </w:r>
            <w:proofErr w:type="spellEnd"/>
            <w:r>
              <w:t>.</w:t>
            </w:r>
          </w:p>
          <w:p w14:paraId="2F291D2A" w14:textId="77777777" w:rsidR="005E6E7F" w:rsidRDefault="005E6E7F"/>
          <w:p w14:paraId="52BC7DC9" w14:textId="77777777" w:rsidR="005E6E7F" w:rsidRDefault="005E6E7F">
            <w:r>
              <w:t>The crystals crystallise from the pyridine and are washed 9optionally) in methylbenzene.</w:t>
            </w:r>
          </w:p>
          <w:p w14:paraId="3BAA690D" w14:textId="77777777" w:rsidR="005E6E7F" w:rsidRDefault="005E6E7F"/>
          <w:p w14:paraId="05EC850B" w14:textId="6A30660E" w:rsidR="005E6E7F" w:rsidRDefault="005E6E7F">
            <w:r>
              <w:t>The demonstration merely involves crushing the crystals with a glass rod.</w:t>
            </w:r>
          </w:p>
        </w:tc>
      </w:tr>
    </w:tbl>
    <w:p w14:paraId="0F1AB2AD" w14:textId="77777777" w:rsidR="00762595" w:rsidRDefault="00762595" w:rsidP="00762595">
      <w:pPr>
        <w:rPr>
          <w:sz w:val="28"/>
        </w:rPr>
      </w:pPr>
    </w:p>
    <w:p w14:paraId="0E45624E" w14:textId="77777777" w:rsidR="00762595" w:rsidRDefault="00762595" w:rsidP="00762595">
      <w:pPr>
        <w:rPr>
          <w:sz w:val="28"/>
        </w:rPr>
      </w:pPr>
    </w:p>
    <w:p w14:paraId="16D8FA71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0565C81C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8DA9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1846D73" w14:textId="77777777" w:rsidR="005E6E7F" w:rsidRPr="005E6E7F" w:rsidRDefault="005E6E7F"/>
          <w:p w14:paraId="1D0C8C0E" w14:textId="1FC54B3B" w:rsidR="005E6E7F" w:rsidRDefault="005E6E7F">
            <w:r w:rsidRPr="005E6E7F">
              <w:t>The crystals can be regenerated by redissolving in pyridine and recrystallising.</w:t>
            </w:r>
          </w:p>
        </w:tc>
      </w:tr>
    </w:tbl>
    <w:p w14:paraId="2CBA978A" w14:textId="77777777" w:rsidR="00185440" w:rsidRDefault="005E6E7F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A1"/>
    <w:rsid w:val="000147A5"/>
    <w:rsid w:val="001D1C70"/>
    <w:rsid w:val="00393E7C"/>
    <w:rsid w:val="003F3EA1"/>
    <w:rsid w:val="004520A1"/>
    <w:rsid w:val="004D021B"/>
    <w:rsid w:val="005E6E7F"/>
    <w:rsid w:val="006E27A3"/>
    <w:rsid w:val="00762595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749A"/>
  <w15:chartTrackingRefBased/>
  <w15:docId w15:val="{3671F6DE-F07B-40FD-8DDB-BAF055E8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2022-07-11T22:19:00Z</dcterms:created>
  <dcterms:modified xsi:type="dcterms:W3CDTF">2022-07-11T22:32:00Z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