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42D748B6" w:rsidR="00AF32C9" w:rsidRPr="00036364" w:rsidRDefault="009E70FB" w:rsidP="00AF32C9">
            <w:pPr>
              <w:pStyle w:val="NoSpacing"/>
              <w:rPr>
                <w:sz w:val="52"/>
                <w:szCs w:val="52"/>
              </w:rPr>
            </w:pPr>
            <w:r w:rsidRPr="009E70FB">
              <w:rPr>
                <w:sz w:val="52"/>
                <w:szCs w:val="52"/>
              </w:rPr>
              <w:t>Testing for Unsaturation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07F9B777" w:rsidR="00AF32C9" w:rsidRDefault="00762BAF" w:rsidP="0058329F">
      <w:pPr>
        <w:spacing w:after="120" w:line="264" w:lineRule="auto"/>
        <w:rPr>
          <w:noProof/>
        </w:rPr>
      </w:pPr>
      <w:r w:rsidRPr="00762BA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1FFF972" wp14:editId="0207824D">
            <wp:simplePos x="0" y="0"/>
            <wp:positionH relativeFrom="column">
              <wp:posOffset>-254000</wp:posOffset>
            </wp:positionH>
            <wp:positionV relativeFrom="paragraph">
              <wp:posOffset>3016462</wp:posOffset>
            </wp:positionV>
            <wp:extent cx="2816225" cy="3361055"/>
            <wp:effectExtent l="0" t="0" r="3175" b="0"/>
            <wp:wrapSquare wrapText="bothSides"/>
            <wp:docPr id="2" name="Picture 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395C73B2">
            <wp:simplePos x="0" y="0"/>
            <wp:positionH relativeFrom="column">
              <wp:posOffset>-491482</wp:posOffset>
            </wp:positionH>
            <wp:positionV relativeFrom="paragraph">
              <wp:posOffset>-414866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26F588B" w14:textId="67AF8246" w:rsidR="00BA3782" w:rsidRDefault="009E70FB" w:rsidP="00BA3782">
      <w:pPr>
        <w:pStyle w:val="Title"/>
      </w:pPr>
      <w:r>
        <w:lastRenderedPageBreak/>
        <w:t>Testing for Unsaturation</w:t>
      </w:r>
    </w:p>
    <w:p w14:paraId="14A4B3E6" w14:textId="3CABDBE0" w:rsidR="00BA3782" w:rsidRPr="009D165D" w:rsidRDefault="00BA3782" w:rsidP="00BA3782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E46B3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E46B3A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0D964B82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5B1B019D" w14:textId="67264DC4" w:rsidR="009E70FB" w:rsidRPr="009E70FB" w:rsidRDefault="009E70FB" w:rsidP="009E70F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Alkanes and cycloalkanes are described as saturated hydrocarbons because the carbon-carbon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bonds they contain are all single covalent bonds. Hydrocarbons which contain at least one carbon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E70FB">
        <w:rPr>
          <w:rFonts w:ascii="Times New Roman" w:hAnsi="Times New Roman" w:cs="Times New Roman"/>
          <w:sz w:val="24"/>
          <w:szCs w:val="24"/>
        </w:rPr>
        <w:t>carbon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double bond are said to be unsaturated.</w:t>
      </w:r>
    </w:p>
    <w:p w14:paraId="33CD36BD" w14:textId="61655FB1" w:rsidR="009E70FB" w:rsidRPr="009E70FB" w:rsidRDefault="009E70FB" w:rsidP="009E70F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The presence of unsaturation in organic compounds can be shown by using bromine solution. It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has an orange/red colour as a result of the bromine molecules it contains. When bromine solution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is shaken with an unsaturated hydrocarbon the bromine molecules 'add on' across the carbon</w:t>
      </w:r>
      <w:r w:rsidR="0040206D">
        <w:rPr>
          <w:rFonts w:ascii="Times New Roman" w:hAnsi="Times New Roman" w:cs="Times New Roman"/>
          <w:sz w:val="24"/>
          <w:szCs w:val="24"/>
        </w:rPr>
        <w:t>=</w:t>
      </w:r>
      <w:r w:rsidRPr="009E70FB">
        <w:rPr>
          <w:rFonts w:ascii="Times New Roman" w:hAnsi="Times New Roman" w:cs="Times New Roman"/>
          <w:sz w:val="24"/>
          <w:szCs w:val="24"/>
        </w:rPr>
        <w:t>carbon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double bonds and the reaction mixture rapidly turns colourless. When a saturated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hydrocarbon and bromine solution are mixed the orange/red colour remains.</w:t>
      </w:r>
    </w:p>
    <w:p w14:paraId="21DE2FB6" w14:textId="57B0C602" w:rsidR="00935C21" w:rsidRDefault="009E70FB" w:rsidP="009E70FB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The aim of this experiment is to test for unsaturation in four different hydrocarbons labelled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A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9E70FB">
        <w:rPr>
          <w:rFonts w:ascii="Times New Roman" w:hAnsi="Times New Roman" w:cs="Times New Roman"/>
          <w:sz w:val="24"/>
          <w:szCs w:val="24"/>
        </w:rPr>
        <w:t>), B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9E70FB">
        <w:rPr>
          <w:rFonts w:ascii="Times New Roman" w:hAnsi="Times New Roman" w:cs="Times New Roman"/>
          <w:sz w:val="24"/>
          <w:szCs w:val="24"/>
        </w:rPr>
        <w:t>), C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9E70FB">
        <w:rPr>
          <w:rFonts w:ascii="Times New Roman" w:hAnsi="Times New Roman" w:cs="Times New Roman"/>
          <w:sz w:val="24"/>
          <w:szCs w:val="24"/>
        </w:rPr>
        <w:t>) and D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E70FB">
        <w:rPr>
          <w:rFonts w:ascii="Times New Roman" w:hAnsi="Times New Roman" w:cs="Times New Roman"/>
          <w:sz w:val="24"/>
          <w:szCs w:val="24"/>
        </w:rPr>
        <w:t>) and in the light of the results suggest a possible</w:t>
      </w:r>
      <w:r w:rsidR="0040206D">
        <w:rPr>
          <w:rFonts w:ascii="Times New Roman" w:hAnsi="Times New Roman" w:cs="Times New Roman"/>
          <w:sz w:val="24"/>
          <w:szCs w:val="24"/>
        </w:rPr>
        <w:t xml:space="preserve"> </w:t>
      </w:r>
      <w:r w:rsidRPr="009E70FB">
        <w:rPr>
          <w:rFonts w:ascii="Times New Roman" w:hAnsi="Times New Roman" w:cs="Times New Roman"/>
          <w:sz w:val="24"/>
          <w:szCs w:val="24"/>
        </w:rPr>
        <w:t>structure for each one.</w:t>
      </w:r>
    </w:p>
    <w:p w14:paraId="500108AF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p w14:paraId="52B700CF" w14:textId="77777777" w:rsidR="00BA3782" w:rsidRPr="0058329F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BA3782" w:rsidRPr="0055541B" w14:paraId="05FF8346" w14:textId="77777777" w:rsidTr="0070511E">
        <w:tc>
          <w:tcPr>
            <w:tcW w:w="4506" w:type="dxa"/>
          </w:tcPr>
          <w:p w14:paraId="51A6D9DE" w14:textId="1C7CE243" w:rsidR="00BA3782" w:rsidRPr="0055541B" w:rsidRDefault="0055541B" w:rsidP="0070511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</w:rPr>
              <w:t>test tubes and rack</w:t>
            </w:r>
          </w:p>
        </w:tc>
        <w:tc>
          <w:tcPr>
            <w:tcW w:w="4510" w:type="dxa"/>
          </w:tcPr>
          <w:p w14:paraId="0900FD3B" w14:textId="37836BA4" w:rsidR="00BA3782" w:rsidRPr="0055541B" w:rsidRDefault="0055541B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</w:rPr>
              <w:t xml:space="preserve">hydrocarbons </w:t>
            </w:r>
            <w:r w:rsidRPr="00555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55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5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555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5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</w:t>
            </w:r>
            <w:r w:rsidRPr="0055541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555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A3782" w:rsidRPr="0055541B" w14:paraId="1FDFC0B8" w14:textId="77777777" w:rsidTr="0070511E">
        <w:tc>
          <w:tcPr>
            <w:tcW w:w="4506" w:type="dxa"/>
          </w:tcPr>
          <w:p w14:paraId="365BC8CE" w14:textId="6A32CBA3" w:rsidR="00BA3782" w:rsidRPr="0055541B" w:rsidRDefault="0055541B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</w:rPr>
              <w:t>bromine solution</w:t>
            </w:r>
          </w:p>
        </w:tc>
        <w:tc>
          <w:tcPr>
            <w:tcW w:w="4510" w:type="dxa"/>
          </w:tcPr>
          <w:p w14:paraId="7A335F66" w14:textId="1E420EAC" w:rsidR="00BA3782" w:rsidRPr="0055541B" w:rsidRDefault="0055541B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</w:rPr>
              <w:t>Pasteur pipette*</w:t>
            </w:r>
          </w:p>
        </w:tc>
      </w:tr>
    </w:tbl>
    <w:p w14:paraId="5F46F5C6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04FA81D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698BF708" w14:textId="4DE36CF6" w:rsidR="00A53FC2" w:rsidRDefault="00A53FC2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53FC2">
        <w:rPr>
          <w:rFonts w:ascii="Times New Roman" w:hAnsi="Times New Roman" w:cs="Times New Roman"/>
          <w:sz w:val="24"/>
          <w:szCs w:val="24"/>
        </w:rPr>
        <w:t>All the hydrocarbons are highly flammable and irritating to the eyes, skin and lungs. In addition,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FC2">
        <w:rPr>
          <w:rFonts w:ascii="Times New Roman" w:hAnsi="Times New Roman" w:cs="Times New Roman"/>
          <w:sz w:val="24"/>
          <w:szCs w:val="24"/>
        </w:rPr>
        <w:t>hydrocarbons A and D are harmful.</w:t>
      </w:r>
      <w:r w:rsidR="00F56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895BA" w14:textId="117C451B" w:rsidR="00A53FC2" w:rsidRDefault="00A53FC2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Bromine fumes can be given off from bromine water but </w:t>
      </w:r>
      <w:r w:rsidR="00720798">
        <w:rPr>
          <w:rFonts w:ascii="Times New Roman" w:hAnsi="Times New Roman" w:cs="Times New Roman"/>
          <w:sz w:val="24"/>
          <w:szCs w:val="24"/>
        </w:rPr>
        <w:t>the quantity will be small and the dilute solution means this is not a significant hazard.</w:t>
      </w:r>
    </w:p>
    <w:p w14:paraId="2125DFE6" w14:textId="1ACDF064" w:rsidR="00BA3782" w:rsidRPr="0058329F" w:rsidRDefault="00BA3782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AE90351" w14:textId="77777777" w:rsidR="00F56876" w:rsidRPr="00F56876" w:rsidRDefault="00F56876" w:rsidP="00F56876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56876">
        <w:rPr>
          <w:rFonts w:ascii="Times New Roman" w:hAnsi="Times New Roman" w:cs="Times New Roman"/>
          <w:sz w:val="24"/>
          <w:szCs w:val="24"/>
        </w:rPr>
        <w:t>For each of the hydrocarbons A, B, C and D follow the procedure outlined below:</w:t>
      </w:r>
    </w:p>
    <w:p w14:paraId="2830E343" w14:textId="1B13F39E" w:rsidR="00F56876" w:rsidRPr="00F56876" w:rsidRDefault="00F56876" w:rsidP="00F568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6876">
        <w:rPr>
          <w:rFonts w:ascii="Times New Roman" w:hAnsi="Times New Roman" w:cs="Times New Roman"/>
          <w:sz w:val="24"/>
          <w:szCs w:val="24"/>
        </w:rPr>
        <w:t>Add the hydrocarbon to a test tube to a depth of about 0.5 cm.</w:t>
      </w:r>
    </w:p>
    <w:p w14:paraId="768B5AF3" w14:textId="321D420E" w:rsidR="00F56876" w:rsidRPr="00F56876" w:rsidRDefault="00F56876" w:rsidP="00F568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6876">
        <w:rPr>
          <w:rFonts w:ascii="Times New Roman" w:hAnsi="Times New Roman" w:cs="Times New Roman"/>
          <w:sz w:val="24"/>
          <w:szCs w:val="24"/>
        </w:rPr>
        <w:t>To the hydrocarbon add about 10 drops of bromine solution.</w:t>
      </w:r>
    </w:p>
    <w:p w14:paraId="6E0EDC64" w14:textId="164C1549" w:rsidR="00F56876" w:rsidRPr="00F56876" w:rsidRDefault="00F56876" w:rsidP="00F568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6876">
        <w:rPr>
          <w:rFonts w:ascii="Times New Roman" w:hAnsi="Times New Roman" w:cs="Times New Roman"/>
          <w:sz w:val="24"/>
          <w:szCs w:val="24"/>
        </w:rPr>
        <w:t>Shake the contents of the test tube by 'waggling' it. Do not place your thumb on the mouth of the test tube.</w:t>
      </w:r>
    </w:p>
    <w:p w14:paraId="1139D3EC" w14:textId="72DC4F59" w:rsidR="00191589" w:rsidRDefault="00F56876" w:rsidP="00F568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6876">
        <w:rPr>
          <w:rFonts w:ascii="Times New Roman" w:hAnsi="Times New Roman" w:cs="Times New Roman"/>
          <w:sz w:val="24"/>
          <w:szCs w:val="24"/>
        </w:rPr>
        <w:t>Record your observations.</w:t>
      </w:r>
    </w:p>
    <w:p w14:paraId="6269B4F4" w14:textId="1EED81D1" w:rsidR="00F56876" w:rsidRPr="00F56876" w:rsidRDefault="00F56876" w:rsidP="00F568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for the rest of the samples</w:t>
      </w:r>
    </w:p>
    <w:p w14:paraId="7F91EEC2" w14:textId="77777777" w:rsidR="00F56876" w:rsidRPr="0058329F" w:rsidRDefault="00F56876" w:rsidP="00F56876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8E45396" w14:textId="4A677A6F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D0BF19" w14:textId="5BE1FBC8" w:rsidR="00191589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CA78BF" w14:textId="77777777" w:rsidR="00B340C6" w:rsidRPr="0058329F" w:rsidRDefault="00B340C6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E023516" w14:textId="137BF194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5B2E0A" w:rsidR="000F7154" w:rsidRDefault="000F7154" w:rsidP="000F715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</w:p>
    <w:p w14:paraId="010946ED" w14:textId="34EC1129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DC6D16" w14:textId="77777777" w:rsidR="00D41FCD" w:rsidRPr="000F7154" w:rsidRDefault="00D41FCD" w:rsidP="00D41FC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8D2115" w14:textId="77777777" w:rsidR="00D41FCD" w:rsidRDefault="00D41FCD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43817" w14:textId="77777777" w:rsidR="00107AB3" w:rsidRPr="00107AB3" w:rsidRDefault="00107AB3" w:rsidP="0010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7AB3">
        <w:rPr>
          <w:rFonts w:ascii="Times New Roman" w:hAnsi="Times New Roman" w:cs="Times New Roman"/>
          <w:i/>
          <w:iCs/>
          <w:sz w:val="24"/>
          <w:szCs w:val="24"/>
        </w:rPr>
        <w:t>What is the main difference between saturated and unsaturated hydrocarbons in terms of</w:t>
      </w:r>
    </w:p>
    <w:p w14:paraId="60DFF261" w14:textId="7BA89774" w:rsidR="000F7154" w:rsidRDefault="00107AB3" w:rsidP="0010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B3">
        <w:rPr>
          <w:rFonts w:ascii="Times New Roman" w:hAnsi="Times New Roman" w:cs="Times New Roman"/>
          <w:i/>
          <w:iCs/>
          <w:sz w:val="24"/>
          <w:szCs w:val="24"/>
        </w:rPr>
        <w:t>structure?</w:t>
      </w:r>
    </w:p>
    <w:p w14:paraId="69367554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E6862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A721F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273E9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A73CC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6C35E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C7295" w14:textId="77777777" w:rsidR="00F60DA8" w:rsidRPr="000F7154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1EE70" w14:textId="77777777" w:rsidR="00107AB3" w:rsidRDefault="00107AB3" w:rsidP="0010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433C1194" w14:textId="3FA8FD7A" w:rsidR="00D41FCD" w:rsidRPr="00E83D48" w:rsidRDefault="00E83D48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E83D48">
        <w:rPr>
          <w:rFonts w:ascii="Times New Roman" w:hAnsi="Times New Roman" w:cs="Times New Roman"/>
          <w:i/>
          <w:iCs/>
          <w:sz w:val="24"/>
          <w:szCs w:val="24"/>
        </w:rPr>
        <w:t>Describe briefly how you tested for unsaturation in the hydrocarbons.</w:t>
      </w:r>
    </w:p>
    <w:p w14:paraId="2C790FAE" w14:textId="3C2EFAAD" w:rsidR="000F7154" w:rsidRPr="004D5F65" w:rsidRDefault="004D5F65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5F65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="00E83D48">
        <w:rPr>
          <w:rFonts w:ascii="Times New Roman" w:hAnsi="Times New Roman" w:cs="Times New Roman"/>
          <w:b/>
          <w:bCs/>
          <w:sz w:val="24"/>
          <w:szCs w:val="24"/>
        </w:rPr>
        <w:t>/Conclusions</w:t>
      </w:r>
    </w:p>
    <w:p w14:paraId="369B00CF" w14:textId="7D7F7579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</w:t>
      </w:r>
      <w:r w:rsidR="00AC25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618E2D" w14:textId="48E34CF4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FF5C68" w14:textId="0227F236" w:rsidR="000F7154" w:rsidRDefault="00B37E3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E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83A79B" wp14:editId="2F115D4F">
            <wp:extent cx="5731510" cy="1712595"/>
            <wp:effectExtent l="0" t="0" r="2540" b="190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4012" w14:textId="77777777" w:rsidR="00AC25AC" w:rsidRDefault="00AC25AC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6EE81" w14:textId="1DA4750F" w:rsidR="00D41FCD" w:rsidRPr="004D5F65" w:rsidRDefault="00D41FCD" w:rsidP="00D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8E9EE" w14:textId="77777777" w:rsidR="0065441F" w:rsidRDefault="0065441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FB6D" w14:textId="3A98AB85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622DB88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1E078" w14:textId="77777777" w:rsidR="00B37E38" w:rsidRDefault="00B37E38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B37E38">
        <w:rPr>
          <w:rFonts w:ascii="Times New Roman" w:hAnsi="Times New Roman" w:cs="Times New Roman"/>
          <w:i/>
          <w:iCs/>
          <w:sz w:val="24"/>
          <w:szCs w:val="24"/>
        </w:rPr>
        <w:t>Draw a possible full structural formula for each of the hydrocarbons.</w:t>
      </w:r>
    </w:p>
    <w:p w14:paraId="0DC63EB6" w14:textId="6AE4818C" w:rsidR="00B37E38" w:rsidRDefault="00B37E38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A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9E70FB">
        <w:rPr>
          <w:rFonts w:ascii="Times New Roman" w:hAnsi="Times New Roman" w:cs="Times New Roman"/>
          <w:sz w:val="24"/>
          <w:szCs w:val="24"/>
        </w:rPr>
        <w:t>)</w:t>
      </w:r>
    </w:p>
    <w:p w14:paraId="4A711CCC" w14:textId="77777777" w:rsidR="00B37E38" w:rsidRDefault="00B37E38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4306A5F3" w14:textId="77777777" w:rsidR="00B37E38" w:rsidRDefault="00B37E38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71B27390" w14:textId="77777777" w:rsidR="00B37E38" w:rsidRDefault="00B37E38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6A13240B" w14:textId="352C43FC" w:rsidR="00B37E38" w:rsidRDefault="00B37E38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B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9E70FB">
        <w:rPr>
          <w:rFonts w:ascii="Times New Roman" w:hAnsi="Times New Roman" w:cs="Times New Roman"/>
          <w:sz w:val="24"/>
          <w:szCs w:val="24"/>
        </w:rPr>
        <w:t>)</w:t>
      </w:r>
    </w:p>
    <w:p w14:paraId="5F10C96C" w14:textId="77777777" w:rsidR="00B37E38" w:rsidRDefault="00B37E38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4747B540" w14:textId="77777777" w:rsidR="00B37E38" w:rsidRDefault="00B37E38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600EF2E0" w14:textId="77777777" w:rsidR="00270F05" w:rsidRDefault="00B37E38" w:rsidP="00B37E38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lastRenderedPageBreak/>
        <w:t>C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9E70FB">
        <w:rPr>
          <w:rFonts w:ascii="Times New Roman" w:hAnsi="Times New Roman" w:cs="Times New Roman"/>
          <w:sz w:val="24"/>
          <w:szCs w:val="24"/>
        </w:rPr>
        <w:t>)</w:t>
      </w:r>
    </w:p>
    <w:p w14:paraId="6150EF9E" w14:textId="77777777" w:rsidR="00270F05" w:rsidRDefault="00270F05" w:rsidP="00B37E38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5E215F4C" w14:textId="77777777" w:rsidR="00270F05" w:rsidRDefault="00270F05" w:rsidP="00B37E38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77BB542C" w14:textId="77777777" w:rsidR="00270F05" w:rsidRDefault="00270F05" w:rsidP="00B37E38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16AB5CA6" w14:textId="1A0A663A" w:rsidR="00B37E38" w:rsidRPr="00B37E38" w:rsidRDefault="00B37E38" w:rsidP="00B37E38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9E70FB">
        <w:rPr>
          <w:rFonts w:ascii="Times New Roman" w:hAnsi="Times New Roman" w:cs="Times New Roman"/>
          <w:sz w:val="24"/>
          <w:szCs w:val="24"/>
        </w:rPr>
        <w:t>D (C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70FB">
        <w:rPr>
          <w:rFonts w:ascii="Times New Roman" w:hAnsi="Times New Roman" w:cs="Times New Roman"/>
          <w:sz w:val="24"/>
          <w:szCs w:val="24"/>
        </w:rPr>
        <w:t>H</w:t>
      </w:r>
      <w:r w:rsidRPr="0040206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E70FB">
        <w:rPr>
          <w:rFonts w:ascii="Times New Roman" w:hAnsi="Times New Roman" w:cs="Times New Roman"/>
          <w:sz w:val="24"/>
          <w:szCs w:val="24"/>
        </w:rPr>
        <w:t>)</w:t>
      </w:r>
    </w:p>
    <w:p w14:paraId="5E967E40" w14:textId="77777777" w:rsidR="00B37E38" w:rsidRDefault="00B37E38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37E38" w:rsidSect="00295CB7">
      <w:pgSz w:w="11906" w:h="16838"/>
      <w:pgMar w:top="1276" w:right="1440" w:bottom="1135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F6530"/>
    <w:multiLevelType w:val="hybridMultilevel"/>
    <w:tmpl w:val="7278D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358DE"/>
    <w:multiLevelType w:val="hybridMultilevel"/>
    <w:tmpl w:val="27C8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C5FEA"/>
    <w:multiLevelType w:val="hybridMultilevel"/>
    <w:tmpl w:val="9B9E7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1845852567">
    <w:abstractNumId w:val="3"/>
  </w:num>
  <w:num w:numId="3" w16cid:durableId="585653977">
    <w:abstractNumId w:val="2"/>
  </w:num>
  <w:num w:numId="4" w16cid:durableId="136101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1000"/>
    <w:rsid w:val="00057803"/>
    <w:rsid w:val="000B355F"/>
    <w:rsid w:val="000D2A95"/>
    <w:rsid w:val="000F7154"/>
    <w:rsid w:val="00107AB3"/>
    <w:rsid w:val="00191589"/>
    <w:rsid w:val="001D3755"/>
    <w:rsid w:val="001D6432"/>
    <w:rsid w:val="00270F05"/>
    <w:rsid w:val="00295CB7"/>
    <w:rsid w:val="003B0D35"/>
    <w:rsid w:val="003C7176"/>
    <w:rsid w:val="0040206D"/>
    <w:rsid w:val="00483287"/>
    <w:rsid w:val="004D5F65"/>
    <w:rsid w:val="0055541B"/>
    <w:rsid w:val="005663B6"/>
    <w:rsid w:val="0058329F"/>
    <w:rsid w:val="005961E3"/>
    <w:rsid w:val="006113F5"/>
    <w:rsid w:val="0065441F"/>
    <w:rsid w:val="006559D9"/>
    <w:rsid w:val="006D43E9"/>
    <w:rsid w:val="00700E36"/>
    <w:rsid w:val="00720798"/>
    <w:rsid w:val="00737910"/>
    <w:rsid w:val="00762BAF"/>
    <w:rsid w:val="007A6396"/>
    <w:rsid w:val="008D441D"/>
    <w:rsid w:val="00935C21"/>
    <w:rsid w:val="0099082F"/>
    <w:rsid w:val="009D758B"/>
    <w:rsid w:val="009E70FB"/>
    <w:rsid w:val="009F36BD"/>
    <w:rsid w:val="00A53FC2"/>
    <w:rsid w:val="00AC25AC"/>
    <w:rsid w:val="00AE290B"/>
    <w:rsid w:val="00AE44E7"/>
    <w:rsid w:val="00AF32C9"/>
    <w:rsid w:val="00B340C6"/>
    <w:rsid w:val="00B361E3"/>
    <w:rsid w:val="00B37E38"/>
    <w:rsid w:val="00BA3782"/>
    <w:rsid w:val="00C50152"/>
    <w:rsid w:val="00C75712"/>
    <w:rsid w:val="00CE6D52"/>
    <w:rsid w:val="00D35F64"/>
    <w:rsid w:val="00D41FCD"/>
    <w:rsid w:val="00D52AE2"/>
    <w:rsid w:val="00D54E14"/>
    <w:rsid w:val="00DA6225"/>
    <w:rsid w:val="00DB2AFA"/>
    <w:rsid w:val="00DE3C0A"/>
    <w:rsid w:val="00DF3C45"/>
    <w:rsid w:val="00E46B3A"/>
    <w:rsid w:val="00E83D48"/>
    <w:rsid w:val="00EB4F24"/>
    <w:rsid w:val="00EE5BBC"/>
    <w:rsid w:val="00EE662C"/>
    <w:rsid w:val="00F22D63"/>
    <w:rsid w:val="00F32B7B"/>
    <w:rsid w:val="00F56876"/>
    <w:rsid w:val="00F60DA8"/>
    <w:rsid w:val="00F81EBB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B340C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0C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54</cp:revision>
  <dcterms:created xsi:type="dcterms:W3CDTF">2022-07-07T20:35:00Z</dcterms:created>
  <dcterms:modified xsi:type="dcterms:W3CDTF">2022-07-11T09:39:00Z</dcterms:modified>
</cp:coreProperties>
</file>