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F927" w14:textId="6F07168D" w:rsidR="00A112AA" w:rsidRDefault="00A112AA" w:rsidP="00F55143">
      <w:pPr>
        <w:spacing w:after="120" w:line="264" w:lineRule="auto"/>
        <w:rPr>
          <w:rFonts w:ascii="Times New Roman" w:hAnsi="Times New Roman" w:cs="Times New Roman"/>
          <w:sz w:val="24"/>
          <w:szCs w:val="24"/>
        </w:rPr>
      </w:pPr>
      <w:r>
        <w:rPr>
          <w:rFonts w:ascii="Times New Roman" w:hAnsi="Times New Roman" w:cs="Times New Roman"/>
          <w:b/>
          <w:bCs/>
          <w:noProof/>
          <w:sz w:val="28"/>
          <w:szCs w:val="28"/>
        </w:rPr>
        <w:drawing>
          <wp:anchor distT="0" distB="0" distL="114300" distR="114300" simplePos="0" relativeHeight="251675136" behindDoc="0" locked="0" layoutInCell="1" allowOverlap="1" wp14:anchorId="55FD07E0" wp14:editId="7F69AFD2">
            <wp:simplePos x="0" y="0"/>
            <wp:positionH relativeFrom="column">
              <wp:posOffset>-414866</wp:posOffset>
            </wp:positionH>
            <wp:positionV relativeFrom="paragraph">
              <wp:posOffset>-397934</wp:posOffset>
            </wp:positionV>
            <wp:extent cx="1303867" cy="51654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867" cy="516543"/>
                    </a:xfrm>
                    <a:prstGeom prst="rect">
                      <a:avLst/>
                    </a:prstGeom>
                  </pic:spPr>
                </pic:pic>
              </a:graphicData>
            </a:graphic>
          </wp:anchor>
        </w:drawing>
      </w:r>
    </w:p>
    <w:p w14:paraId="3283F464" w14:textId="77777777" w:rsidR="00A112AA" w:rsidRDefault="00A112AA" w:rsidP="00F55143">
      <w:pPr>
        <w:spacing w:after="120" w:line="264" w:lineRule="auto"/>
        <w:rPr>
          <w:rFonts w:ascii="Times New Roman" w:hAnsi="Times New Roman" w:cs="Times New Roman"/>
          <w:sz w:val="24"/>
          <w:szCs w:val="24"/>
        </w:rPr>
      </w:pPr>
    </w:p>
    <w:p w14:paraId="10389CC4" w14:textId="77777777" w:rsidR="00A112AA" w:rsidRDefault="00A112AA" w:rsidP="00F55143">
      <w:pPr>
        <w:spacing w:after="120" w:line="264" w:lineRule="auto"/>
        <w:rPr>
          <w:rFonts w:ascii="Times New Roman" w:hAnsi="Times New Roman" w:cs="Times New Roman"/>
          <w:sz w:val="24"/>
          <w:szCs w:val="24"/>
        </w:rPr>
      </w:pPr>
    </w:p>
    <w:p w14:paraId="37F9C0FE" w14:textId="346E3A35" w:rsidR="00A112AA" w:rsidRDefault="00A112AA" w:rsidP="00F55143">
      <w:pPr>
        <w:spacing w:after="120" w:line="264" w:lineRule="auto"/>
        <w:rPr>
          <w:rFonts w:ascii="Times New Roman" w:hAnsi="Times New Roman" w:cs="Times New Roman"/>
          <w:sz w:val="24"/>
          <w:szCs w:val="24"/>
        </w:rPr>
      </w:pPr>
    </w:p>
    <w:p w14:paraId="1FAE3D06" w14:textId="5C11CEC4" w:rsidR="00A112AA" w:rsidRDefault="00A112AA" w:rsidP="00F55143">
      <w:pPr>
        <w:spacing w:after="120" w:line="264" w:lineRule="auto"/>
        <w:rPr>
          <w:rFonts w:ascii="Times New Roman" w:hAnsi="Times New Roman" w:cs="Times New Roman"/>
          <w:sz w:val="24"/>
          <w:szCs w:val="24"/>
        </w:rPr>
      </w:pPr>
    </w:p>
    <w:p w14:paraId="795E7BCE" w14:textId="5E28A5FD" w:rsidR="00A112AA" w:rsidRDefault="003C3C15" w:rsidP="00F55143">
      <w:pPr>
        <w:spacing w:after="120" w:line="264"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FBC5E70" wp14:editId="7205DA70">
            <wp:simplePos x="0" y="0"/>
            <wp:positionH relativeFrom="margin">
              <wp:posOffset>-292100</wp:posOffset>
            </wp:positionH>
            <wp:positionV relativeFrom="paragraph">
              <wp:posOffset>191770</wp:posOffset>
            </wp:positionV>
            <wp:extent cx="3149600" cy="4141470"/>
            <wp:effectExtent l="0" t="0" r="0" b="0"/>
            <wp:wrapSquare wrapText="bothSides"/>
            <wp:docPr id="480" name="Picture 48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Picture 480" descr="A picture containing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9600" cy="414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D83D5" w14:textId="2D9EFAC4" w:rsidR="00A112AA" w:rsidRDefault="00A112AA" w:rsidP="00F55143">
      <w:pPr>
        <w:spacing w:after="120" w:line="264" w:lineRule="auto"/>
        <w:rPr>
          <w:rFonts w:ascii="Times New Roman" w:hAnsi="Times New Roman" w:cs="Times New Roman"/>
          <w:sz w:val="24"/>
          <w:szCs w:val="24"/>
        </w:rPr>
      </w:pPr>
    </w:p>
    <w:p w14:paraId="03D74F15" w14:textId="40655AF7" w:rsidR="00A112AA" w:rsidRDefault="00A112AA" w:rsidP="00F55143">
      <w:pPr>
        <w:spacing w:after="120" w:line="264" w:lineRule="auto"/>
        <w:rPr>
          <w:rFonts w:ascii="Times New Roman" w:hAnsi="Times New Roman" w:cs="Times New Roman"/>
          <w:sz w:val="24"/>
          <w:szCs w:val="24"/>
        </w:rPr>
      </w:pPr>
    </w:p>
    <w:p w14:paraId="337D0416" w14:textId="4CF78B88" w:rsidR="00A112AA" w:rsidRDefault="00A112AA" w:rsidP="00F55143">
      <w:pPr>
        <w:spacing w:after="120" w:line="264" w:lineRule="auto"/>
        <w:rPr>
          <w:rFonts w:ascii="Times New Roman" w:hAnsi="Times New Roman" w:cs="Times New Roman"/>
          <w:sz w:val="24"/>
          <w:szCs w:val="24"/>
        </w:rPr>
      </w:pPr>
    </w:p>
    <w:p w14:paraId="09795F81" w14:textId="77777777" w:rsidR="00A112AA" w:rsidRDefault="00A112AA" w:rsidP="00F55143">
      <w:pPr>
        <w:spacing w:after="120" w:line="264" w:lineRule="auto"/>
        <w:rPr>
          <w:rFonts w:ascii="Times New Roman" w:hAnsi="Times New Roman" w:cs="Times New Roman"/>
          <w:sz w:val="24"/>
          <w:szCs w:val="24"/>
        </w:rPr>
      </w:pPr>
    </w:p>
    <w:tbl>
      <w:tblPr>
        <w:tblStyle w:val="TableGrid"/>
        <w:tblpPr w:leftFromText="180" w:rightFromText="180" w:vertAnchor="text" w:horzAnchor="page" w:tblpX="6361" w:tblpY="-14"/>
        <w:tblW w:w="0" w:type="auto"/>
        <w:tblBorders>
          <w:top w:val="thinThickSmallGap" w:sz="24" w:space="0" w:color="00B050"/>
          <w:bottom w:val="thinThickSmallGap" w:sz="24" w:space="0" w:color="00B050"/>
          <w:insideH w:val="thinThickSmallGap" w:sz="24" w:space="0" w:color="00B050"/>
        </w:tblBorders>
        <w:tblLook w:val="04A0" w:firstRow="1" w:lastRow="0" w:firstColumn="1" w:lastColumn="0" w:noHBand="0" w:noVBand="1"/>
      </w:tblPr>
      <w:tblGrid>
        <w:gridCol w:w="4536"/>
      </w:tblGrid>
      <w:tr w:rsidR="007C58D7" w14:paraId="07F78517" w14:textId="77777777" w:rsidTr="007C58D7">
        <w:tc>
          <w:tcPr>
            <w:tcW w:w="4536" w:type="dxa"/>
          </w:tcPr>
          <w:p w14:paraId="7E2C63A4" w14:textId="77777777" w:rsidR="007C58D7" w:rsidRPr="003C3C15" w:rsidRDefault="007C58D7" w:rsidP="007C58D7">
            <w:pPr>
              <w:pStyle w:val="NoSpacing"/>
              <w:rPr>
                <w:rFonts w:ascii="Times New Roman" w:hAnsi="Times New Roman"/>
                <w:sz w:val="80"/>
                <w:szCs w:val="80"/>
                <w:lang w:val="en-GB"/>
              </w:rPr>
            </w:pPr>
            <w:r w:rsidRPr="009D57F2">
              <w:rPr>
                <w:rFonts w:ascii="Times New Roman" w:hAnsi="Times New Roman"/>
                <w:sz w:val="80"/>
                <w:szCs w:val="80"/>
                <w:lang w:val="en-GB"/>
              </w:rPr>
              <w:t xml:space="preserve">Chemical </w:t>
            </w:r>
            <w:r w:rsidRPr="003C3C15">
              <w:rPr>
                <w:rFonts w:ascii="Times New Roman" w:hAnsi="Times New Roman"/>
                <w:sz w:val="80"/>
                <w:szCs w:val="80"/>
                <w:lang w:val="en-GB"/>
              </w:rPr>
              <w:t>Reactions</w:t>
            </w:r>
          </w:p>
        </w:tc>
      </w:tr>
      <w:tr w:rsidR="007C58D7" w14:paraId="0EF99C17" w14:textId="77777777" w:rsidTr="007C58D7">
        <w:tc>
          <w:tcPr>
            <w:tcW w:w="4536" w:type="dxa"/>
          </w:tcPr>
          <w:p w14:paraId="3DB9763B" w14:textId="77777777" w:rsidR="007C58D7" w:rsidRDefault="007C58D7" w:rsidP="007C58D7">
            <w:pPr>
              <w:spacing w:after="120" w:line="264" w:lineRule="auto"/>
              <w:rPr>
                <w:rFonts w:ascii="Times New Roman" w:hAnsi="Times New Roman" w:cs="Times New Roman"/>
                <w:sz w:val="24"/>
                <w:szCs w:val="24"/>
              </w:rPr>
            </w:pPr>
            <w:r>
              <w:rPr>
                <w:rFonts w:ascii="Times New Roman" w:hAnsi="Times New Roman"/>
                <w:sz w:val="44"/>
                <w:szCs w:val="44"/>
              </w:rPr>
              <w:t>Distillation of ‘Crude Oil’</w:t>
            </w:r>
          </w:p>
        </w:tc>
      </w:tr>
      <w:tr w:rsidR="007C58D7" w14:paraId="42CF7423" w14:textId="77777777" w:rsidTr="007C58D7">
        <w:tc>
          <w:tcPr>
            <w:tcW w:w="4536" w:type="dxa"/>
          </w:tcPr>
          <w:p w14:paraId="18E5CBFD" w14:textId="77777777" w:rsidR="007C58D7" w:rsidRDefault="007C58D7" w:rsidP="007C58D7">
            <w:pPr>
              <w:spacing w:after="120" w:line="264" w:lineRule="auto"/>
              <w:rPr>
                <w:rFonts w:ascii="Times New Roman" w:hAnsi="Times New Roman"/>
                <w:sz w:val="44"/>
                <w:szCs w:val="44"/>
              </w:rPr>
            </w:pPr>
            <w:r>
              <w:rPr>
                <w:rFonts w:ascii="Times New Roman" w:hAnsi="Times New Roman"/>
                <w:sz w:val="44"/>
                <w:szCs w:val="44"/>
              </w:rPr>
              <w:t>Teacher/technician Guide</w:t>
            </w:r>
          </w:p>
        </w:tc>
      </w:tr>
    </w:tbl>
    <w:p w14:paraId="532DAA4D" w14:textId="622F4E6D" w:rsidR="00E34153" w:rsidRPr="002F2DD5" w:rsidRDefault="007A2A4A" w:rsidP="00F55143">
      <w:pPr>
        <w:spacing w:after="120" w:line="264" w:lineRule="auto"/>
        <w:rPr>
          <w:rFonts w:ascii="Times New Roman" w:hAnsi="Times New Roman" w:cs="Times New Roman"/>
          <w:b/>
          <w:bCs/>
          <w:sz w:val="28"/>
          <w:szCs w:val="28"/>
        </w:rPr>
      </w:pPr>
      <w:r>
        <w:rPr>
          <w:rFonts w:ascii="Times New Roman" w:hAnsi="Times New Roman" w:cs="Times New Roman"/>
          <w:noProof/>
          <w:sz w:val="24"/>
          <w:szCs w:val="24"/>
        </w:rPr>
        <mc:AlternateContent>
          <mc:Choice Requires="wps">
            <w:drawing>
              <wp:anchor distT="0" distB="0" distL="114300" distR="114300" simplePos="0" relativeHeight="251653120" behindDoc="1" locked="0" layoutInCell="0" allowOverlap="0" wp14:anchorId="5652E6CA" wp14:editId="4146AF58">
                <wp:simplePos x="0" y="0"/>
                <wp:positionH relativeFrom="margin">
                  <wp:posOffset>-46990</wp:posOffset>
                </wp:positionH>
                <wp:positionV relativeFrom="margin">
                  <wp:posOffset>7327900</wp:posOffset>
                </wp:positionV>
                <wp:extent cx="5701030" cy="1206500"/>
                <wp:effectExtent l="0" t="0" r="13970" b="12700"/>
                <wp:wrapTight wrapText="bothSides">
                  <wp:wrapPolygon edited="0">
                    <wp:start x="0" y="0"/>
                    <wp:lineTo x="0" y="21486"/>
                    <wp:lineTo x="21581" y="21486"/>
                    <wp:lineTo x="21581" y="0"/>
                    <wp:lineTo x="0" y="0"/>
                  </wp:wrapPolygon>
                </wp:wrapTight>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206500"/>
                        </a:xfrm>
                        <a:prstGeom prst="rect">
                          <a:avLst/>
                        </a:prstGeom>
                        <a:solidFill>
                          <a:srgbClr val="FFFFFF"/>
                        </a:solidFill>
                        <a:ln w="9525">
                          <a:solidFill>
                            <a:srgbClr val="000000"/>
                          </a:solidFill>
                          <a:miter lim="800000"/>
                          <a:headEnd/>
                          <a:tailEnd/>
                        </a:ln>
                      </wps:spPr>
                      <wps:txbx>
                        <w:txbxContent>
                          <w:p w14:paraId="73348B2F" w14:textId="1B1F672F" w:rsidR="003C3C15" w:rsidRDefault="007A2A4A" w:rsidP="003C3C15">
                            <w:pPr>
                              <w:rPr>
                                <w:sz w:val="28"/>
                                <w:szCs w:val="28"/>
                              </w:rPr>
                            </w:pPr>
                            <w:r>
                              <w:rPr>
                                <w:sz w:val="28"/>
                                <w:szCs w:val="28"/>
                              </w:rPr>
                              <w:t>National 4</w:t>
                            </w:r>
                            <w:r w:rsidR="003C3C15" w:rsidRPr="00F557E7">
                              <w:rPr>
                                <w:sz w:val="28"/>
                                <w:szCs w:val="28"/>
                              </w:rPr>
                              <w:t xml:space="preserve"> </w:t>
                            </w:r>
                            <w:r w:rsidR="003C3C15">
                              <w:rPr>
                                <w:sz w:val="28"/>
                                <w:szCs w:val="28"/>
                              </w:rPr>
                              <w:t>–</w:t>
                            </w:r>
                            <w:r w:rsidR="003C3C15" w:rsidRPr="00F557E7">
                              <w:rPr>
                                <w:sz w:val="28"/>
                                <w:szCs w:val="28"/>
                              </w:rPr>
                              <w:t xml:space="preserve"> </w:t>
                            </w:r>
                            <w:r>
                              <w:rPr>
                                <w:sz w:val="28"/>
                                <w:szCs w:val="28"/>
                              </w:rPr>
                              <w:t>Nature’s Chemistry</w:t>
                            </w:r>
                            <w:r w:rsidR="003C3C15" w:rsidRPr="00F557E7">
                              <w:rPr>
                                <w:sz w:val="28"/>
                                <w:szCs w:val="28"/>
                              </w:rPr>
                              <w:t xml:space="preserve">  </w:t>
                            </w:r>
                          </w:p>
                          <w:p w14:paraId="41CC846F" w14:textId="2D7FD65F" w:rsidR="003C3C15" w:rsidRDefault="007A2A4A" w:rsidP="007A2A4A">
                            <w:pPr>
                              <w:ind w:left="1996" w:firstLine="164"/>
                              <w:rPr>
                                <w:i/>
                                <w:sz w:val="28"/>
                                <w:szCs w:val="28"/>
                              </w:rPr>
                            </w:pPr>
                            <w:r>
                              <w:rPr>
                                <w:i/>
                                <w:sz w:val="28"/>
                                <w:szCs w:val="28"/>
                              </w:rPr>
                              <w:t>Hydrocarbons</w:t>
                            </w:r>
                          </w:p>
                          <w:p w14:paraId="369E7529" w14:textId="5A0D9972" w:rsidR="003C3C15" w:rsidRPr="00FA3013" w:rsidRDefault="007A2A4A" w:rsidP="003C3C15">
                            <w:pPr>
                              <w:rPr>
                                <w:i/>
                                <w:sz w:val="28"/>
                                <w:szCs w:val="28"/>
                              </w:rPr>
                            </w:pPr>
                            <w:r>
                              <w:rPr>
                                <w:sz w:val="28"/>
                                <w:szCs w:val="28"/>
                              </w:rPr>
                              <w:t>Can possible be demonstrated elsewhere as 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2E6CA" id="_x0000_t202" coordsize="21600,21600" o:spt="202" path="m,l,21600r21600,l21600,xe">
                <v:stroke joinstyle="miter"/>
                <v:path gradientshapeok="t" o:connecttype="rect"/>
              </v:shapetype>
              <v:shape id="Text Box 479" o:spid="_x0000_s1026" type="#_x0000_t202" style="position:absolute;margin-left:-3.7pt;margin-top:577pt;width:448.9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s/FgIAACw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" o:allowincell="f" o:allowoverlap="f">
                <v:textbox>
                  <w:txbxContent>
                    <w:p w14:paraId="73348B2F" w14:textId="1B1F672F" w:rsidR="003C3C15" w:rsidRDefault="007A2A4A" w:rsidP="003C3C15">
                      <w:pPr>
                        <w:rPr>
                          <w:sz w:val="28"/>
                          <w:szCs w:val="28"/>
                        </w:rPr>
                      </w:pPr>
                      <w:r>
                        <w:rPr>
                          <w:sz w:val="28"/>
                          <w:szCs w:val="28"/>
                        </w:rPr>
                        <w:t>National 4</w:t>
                      </w:r>
                      <w:r w:rsidR="003C3C15" w:rsidRPr="00F557E7">
                        <w:rPr>
                          <w:sz w:val="28"/>
                          <w:szCs w:val="28"/>
                        </w:rPr>
                        <w:t xml:space="preserve"> </w:t>
                      </w:r>
                      <w:r w:rsidR="003C3C15">
                        <w:rPr>
                          <w:sz w:val="28"/>
                          <w:szCs w:val="28"/>
                        </w:rPr>
                        <w:t>–</w:t>
                      </w:r>
                      <w:r w:rsidR="003C3C15" w:rsidRPr="00F557E7">
                        <w:rPr>
                          <w:sz w:val="28"/>
                          <w:szCs w:val="28"/>
                        </w:rPr>
                        <w:t xml:space="preserve"> </w:t>
                      </w:r>
                      <w:r>
                        <w:rPr>
                          <w:sz w:val="28"/>
                          <w:szCs w:val="28"/>
                        </w:rPr>
                        <w:t>Nature’s Chemistry</w:t>
                      </w:r>
                      <w:r w:rsidR="003C3C15" w:rsidRPr="00F557E7">
                        <w:rPr>
                          <w:sz w:val="28"/>
                          <w:szCs w:val="28"/>
                        </w:rPr>
                        <w:t xml:space="preserve">  </w:t>
                      </w:r>
                    </w:p>
                    <w:p w14:paraId="41CC846F" w14:textId="2D7FD65F" w:rsidR="003C3C15" w:rsidRDefault="007A2A4A" w:rsidP="007A2A4A">
                      <w:pPr>
                        <w:ind w:left="1996" w:firstLine="164"/>
                        <w:rPr>
                          <w:i/>
                          <w:sz w:val="28"/>
                          <w:szCs w:val="28"/>
                        </w:rPr>
                      </w:pPr>
                      <w:r>
                        <w:rPr>
                          <w:i/>
                          <w:sz w:val="28"/>
                          <w:szCs w:val="28"/>
                        </w:rPr>
                        <w:t>Hydrocarbons</w:t>
                      </w:r>
                    </w:p>
                    <w:p w14:paraId="369E7529" w14:textId="5A0D9972" w:rsidR="003C3C15" w:rsidRPr="00FA3013" w:rsidRDefault="007A2A4A" w:rsidP="003C3C15">
                      <w:pPr>
                        <w:rPr>
                          <w:i/>
                          <w:sz w:val="28"/>
                          <w:szCs w:val="28"/>
                        </w:rPr>
                      </w:pPr>
                      <w:r>
                        <w:rPr>
                          <w:sz w:val="28"/>
                          <w:szCs w:val="28"/>
                        </w:rPr>
                        <w:t>Can possible be demonstrated elsewhere as well.</w:t>
                      </w:r>
                    </w:p>
                  </w:txbxContent>
                </v:textbox>
                <w10:wrap type="tight" anchorx="margin" anchory="margin"/>
              </v:shape>
            </w:pict>
          </mc:Fallback>
        </mc:AlternateContent>
      </w:r>
      <w:r w:rsidR="00D842DA" w:rsidRPr="00D842DA">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14D393E9" wp14:editId="615CCFF9">
                <wp:simplePos x="0" y="0"/>
                <wp:positionH relativeFrom="margin">
                  <wp:posOffset>-419100</wp:posOffset>
                </wp:positionH>
                <wp:positionV relativeFrom="paragraph">
                  <wp:posOffset>3126740</wp:posOffset>
                </wp:positionV>
                <wp:extent cx="3378200" cy="698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698500"/>
                        </a:xfrm>
                        <a:prstGeom prst="rect">
                          <a:avLst/>
                        </a:prstGeom>
                        <a:solidFill>
                          <a:srgbClr val="FFFFFF"/>
                        </a:solidFill>
                        <a:ln w="9525">
                          <a:noFill/>
                          <a:miter lim="800000"/>
                          <a:headEnd/>
                          <a:tailEnd/>
                        </a:ln>
                      </wps:spPr>
                      <wps:txbx>
                        <w:txbxContent>
                          <w:p w14:paraId="753DAB75" w14:textId="51A18CF8" w:rsidR="00D842DA" w:rsidRPr="00D842DA" w:rsidRDefault="00D842DA">
                            <w:pPr>
                              <w:rPr>
                                <w:sz w:val="16"/>
                                <w:szCs w:val="16"/>
                              </w:rPr>
                            </w:pPr>
                            <w:r w:rsidRPr="00D842DA">
                              <w:rPr>
                                <w:sz w:val="16"/>
                                <w:szCs w:val="16"/>
                              </w:rPr>
                              <w:t xml:space="preserve">Image from </w:t>
                            </w:r>
                            <w:hyperlink r:id="rId7" w:history="1">
                              <w:r w:rsidRPr="00D842DA">
                                <w:rPr>
                                  <w:rStyle w:val="Hyperlink"/>
                                  <w:sz w:val="16"/>
                                  <w:szCs w:val="16"/>
                                </w:rPr>
                                <w:t>Wikimedia Commons</w:t>
                              </w:r>
                            </w:hyperlink>
                            <w:r>
                              <w:rPr>
                                <w:sz w:val="16"/>
                                <w:szCs w:val="16"/>
                              </w:rPr>
                              <w:t xml:space="preserve"> </w:t>
                            </w:r>
                            <w:r w:rsidRPr="00D842DA">
                              <w:rPr>
                                <w:sz w:val="16"/>
                                <w:szCs w:val="16"/>
                              </w:rPr>
                              <w:t xml:space="preserve">Under a </w:t>
                            </w:r>
                            <w:hyperlink r:id="rId8" w:history="1">
                              <w:r w:rsidRPr="00D842DA">
                                <w:rPr>
                                  <w:rStyle w:val="Hyperlink"/>
                                  <w:sz w:val="16"/>
                                  <w:szCs w:val="16"/>
                                </w:rPr>
                                <w:t>Creative Commons license</w:t>
                              </w:r>
                            </w:hyperlink>
                          </w:p>
                          <w:p w14:paraId="73A2E0A3" w14:textId="77777777" w:rsidR="00D842DA" w:rsidRPr="00D842DA" w:rsidRDefault="00D842D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93E9" id="Text Box 2" o:spid="_x0000_s1027" type="#_x0000_t202" style="position:absolute;margin-left:-33pt;margin-top:246.2pt;width:266pt;height: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" stroked="f">
                <v:textbox>
                  <w:txbxContent>
                    <w:p w14:paraId="753DAB75" w14:textId="51A18CF8" w:rsidR="00D842DA" w:rsidRPr="00D842DA" w:rsidRDefault="00D842DA">
                      <w:pPr>
                        <w:rPr>
                          <w:sz w:val="16"/>
                          <w:szCs w:val="16"/>
                        </w:rPr>
                      </w:pPr>
                      <w:r w:rsidRPr="00D842DA">
                        <w:rPr>
                          <w:sz w:val="16"/>
                          <w:szCs w:val="16"/>
                        </w:rPr>
                        <w:t xml:space="preserve">Image from </w:t>
                      </w:r>
                      <w:hyperlink r:id="rId9" w:history="1">
                        <w:r w:rsidRPr="00D842DA">
                          <w:rPr>
                            <w:rStyle w:val="Hyperlink"/>
                            <w:sz w:val="16"/>
                            <w:szCs w:val="16"/>
                          </w:rPr>
                          <w:t>Wikimedia Commons</w:t>
                        </w:r>
                      </w:hyperlink>
                      <w:r>
                        <w:rPr>
                          <w:sz w:val="16"/>
                          <w:szCs w:val="16"/>
                        </w:rPr>
                        <w:t xml:space="preserve"> </w:t>
                      </w:r>
                      <w:r w:rsidRPr="00D842DA">
                        <w:rPr>
                          <w:sz w:val="16"/>
                          <w:szCs w:val="16"/>
                        </w:rPr>
                        <w:t xml:space="preserve">Under a </w:t>
                      </w:r>
                      <w:hyperlink r:id="rId10" w:history="1">
                        <w:r w:rsidRPr="00D842DA">
                          <w:rPr>
                            <w:rStyle w:val="Hyperlink"/>
                            <w:sz w:val="16"/>
                            <w:szCs w:val="16"/>
                          </w:rPr>
                          <w:t>Creative Commons license</w:t>
                        </w:r>
                      </w:hyperlink>
                    </w:p>
                    <w:p w14:paraId="73A2E0A3" w14:textId="77777777" w:rsidR="00D842DA" w:rsidRPr="00D842DA" w:rsidRDefault="00D842DA">
                      <w:pPr>
                        <w:rPr>
                          <w:sz w:val="16"/>
                          <w:szCs w:val="16"/>
                        </w:rPr>
                      </w:pPr>
                    </w:p>
                  </w:txbxContent>
                </v:textbox>
                <w10:wrap type="square" anchorx="margin"/>
              </v:shape>
            </w:pict>
          </mc:Fallback>
        </mc:AlternateContent>
      </w:r>
      <w:r w:rsidR="00E34153" w:rsidRPr="00E34153">
        <w:rPr>
          <w:rFonts w:ascii="Times New Roman" w:hAnsi="Times New Roman" w:cs="Times New Roman"/>
          <w:sz w:val="24"/>
          <w:szCs w:val="24"/>
        </w:rPr>
        <w:br w:type="page"/>
      </w:r>
      <w:r w:rsidR="00E34153" w:rsidRPr="002F2DD5">
        <w:rPr>
          <w:rFonts w:ascii="Times New Roman" w:hAnsi="Times New Roman" w:cs="Times New Roman"/>
          <w:b/>
          <w:bCs/>
          <w:sz w:val="28"/>
          <w:szCs w:val="28"/>
        </w:rPr>
        <w:lastRenderedPageBreak/>
        <w:t>Introduction</w:t>
      </w:r>
    </w:p>
    <w:p w14:paraId="55E03C1E" w14:textId="166F2A83" w:rsidR="00E34153" w:rsidRPr="00E34153" w:rsidRDefault="00E34153" w:rsidP="00F55143">
      <w:pPr>
        <w:spacing w:after="120" w:line="264" w:lineRule="auto"/>
        <w:rPr>
          <w:rFonts w:ascii="Times New Roman" w:hAnsi="Times New Roman" w:cs="Times New Roman"/>
          <w:sz w:val="24"/>
          <w:szCs w:val="24"/>
        </w:rPr>
      </w:pPr>
      <w:r w:rsidRPr="00E34153">
        <w:rPr>
          <w:rFonts w:ascii="Times New Roman" w:hAnsi="Times New Roman" w:cs="Times New Roman"/>
          <w:sz w:val="24"/>
          <w:szCs w:val="24"/>
        </w:rPr>
        <w:t>Crude oil is still a key industry in the UK, providing fuel for heating and transport, and raw materials for many other industries, including the manufacturing of plastics, dyes, pharmaceuticals and many more.</w:t>
      </w:r>
    </w:p>
    <w:p w14:paraId="40322259" w14:textId="77777777" w:rsidR="00E34153" w:rsidRPr="00E34153" w:rsidRDefault="00E34153" w:rsidP="00F55143">
      <w:pPr>
        <w:spacing w:after="120" w:line="264" w:lineRule="auto"/>
        <w:rPr>
          <w:rFonts w:ascii="Times New Roman" w:hAnsi="Times New Roman" w:cs="Times New Roman"/>
          <w:sz w:val="24"/>
          <w:szCs w:val="24"/>
        </w:rPr>
      </w:pPr>
      <w:r w:rsidRPr="00E34153">
        <w:rPr>
          <w:rFonts w:ascii="Times New Roman" w:hAnsi="Times New Roman" w:cs="Times New Roman"/>
          <w:sz w:val="24"/>
          <w:szCs w:val="24"/>
        </w:rPr>
        <w:t xml:space="preserve">Crude oil itself is a mixture of dozens or hundreds of different hydrocarbons and the first step in purification of this mixture is to distil the mixture to separate it into bands with a common boiling point range. </w:t>
      </w:r>
    </w:p>
    <w:p w14:paraId="07E17E8E" w14:textId="3DFC4DC7" w:rsidR="00E34153" w:rsidRDefault="00E34153" w:rsidP="00F55143">
      <w:pPr>
        <w:spacing w:after="120" w:line="264" w:lineRule="auto"/>
        <w:rPr>
          <w:rFonts w:ascii="Times New Roman" w:hAnsi="Times New Roman" w:cs="Times New Roman"/>
          <w:sz w:val="24"/>
          <w:szCs w:val="24"/>
        </w:rPr>
      </w:pPr>
      <w:r w:rsidRPr="00E34153">
        <w:rPr>
          <w:rFonts w:ascii="Times New Roman" w:hAnsi="Times New Roman" w:cs="Times New Roman"/>
          <w:sz w:val="24"/>
          <w:szCs w:val="24"/>
        </w:rPr>
        <w:t xml:space="preserve">The </w:t>
      </w:r>
      <w:proofErr w:type="gramStart"/>
      <w:r w:rsidRPr="00E34153">
        <w:rPr>
          <w:rFonts w:ascii="Times New Roman" w:hAnsi="Times New Roman" w:cs="Times New Roman"/>
          <w:sz w:val="24"/>
          <w:szCs w:val="24"/>
        </w:rPr>
        <w:t xml:space="preserve">particular </w:t>
      </w:r>
      <w:r>
        <w:rPr>
          <w:rFonts w:ascii="Times New Roman" w:hAnsi="Times New Roman" w:cs="Times New Roman"/>
          <w:sz w:val="24"/>
          <w:szCs w:val="24"/>
        </w:rPr>
        <w:t>form</w:t>
      </w:r>
      <w:proofErr w:type="gramEnd"/>
      <w:r>
        <w:rPr>
          <w:rFonts w:ascii="Times New Roman" w:hAnsi="Times New Roman" w:cs="Times New Roman"/>
          <w:sz w:val="24"/>
          <w:szCs w:val="24"/>
        </w:rPr>
        <w:t xml:space="preserve"> of distillation used in this process is called f</w:t>
      </w:r>
      <w:r w:rsidRPr="00E34153">
        <w:rPr>
          <w:rFonts w:ascii="Times New Roman" w:hAnsi="Times New Roman" w:cs="Times New Roman"/>
          <w:sz w:val="24"/>
          <w:szCs w:val="24"/>
        </w:rPr>
        <w:t>ractional distillation and</w:t>
      </w:r>
      <w:r>
        <w:rPr>
          <w:rFonts w:ascii="Times New Roman" w:hAnsi="Times New Roman" w:cs="Times New Roman"/>
          <w:sz w:val="24"/>
          <w:szCs w:val="24"/>
        </w:rPr>
        <w:t xml:space="preserve"> it </w:t>
      </w:r>
      <w:r w:rsidRPr="00E34153">
        <w:rPr>
          <w:rFonts w:ascii="Times New Roman" w:hAnsi="Times New Roman" w:cs="Times New Roman"/>
          <w:sz w:val="24"/>
          <w:szCs w:val="24"/>
        </w:rPr>
        <w:t>can be</w:t>
      </w:r>
      <w:r w:rsidR="002F2DD5">
        <w:rPr>
          <w:rFonts w:ascii="Times New Roman" w:hAnsi="Times New Roman" w:cs="Times New Roman"/>
          <w:sz w:val="24"/>
          <w:szCs w:val="24"/>
        </w:rPr>
        <w:t xml:space="preserve"> successfully</w:t>
      </w:r>
      <w:r w:rsidRPr="00E34153">
        <w:rPr>
          <w:rFonts w:ascii="Times New Roman" w:hAnsi="Times New Roman" w:cs="Times New Roman"/>
          <w:sz w:val="24"/>
          <w:szCs w:val="24"/>
        </w:rPr>
        <w:t xml:space="preserve"> </w:t>
      </w:r>
      <w:r>
        <w:rPr>
          <w:rFonts w:ascii="Times New Roman" w:hAnsi="Times New Roman" w:cs="Times New Roman"/>
          <w:sz w:val="24"/>
          <w:szCs w:val="24"/>
        </w:rPr>
        <w:t>modelled</w:t>
      </w:r>
      <w:r w:rsidRPr="00E34153">
        <w:rPr>
          <w:rFonts w:ascii="Times New Roman" w:hAnsi="Times New Roman" w:cs="Times New Roman"/>
          <w:sz w:val="24"/>
          <w:szCs w:val="24"/>
        </w:rPr>
        <w:t xml:space="preserve"> in the classroom</w:t>
      </w:r>
      <w:r w:rsidR="002F2DD5">
        <w:rPr>
          <w:rFonts w:ascii="Times New Roman" w:hAnsi="Times New Roman" w:cs="Times New Roman"/>
          <w:sz w:val="24"/>
          <w:szCs w:val="24"/>
        </w:rPr>
        <w:t>.</w:t>
      </w:r>
    </w:p>
    <w:p w14:paraId="134095B3" w14:textId="77777777" w:rsidR="002F2DD5" w:rsidRDefault="002F2DD5" w:rsidP="00F55143">
      <w:pPr>
        <w:spacing w:after="120" w:line="264" w:lineRule="auto"/>
        <w:rPr>
          <w:rFonts w:ascii="Times New Roman" w:hAnsi="Times New Roman" w:cs="Times New Roman"/>
          <w:sz w:val="24"/>
          <w:szCs w:val="24"/>
        </w:rPr>
      </w:pPr>
    </w:p>
    <w:p w14:paraId="78FB5B3E" w14:textId="19222E27" w:rsidR="00F55143" w:rsidRPr="00F219C3" w:rsidRDefault="00F55143" w:rsidP="00F55143">
      <w:pPr>
        <w:spacing w:after="120" w:line="264" w:lineRule="auto"/>
        <w:rPr>
          <w:rFonts w:ascii="Times New Roman" w:hAnsi="Times New Roman" w:cs="Times New Roman"/>
          <w:b/>
          <w:bCs/>
          <w:sz w:val="28"/>
          <w:szCs w:val="28"/>
        </w:rPr>
      </w:pPr>
      <w:r w:rsidRPr="00F219C3">
        <w:rPr>
          <w:rFonts w:ascii="Times New Roman" w:hAnsi="Times New Roman" w:cs="Times New Roman"/>
          <w:b/>
          <w:bCs/>
          <w:sz w:val="28"/>
          <w:szCs w:val="28"/>
        </w:rPr>
        <w:t>You will need</w:t>
      </w:r>
    </w:p>
    <w:tbl>
      <w:tblPr>
        <w:tblStyle w:val="TableGrid"/>
        <w:tblW w:w="0" w:type="auto"/>
        <w:tblLook w:val="04A0" w:firstRow="1" w:lastRow="0" w:firstColumn="1" w:lastColumn="0" w:noHBand="0" w:noVBand="1"/>
      </w:tblPr>
      <w:tblGrid>
        <w:gridCol w:w="4503"/>
        <w:gridCol w:w="4513"/>
      </w:tblGrid>
      <w:tr w:rsidR="00F55143" w:rsidRPr="00F55143" w14:paraId="0165CDFF" w14:textId="77777777" w:rsidTr="00F55143">
        <w:tc>
          <w:tcPr>
            <w:tcW w:w="4621" w:type="dxa"/>
          </w:tcPr>
          <w:p w14:paraId="5D90594D" w14:textId="14F90922"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crude oil alternative, 10 cm</w:t>
            </w:r>
            <w:r w:rsidRPr="00F55143">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55143">
              <w:rPr>
                <w:rFonts w:ascii="Times New Roman" w:hAnsi="Times New Roman" w:cs="Times New Roman"/>
                <w:sz w:val="24"/>
                <w:szCs w:val="24"/>
              </w:rPr>
              <w:t xml:space="preserve"> </w:t>
            </w:r>
          </w:p>
        </w:tc>
        <w:tc>
          <w:tcPr>
            <w:tcW w:w="4621" w:type="dxa"/>
          </w:tcPr>
          <w:p w14:paraId="05BEBD03" w14:textId="2A67F17E"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measuring cylinder, 10 cm</w:t>
            </w:r>
            <w:r w:rsidRPr="00F55143">
              <w:rPr>
                <w:rFonts w:ascii="Times New Roman" w:hAnsi="Times New Roman" w:cs="Times New Roman"/>
                <w:sz w:val="24"/>
                <w:szCs w:val="24"/>
                <w:vertAlign w:val="superscript"/>
              </w:rPr>
              <w:t>3</w:t>
            </w:r>
          </w:p>
        </w:tc>
      </w:tr>
      <w:tr w:rsidR="00F55143" w:rsidRPr="00F55143" w14:paraId="029408A4" w14:textId="77777777" w:rsidTr="00F55143">
        <w:tc>
          <w:tcPr>
            <w:tcW w:w="4621" w:type="dxa"/>
          </w:tcPr>
          <w:p w14:paraId="399C6210"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plastic dropping pipette </w:t>
            </w:r>
          </w:p>
        </w:tc>
        <w:tc>
          <w:tcPr>
            <w:tcW w:w="4621" w:type="dxa"/>
          </w:tcPr>
          <w:p w14:paraId="3F6AE305" w14:textId="78242B9C" w:rsidR="00F55143" w:rsidRPr="00F55143" w:rsidRDefault="00AA3E36"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M</w:t>
            </w:r>
            <w:r w:rsidR="00F55143" w:rsidRPr="00F55143">
              <w:rPr>
                <w:rFonts w:ascii="Times New Roman" w:hAnsi="Times New Roman" w:cs="Times New Roman"/>
                <w:sz w:val="24"/>
                <w:szCs w:val="24"/>
              </w:rPr>
              <w:t>ineral</w:t>
            </w:r>
            <w:r>
              <w:rPr>
                <w:rFonts w:ascii="Times New Roman" w:hAnsi="Times New Roman" w:cs="Times New Roman"/>
                <w:sz w:val="24"/>
                <w:szCs w:val="24"/>
              </w:rPr>
              <w:t>/ceramic</w:t>
            </w:r>
            <w:r w:rsidR="00F55143" w:rsidRPr="00F55143">
              <w:rPr>
                <w:rFonts w:ascii="Times New Roman" w:hAnsi="Times New Roman" w:cs="Times New Roman"/>
                <w:sz w:val="24"/>
                <w:szCs w:val="24"/>
              </w:rPr>
              <w:t xml:space="preserve"> wool </w:t>
            </w:r>
          </w:p>
        </w:tc>
      </w:tr>
      <w:tr w:rsidR="00F55143" w:rsidRPr="00F55143" w14:paraId="49A7602E" w14:textId="77777777" w:rsidTr="00F55143">
        <w:tc>
          <w:tcPr>
            <w:tcW w:w="4621" w:type="dxa"/>
          </w:tcPr>
          <w:p w14:paraId="041C3C8C"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retort stand, boss and clamp </w:t>
            </w:r>
          </w:p>
        </w:tc>
        <w:tc>
          <w:tcPr>
            <w:tcW w:w="4621" w:type="dxa"/>
          </w:tcPr>
          <w:p w14:paraId="4A4B667B"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side-arm boiling tube, with bung holding a thermometer </w:t>
            </w:r>
          </w:p>
        </w:tc>
      </w:tr>
      <w:tr w:rsidR="00F55143" w:rsidRPr="00F55143" w14:paraId="4A2D14A4" w14:textId="77777777" w:rsidTr="00F55143">
        <w:tc>
          <w:tcPr>
            <w:tcW w:w="4621" w:type="dxa"/>
          </w:tcPr>
          <w:p w14:paraId="352197A8" w14:textId="3014F899"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a wide-range spirit or digital thermometer (</w:t>
            </w:r>
            <w:r w:rsidR="00820D7C">
              <w:rPr>
                <w:rFonts w:ascii="Times New Roman" w:hAnsi="Times New Roman" w:cs="Times New Roman"/>
                <w:sz w:val="24"/>
                <w:szCs w:val="24"/>
              </w:rPr>
              <w:t>0 - 300</w:t>
            </w:r>
            <w:r w:rsidRPr="00F55143">
              <w:rPr>
                <w:rFonts w:ascii="Times New Roman" w:hAnsi="Times New Roman" w:cs="Times New Roman"/>
                <w:sz w:val="24"/>
                <w:szCs w:val="24"/>
              </w:rPr>
              <w:t>°C</w:t>
            </w:r>
            <w:r w:rsidR="00820D7C">
              <w:rPr>
                <w:rFonts w:ascii="Times New Roman" w:hAnsi="Times New Roman" w:cs="Times New Roman"/>
                <w:sz w:val="24"/>
                <w:szCs w:val="24"/>
              </w:rPr>
              <w:t xml:space="preserve"> – or </w:t>
            </w:r>
            <w:proofErr w:type="gramStart"/>
            <w:r w:rsidR="00820D7C">
              <w:rPr>
                <w:rFonts w:ascii="Times New Roman" w:hAnsi="Times New Roman" w:cs="Times New Roman"/>
                <w:sz w:val="24"/>
                <w:szCs w:val="24"/>
              </w:rPr>
              <w:t>thereabouts</w:t>
            </w:r>
            <w:r w:rsidRPr="00F55143">
              <w:rPr>
                <w:rFonts w:ascii="Times New Roman" w:hAnsi="Times New Roman" w:cs="Times New Roman"/>
                <w:sz w:val="24"/>
                <w:szCs w:val="24"/>
              </w:rPr>
              <w:t>)</w:t>
            </w:r>
            <w:r>
              <w:rPr>
                <w:rFonts w:ascii="Times New Roman" w:hAnsi="Times New Roman" w:cs="Times New Roman"/>
                <w:sz w:val="24"/>
                <w:szCs w:val="24"/>
              </w:rPr>
              <w:t>*</w:t>
            </w:r>
            <w:proofErr w:type="gramEnd"/>
          </w:p>
        </w:tc>
        <w:tc>
          <w:tcPr>
            <w:tcW w:w="4621" w:type="dxa"/>
          </w:tcPr>
          <w:p w14:paraId="64C3E4CA"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short L-shaped delivery tube </w:t>
            </w:r>
          </w:p>
        </w:tc>
      </w:tr>
      <w:tr w:rsidR="00F55143" w:rsidRPr="00F55143" w14:paraId="4A013E26" w14:textId="77777777" w:rsidTr="00F55143">
        <w:tc>
          <w:tcPr>
            <w:tcW w:w="4621" w:type="dxa"/>
          </w:tcPr>
          <w:p w14:paraId="3E7DA9B3"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silicone or rubber tubing to connect to delivery tube </w:t>
            </w:r>
          </w:p>
        </w:tc>
        <w:tc>
          <w:tcPr>
            <w:tcW w:w="4621" w:type="dxa"/>
          </w:tcPr>
          <w:p w14:paraId="75E414DC"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Bunsen burner </w:t>
            </w:r>
          </w:p>
        </w:tc>
      </w:tr>
      <w:tr w:rsidR="00F55143" w:rsidRPr="00F55143" w14:paraId="0325B17C" w14:textId="77777777" w:rsidTr="00F55143">
        <w:tc>
          <w:tcPr>
            <w:tcW w:w="4621" w:type="dxa"/>
          </w:tcPr>
          <w:p w14:paraId="2CBA05F5" w14:textId="2D0F672A" w:rsidR="00F55143" w:rsidRPr="00F55143" w:rsidRDefault="00F55143" w:rsidP="00F5514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5 x </w:t>
            </w:r>
            <w:r w:rsidRPr="00F55143">
              <w:rPr>
                <w:rFonts w:ascii="Times New Roman" w:hAnsi="Times New Roman" w:cs="Times New Roman"/>
                <w:sz w:val="24"/>
                <w:szCs w:val="24"/>
              </w:rPr>
              <w:t xml:space="preserve">small test tubes (75 x 10 mm) </w:t>
            </w:r>
          </w:p>
        </w:tc>
        <w:tc>
          <w:tcPr>
            <w:tcW w:w="4621" w:type="dxa"/>
          </w:tcPr>
          <w:p w14:paraId="77834CC9" w14:textId="04CFA0E8"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test tube rack </w:t>
            </w:r>
          </w:p>
        </w:tc>
      </w:tr>
      <w:tr w:rsidR="00F55143" w:rsidRPr="00F55143" w14:paraId="6DF228FC" w14:textId="77777777" w:rsidTr="00F55143">
        <w:tc>
          <w:tcPr>
            <w:tcW w:w="4621" w:type="dxa"/>
          </w:tcPr>
          <w:p w14:paraId="7506CA2B" w14:textId="1760C8CC" w:rsid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heat resistant mat</w:t>
            </w:r>
          </w:p>
        </w:tc>
        <w:tc>
          <w:tcPr>
            <w:tcW w:w="4621" w:type="dxa"/>
          </w:tcPr>
          <w:p w14:paraId="2086C9A3" w14:textId="77777777" w:rsidR="00F55143" w:rsidRPr="00F55143" w:rsidRDefault="00F55143" w:rsidP="00F55143">
            <w:pPr>
              <w:spacing w:after="120" w:line="264" w:lineRule="auto"/>
              <w:rPr>
                <w:rFonts w:ascii="Times New Roman" w:hAnsi="Times New Roman" w:cs="Times New Roman"/>
                <w:sz w:val="24"/>
                <w:szCs w:val="24"/>
              </w:rPr>
            </w:pPr>
          </w:p>
        </w:tc>
      </w:tr>
      <w:tr w:rsidR="00F55143" w:rsidRPr="00F55143" w14:paraId="1DAF3240" w14:textId="77777777" w:rsidTr="00F55143">
        <w:tc>
          <w:tcPr>
            <w:tcW w:w="4621" w:type="dxa"/>
          </w:tcPr>
          <w:p w14:paraId="58169C44" w14:textId="3E17171D"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graduated 1</w:t>
            </w:r>
            <w:r w:rsidR="00820D7C">
              <w:rPr>
                <w:rFonts w:ascii="Times New Roman" w:hAnsi="Times New Roman" w:cs="Times New Roman"/>
                <w:sz w:val="24"/>
                <w:szCs w:val="24"/>
              </w:rPr>
              <w:t xml:space="preserve"> </w:t>
            </w:r>
            <w:r w:rsidR="00820D7C" w:rsidRPr="00820D7C">
              <w:rPr>
                <w:rFonts w:ascii="Times New Roman" w:hAnsi="Times New Roman" w:cs="Times New Roman"/>
                <w:sz w:val="24"/>
                <w:szCs w:val="24"/>
              </w:rPr>
              <w:t>cm</w:t>
            </w:r>
            <w:r w:rsidR="00820D7C" w:rsidRPr="00820D7C">
              <w:rPr>
                <w:rFonts w:ascii="Times New Roman" w:hAnsi="Times New Roman" w:cs="Times New Roman"/>
                <w:sz w:val="24"/>
                <w:szCs w:val="24"/>
                <w:vertAlign w:val="superscript"/>
              </w:rPr>
              <w:t>3</w:t>
            </w:r>
            <w:r w:rsidR="00820D7C">
              <w:rPr>
                <w:rFonts w:ascii="Times New Roman" w:hAnsi="Times New Roman" w:cs="Times New Roman"/>
                <w:sz w:val="24"/>
                <w:szCs w:val="24"/>
              </w:rPr>
              <w:t xml:space="preserve"> </w:t>
            </w:r>
            <w:r w:rsidRPr="00F55143">
              <w:rPr>
                <w:rFonts w:ascii="Times New Roman" w:hAnsi="Times New Roman" w:cs="Times New Roman"/>
                <w:sz w:val="24"/>
                <w:szCs w:val="24"/>
              </w:rPr>
              <w:t xml:space="preserve">pipettes (optional) </w:t>
            </w:r>
          </w:p>
        </w:tc>
        <w:tc>
          <w:tcPr>
            <w:tcW w:w="4621" w:type="dxa"/>
          </w:tcPr>
          <w:p w14:paraId="7675BBB6" w14:textId="77777777" w:rsidR="00F55143" w:rsidRPr="00F55143" w:rsidRDefault="00F55143" w:rsidP="00F55143">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tap water (optional)</w:t>
            </w:r>
          </w:p>
        </w:tc>
      </w:tr>
    </w:tbl>
    <w:p w14:paraId="1CECCCBF" w14:textId="77777777" w:rsidR="00F55143" w:rsidRDefault="00F55143" w:rsidP="00F55143">
      <w:pPr>
        <w:spacing w:after="120" w:line="264" w:lineRule="auto"/>
        <w:rPr>
          <w:rFonts w:ascii="Times New Roman" w:hAnsi="Times New Roman" w:cs="Times New Roman"/>
          <w:sz w:val="24"/>
          <w:szCs w:val="24"/>
        </w:rPr>
      </w:pPr>
    </w:p>
    <w:p w14:paraId="59889313" w14:textId="4011509D" w:rsidR="00F55143" w:rsidRDefault="00F55143" w:rsidP="00F55143">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F55143">
        <w:rPr>
          <w:rFonts w:ascii="Times New Roman" w:hAnsi="Times New Roman" w:cs="Times New Roman"/>
          <w:sz w:val="24"/>
          <w:szCs w:val="24"/>
        </w:rPr>
        <w:t>Spirit and digital thermometers are available which read above 250°C. Do not use mercury thermometers</w:t>
      </w:r>
      <w:r>
        <w:rPr>
          <w:rFonts w:ascii="Times New Roman" w:hAnsi="Times New Roman" w:cs="Times New Roman"/>
          <w:sz w:val="24"/>
          <w:szCs w:val="24"/>
        </w:rPr>
        <w:t>.</w:t>
      </w:r>
    </w:p>
    <w:p w14:paraId="734E70B9" w14:textId="77777777" w:rsidR="00F55143" w:rsidRDefault="00F55143" w:rsidP="00F55143">
      <w:pPr>
        <w:spacing w:after="120" w:line="264" w:lineRule="auto"/>
        <w:rPr>
          <w:rFonts w:ascii="Times New Roman" w:hAnsi="Times New Roman" w:cs="Times New Roman"/>
          <w:sz w:val="24"/>
          <w:szCs w:val="24"/>
        </w:rPr>
      </w:pPr>
    </w:p>
    <w:p w14:paraId="4AD6DE2B" w14:textId="37F934D7" w:rsidR="00E34153" w:rsidRPr="00F219C3" w:rsidRDefault="00F219C3" w:rsidP="00F55143">
      <w:pPr>
        <w:spacing w:after="120" w:line="264" w:lineRule="auto"/>
        <w:rPr>
          <w:rFonts w:ascii="Times New Roman" w:hAnsi="Times New Roman" w:cs="Times New Roman"/>
          <w:b/>
          <w:bCs/>
          <w:sz w:val="28"/>
          <w:szCs w:val="28"/>
        </w:rPr>
      </w:pPr>
      <w:r w:rsidRPr="00F219C3">
        <w:rPr>
          <w:rFonts w:ascii="Times New Roman" w:hAnsi="Times New Roman" w:cs="Times New Roman"/>
          <w:b/>
          <w:bCs/>
          <w:sz w:val="28"/>
          <w:szCs w:val="28"/>
        </w:rPr>
        <w:t>Method</w:t>
      </w:r>
    </w:p>
    <w:p w14:paraId="0253B8F9" w14:textId="7A5FC53A" w:rsidR="00F55143" w:rsidRPr="00744DBC" w:rsidRDefault="00E34153" w:rsidP="00744DBC">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Prepare synthetic crude oil as per </w:t>
      </w:r>
      <w:r w:rsidR="00180C0F" w:rsidRPr="00F55143">
        <w:rPr>
          <w:rFonts w:ascii="Times New Roman" w:hAnsi="Times New Roman" w:cs="Times New Roman"/>
          <w:sz w:val="24"/>
          <w:szCs w:val="24"/>
        </w:rPr>
        <w:t xml:space="preserve">the </w:t>
      </w:r>
      <w:r w:rsidRPr="00F55143">
        <w:rPr>
          <w:rFonts w:ascii="Times New Roman" w:hAnsi="Times New Roman" w:cs="Times New Roman"/>
          <w:sz w:val="24"/>
          <w:szCs w:val="24"/>
        </w:rPr>
        <w:t>recipe</w:t>
      </w:r>
      <w:r w:rsidR="00180C0F" w:rsidRPr="00F55143">
        <w:rPr>
          <w:rFonts w:ascii="Times New Roman" w:hAnsi="Times New Roman" w:cs="Times New Roman"/>
          <w:sz w:val="24"/>
          <w:szCs w:val="24"/>
        </w:rPr>
        <w:t xml:space="preserve"> (see Technicians Guide)</w:t>
      </w:r>
    </w:p>
    <w:p w14:paraId="28EF6D4E" w14:textId="569A9D7B" w:rsidR="00180C0F" w:rsidRPr="00F5514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Place a </w:t>
      </w:r>
      <w:r w:rsidR="00744DBC">
        <w:rPr>
          <w:rFonts w:ascii="Times New Roman" w:hAnsi="Times New Roman" w:cs="Times New Roman"/>
          <w:sz w:val="24"/>
          <w:szCs w:val="24"/>
        </w:rPr>
        <w:t xml:space="preserve">piece </w:t>
      </w:r>
      <w:r w:rsidRPr="00F55143">
        <w:rPr>
          <w:rFonts w:ascii="Times New Roman" w:hAnsi="Times New Roman" w:cs="Times New Roman"/>
          <w:sz w:val="24"/>
          <w:szCs w:val="24"/>
        </w:rPr>
        <w:t>of mineral wool (about the width of the boiling tube</w:t>
      </w:r>
      <w:r w:rsidR="00EC136E">
        <w:rPr>
          <w:rFonts w:ascii="Times New Roman" w:hAnsi="Times New Roman" w:cs="Times New Roman"/>
          <w:sz w:val="24"/>
          <w:szCs w:val="24"/>
        </w:rPr>
        <w:t xml:space="preserve"> </w:t>
      </w:r>
      <w:proofErr w:type="gramStart"/>
      <w:r w:rsidR="00EC136E">
        <w:rPr>
          <w:rFonts w:ascii="Times New Roman" w:hAnsi="Times New Roman" w:cs="Times New Roman"/>
          <w:sz w:val="24"/>
          <w:szCs w:val="24"/>
        </w:rPr>
        <w:t xml:space="preserve">and </w:t>
      </w:r>
      <w:r w:rsidRPr="00F55143">
        <w:rPr>
          <w:rFonts w:ascii="Times New Roman" w:hAnsi="Times New Roman" w:cs="Times New Roman"/>
          <w:sz w:val="24"/>
          <w:szCs w:val="24"/>
        </w:rPr>
        <w:t>)</w:t>
      </w:r>
      <w:proofErr w:type="gramEnd"/>
      <w:r w:rsidRPr="00F55143">
        <w:rPr>
          <w:rFonts w:ascii="Times New Roman" w:hAnsi="Times New Roman" w:cs="Times New Roman"/>
          <w:sz w:val="24"/>
          <w:szCs w:val="24"/>
        </w:rPr>
        <w:t xml:space="preserve"> at the bottom of a side-arm boiling tube</w:t>
      </w:r>
      <w:r w:rsidR="00744DBC">
        <w:rPr>
          <w:rFonts w:ascii="Times New Roman" w:hAnsi="Times New Roman" w:cs="Times New Roman"/>
          <w:sz w:val="24"/>
          <w:szCs w:val="24"/>
        </w:rPr>
        <w:t>*</w:t>
      </w:r>
      <w:r w:rsidRPr="00F55143">
        <w:rPr>
          <w:rFonts w:ascii="Times New Roman" w:hAnsi="Times New Roman" w:cs="Times New Roman"/>
          <w:sz w:val="24"/>
          <w:szCs w:val="24"/>
        </w:rPr>
        <w:t xml:space="preserve">. </w:t>
      </w:r>
    </w:p>
    <w:p w14:paraId="4F03E8A5" w14:textId="333DFABA" w:rsidR="00180C0F" w:rsidRPr="00F5514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Add </w:t>
      </w:r>
      <w:r w:rsidR="00D134A5">
        <w:rPr>
          <w:rFonts w:ascii="Times New Roman" w:hAnsi="Times New Roman" w:cs="Times New Roman"/>
          <w:sz w:val="24"/>
          <w:szCs w:val="24"/>
        </w:rPr>
        <w:t>5-10</w:t>
      </w:r>
      <w:r w:rsidRPr="00F55143">
        <w:rPr>
          <w:rFonts w:ascii="Times New Roman" w:hAnsi="Times New Roman" w:cs="Times New Roman"/>
          <w:sz w:val="24"/>
          <w:szCs w:val="24"/>
        </w:rPr>
        <w:t xml:space="preserve"> </w:t>
      </w:r>
      <w:r w:rsidR="00744DBC" w:rsidRPr="00744DBC">
        <w:rPr>
          <w:rFonts w:ascii="Times New Roman" w:hAnsi="Times New Roman" w:cs="Times New Roman"/>
          <w:sz w:val="24"/>
          <w:szCs w:val="24"/>
        </w:rPr>
        <w:t>cm</w:t>
      </w:r>
      <w:r w:rsidR="00744DBC" w:rsidRPr="00744DBC">
        <w:rPr>
          <w:rFonts w:ascii="Times New Roman" w:hAnsi="Times New Roman" w:cs="Times New Roman"/>
          <w:sz w:val="24"/>
          <w:szCs w:val="24"/>
          <w:vertAlign w:val="superscript"/>
        </w:rPr>
        <w:t>3</w:t>
      </w:r>
      <w:r w:rsidR="00744DBC">
        <w:rPr>
          <w:rFonts w:ascii="Times New Roman" w:hAnsi="Times New Roman" w:cs="Times New Roman"/>
          <w:sz w:val="24"/>
          <w:szCs w:val="24"/>
        </w:rPr>
        <w:t xml:space="preserve"> </w:t>
      </w:r>
      <w:r w:rsidRPr="00F55143">
        <w:rPr>
          <w:rFonts w:ascii="Times New Roman" w:hAnsi="Times New Roman" w:cs="Times New Roman"/>
          <w:sz w:val="24"/>
          <w:szCs w:val="24"/>
        </w:rPr>
        <w:t xml:space="preserve">of crude oil alternative. </w:t>
      </w:r>
    </w:p>
    <w:p w14:paraId="0F839EC3" w14:textId="0BC9AD05" w:rsidR="00F219C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Label four small test tubes - 1, 2, 3, 4. </w:t>
      </w:r>
    </w:p>
    <w:p w14:paraId="52FF41A7" w14:textId="77777777" w:rsidR="00F219C3" w:rsidRDefault="00F219C3">
      <w:pPr>
        <w:rPr>
          <w:rFonts w:ascii="Times New Roman" w:hAnsi="Times New Roman" w:cs="Times New Roman"/>
          <w:sz w:val="24"/>
          <w:szCs w:val="24"/>
        </w:rPr>
      </w:pPr>
      <w:r>
        <w:rPr>
          <w:rFonts w:ascii="Times New Roman" w:hAnsi="Times New Roman" w:cs="Times New Roman"/>
          <w:sz w:val="24"/>
          <w:szCs w:val="24"/>
        </w:rPr>
        <w:br w:type="page"/>
      </w:r>
    </w:p>
    <w:p w14:paraId="0A3D99EA" w14:textId="11FE1E36" w:rsidR="00744DBC" w:rsidRDefault="00951AB7" w:rsidP="00744DBC">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noProof/>
        </w:rPr>
        <w:lastRenderedPageBreak/>
        <w:drawing>
          <wp:anchor distT="0" distB="0" distL="114300" distR="114300" simplePos="0" relativeHeight="251671040" behindDoc="0" locked="0" layoutInCell="1" allowOverlap="1" wp14:anchorId="1EC8AC63" wp14:editId="2C40CFD8">
            <wp:simplePos x="0" y="0"/>
            <wp:positionH relativeFrom="margin">
              <wp:align>right</wp:align>
            </wp:positionH>
            <wp:positionV relativeFrom="paragraph">
              <wp:posOffset>8255</wp:posOffset>
            </wp:positionV>
            <wp:extent cx="2810510" cy="3395345"/>
            <wp:effectExtent l="0" t="0" r="8890" b="0"/>
            <wp:wrapSquare wrapText="bothSides"/>
            <wp:docPr id="4" name="Picture 4" descr="The equipment required for modelling the fractional distillation of crude oil in a laboratory using a crude oil sub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quipment required for modelling the fractional distillation of crude oil in a laboratory using a crude oil substitu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339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153" w:rsidRPr="00F55143">
        <w:rPr>
          <w:rFonts w:ascii="Times New Roman" w:hAnsi="Times New Roman" w:cs="Times New Roman"/>
          <w:sz w:val="24"/>
          <w:szCs w:val="24"/>
        </w:rPr>
        <w:t xml:space="preserve">Set up the apparatus as shown in </w:t>
      </w:r>
      <w:r w:rsidR="00744DBC">
        <w:rPr>
          <w:rFonts w:ascii="Times New Roman" w:hAnsi="Times New Roman" w:cs="Times New Roman"/>
          <w:sz w:val="24"/>
          <w:szCs w:val="24"/>
        </w:rPr>
        <w:t>the diagram to the right</w:t>
      </w:r>
      <w:r w:rsidR="00F219C3" w:rsidRPr="00F219C3">
        <w:rPr>
          <w:noProof/>
        </w:rPr>
        <w:t xml:space="preserve"> </w:t>
      </w:r>
    </w:p>
    <w:p w14:paraId="71389DFD" w14:textId="27FD8062" w:rsidR="00180C0F" w:rsidRDefault="00744DBC" w:rsidP="00744DBC">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P</w:t>
      </w:r>
      <w:r w:rsidR="00E34153" w:rsidRPr="00744DBC">
        <w:rPr>
          <w:rFonts w:ascii="Times New Roman" w:hAnsi="Times New Roman" w:cs="Times New Roman"/>
          <w:sz w:val="24"/>
          <w:szCs w:val="24"/>
        </w:rPr>
        <w:t xml:space="preserve">lace the delivery tube into test tube 1. </w:t>
      </w:r>
    </w:p>
    <w:p w14:paraId="105103C8" w14:textId="0930315C" w:rsidR="00951AB7" w:rsidRPr="00244B35" w:rsidRDefault="00951AB7" w:rsidP="00951AB7">
      <w:pPr>
        <w:pStyle w:val="ListParagraph"/>
        <w:spacing w:after="120" w:line="264" w:lineRule="auto"/>
        <w:ind w:left="714"/>
        <w:contextualSpacing w:val="0"/>
        <w:rPr>
          <w:rFonts w:ascii="Times New Roman" w:hAnsi="Times New Roman" w:cs="Times New Roman"/>
          <w:i/>
          <w:iCs/>
          <w:sz w:val="24"/>
          <w:szCs w:val="24"/>
        </w:rPr>
      </w:pPr>
      <w:r w:rsidRPr="00244B35">
        <w:rPr>
          <w:rFonts w:ascii="Times New Roman" w:hAnsi="Times New Roman" w:cs="Times New Roman"/>
          <w:i/>
          <w:iCs/>
          <w:sz w:val="24"/>
          <w:szCs w:val="24"/>
        </w:rPr>
        <w:t>For th</w:t>
      </w:r>
      <w:r w:rsidR="00362A3B" w:rsidRPr="00244B35">
        <w:rPr>
          <w:rFonts w:ascii="Times New Roman" w:hAnsi="Times New Roman" w:cs="Times New Roman"/>
          <w:i/>
          <w:iCs/>
          <w:sz w:val="24"/>
          <w:szCs w:val="24"/>
        </w:rPr>
        <w:t xml:space="preserve">e first </w:t>
      </w:r>
      <w:r w:rsidR="00244B35" w:rsidRPr="00244B35">
        <w:rPr>
          <w:rFonts w:ascii="Times New Roman" w:hAnsi="Times New Roman" w:cs="Times New Roman"/>
          <w:i/>
          <w:iCs/>
          <w:sz w:val="24"/>
          <w:szCs w:val="24"/>
        </w:rPr>
        <w:t xml:space="preserve">fraction </w:t>
      </w:r>
      <w:proofErr w:type="gramStart"/>
      <w:r w:rsidR="00244B35" w:rsidRPr="00244B35">
        <w:rPr>
          <w:rFonts w:ascii="Times New Roman" w:hAnsi="Times New Roman" w:cs="Times New Roman"/>
          <w:i/>
          <w:iCs/>
          <w:sz w:val="24"/>
          <w:szCs w:val="24"/>
        </w:rPr>
        <w:t>only</w:t>
      </w:r>
      <w:proofErr w:type="gramEnd"/>
      <w:r w:rsidR="00362A3B" w:rsidRPr="00244B35">
        <w:rPr>
          <w:rFonts w:ascii="Times New Roman" w:hAnsi="Times New Roman" w:cs="Times New Roman"/>
          <w:i/>
          <w:iCs/>
          <w:sz w:val="24"/>
          <w:szCs w:val="24"/>
        </w:rPr>
        <w:t xml:space="preserve"> it is advisable to have the collecting tube sitting in a beaker of cold water.</w:t>
      </w:r>
    </w:p>
    <w:p w14:paraId="5CB7532A" w14:textId="2428FCA4" w:rsidR="00180C0F" w:rsidRPr="00F55143"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Light the Bunsen and adjust the gas tap, so the flame is reduced in size. Adjust the collar so that the flame is just non-luminous. </w:t>
      </w:r>
    </w:p>
    <w:p w14:paraId="4FBE64A1" w14:textId="4E0787D6" w:rsidR="00700E36" w:rsidRDefault="00E34153"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Holding the base of the Bunsen burner, gently warm the boiling tube, collecting distillate up to about 80°C </w:t>
      </w:r>
    </w:p>
    <w:p w14:paraId="37D0DB4A" w14:textId="77777777" w:rsidR="00D86DA8" w:rsidRDefault="00D86DA8" w:rsidP="00D86DA8">
      <w:pPr>
        <w:pStyle w:val="ListParagraph"/>
        <w:spacing w:after="120" w:line="264" w:lineRule="auto"/>
        <w:ind w:left="714"/>
        <w:contextualSpacing w:val="0"/>
        <w:rPr>
          <w:rFonts w:ascii="Times New Roman" w:hAnsi="Times New Roman" w:cs="Times New Roman"/>
          <w:sz w:val="24"/>
          <w:szCs w:val="24"/>
        </w:rPr>
      </w:pPr>
    </w:p>
    <w:p w14:paraId="4EC7BF87" w14:textId="77777777" w:rsidR="00D86DA8" w:rsidRDefault="00D86DA8" w:rsidP="00D86DA8">
      <w:pPr>
        <w:spacing w:after="120" w:line="264" w:lineRule="auto"/>
        <w:rPr>
          <w:rFonts w:ascii="Times New Roman" w:hAnsi="Times New Roman" w:cs="Times New Roman"/>
          <w:sz w:val="24"/>
          <w:szCs w:val="24"/>
        </w:rPr>
      </w:pPr>
    </w:p>
    <w:p w14:paraId="003AF485" w14:textId="47CA5806" w:rsidR="00D86DA8" w:rsidRPr="00D86DA8" w:rsidRDefault="00D86DA8" w:rsidP="00D86DA8">
      <w:pPr>
        <w:spacing w:after="120" w:line="264" w:lineRule="auto"/>
        <w:jc w:val="right"/>
        <w:rPr>
          <w:rFonts w:ascii="Times New Roman" w:hAnsi="Times New Roman" w:cs="Times New Roman"/>
          <w:i/>
          <w:iCs/>
          <w:sz w:val="20"/>
          <w:szCs w:val="20"/>
        </w:rPr>
      </w:pPr>
      <w:r w:rsidRPr="00D86DA8">
        <w:rPr>
          <w:rFonts w:ascii="Times New Roman" w:hAnsi="Times New Roman" w:cs="Times New Roman"/>
          <w:i/>
          <w:iCs/>
          <w:sz w:val="20"/>
          <w:szCs w:val="20"/>
        </w:rPr>
        <w:t>Image from the Royal Society of Chemistry</w:t>
      </w:r>
    </w:p>
    <w:p w14:paraId="17198993" w14:textId="77777777" w:rsidR="00744DBC" w:rsidRDefault="00744DBC"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Move the delivery tube to tubes 2, 3 and 4 and continue heating</w:t>
      </w:r>
      <w:r w:rsidR="00180C0F" w:rsidRPr="00F55143">
        <w:rPr>
          <w:rFonts w:ascii="Times New Roman" w:hAnsi="Times New Roman" w:cs="Times New Roman"/>
          <w:sz w:val="24"/>
          <w:szCs w:val="24"/>
        </w:rPr>
        <w:t xml:space="preserve">, collecting distillate in ranges up to 300°C. </w:t>
      </w:r>
    </w:p>
    <w:p w14:paraId="6C9E147B" w14:textId="77777777" w:rsidR="00744DBC" w:rsidRPr="00244B35" w:rsidRDefault="00180C0F" w:rsidP="00744DBC">
      <w:pPr>
        <w:pStyle w:val="ListParagraph"/>
        <w:spacing w:after="120" w:line="264" w:lineRule="auto"/>
        <w:ind w:left="714"/>
        <w:contextualSpacing w:val="0"/>
        <w:rPr>
          <w:rFonts w:ascii="Times New Roman" w:hAnsi="Times New Roman" w:cs="Times New Roman"/>
          <w:i/>
          <w:iCs/>
          <w:sz w:val="24"/>
          <w:szCs w:val="24"/>
        </w:rPr>
      </w:pPr>
      <w:r w:rsidRPr="00244B35">
        <w:rPr>
          <w:rFonts w:ascii="Times New Roman" w:hAnsi="Times New Roman" w:cs="Times New Roman"/>
          <w:i/>
          <w:iCs/>
          <w:sz w:val="24"/>
          <w:szCs w:val="24"/>
        </w:rPr>
        <w:t xml:space="preserve">The exact </w:t>
      </w:r>
      <w:r w:rsidR="00744DBC" w:rsidRPr="00244B35">
        <w:rPr>
          <w:rFonts w:ascii="Times New Roman" w:hAnsi="Times New Roman" w:cs="Times New Roman"/>
          <w:i/>
          <w:iCs/>
          <w:sz w:val="24"/>
          <w:szCs w:val="24"/>
        </w:rPr>
        <w:t xml:space="preserve">temperature </w:t>
      </w:r>
      <w:r w:rsidRPr="00244B35">
        <w:rPr>
          <w:rFonts w:ascii="Times New Roman" w:hAnsi="Times New Roman" w:cs="Times New Roman"/>
          <w:i/>
          <w:iCs/>
          <w:sz w:val="24"/>
          <w:szCs w:val="24"/>
        </w:rPr>
        <w:t xml:space="preserve">ranges are not critical, </w:t>
      </w:r>
      <w:r w:rsidR="00744DBC" w:rsidRPr="00244B35">
        <w:rPr>
          <w:rFonts w:ascii="Times New Roman" w:hAnsi="Times New Roman" w:cs="Times New Roman"/>
          <w:i/>
          <w:iCs/>
          <w:sz w:val="24"/>
          <w:szCs w:val="24"/>
        </w:rPr>
        <w:t>a suggestion could be:</w:t>
      </w:r>
    </w:p>
    <w:p w14:paraId="11A3BA89" w14:textId="77777777" w:rsidR="00744DBC" w:rsidRPr="00244B35" w:rsidRDefault="00744DBC"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10 -</w:t>
      </w:r>
      <w:r w:rsidR="00180C0F" w:rsidRPr="00244B35">
        <w:rPr>
          <w:rFonts w:ascii="Times New Roman" w:hAnsi="Times New Roman" w:cs="Times New Roman"/>
          <w:i/>
          <w:iCs/>
          <w:sz w:val="24"/>
          <w:szCs w:val="24"/>
        </w:rPr>
        <w:t xml:space="preserve"> 80°C</w:t>
      </w:r>
    </w:p>
    <w:p w14:paraId="31B2527D" w14:textId="3C848ADD" w:rsidR="00744DBC" w:rsidRPr="00244B35" w:rsidRDefault="00180C0F"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80-150°C</w:t>
      </w:r>
    </w:p>
    <w:p w14:paraId="406DD716" w14:textId="4091C641" w:rsidR="00744DBC" w:rsidRPr="00244B35" w:rsidRDefault="00180C0F"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150-200°C</w:t>
      </w:r>
      <w:r w:rsidR="00744DBC" w:rsidRPr="00244B35">
        <w:rPr>
          <w:rFonts w:ascii="Times New Roman" w:hAnsi="Times New Roman" w:cs="Times New Roman"/>
          <w:i/>
          <w:iCs/>
          <w:sz w:val="24"/>
          <w:szCs w:val="24"/>
        </w:rPr>
        <w:t xml:space="preserve"> and</w:t>
      </w:r>
    </w:p>
    <w:p w14:paraId="7F0BEDFD" w14:textId="22A6825E" w:rsidR="00744DBC" w:rsidRDefault="00180C0F" w:rsidP="00744DBC">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200-300°C</w:t>
      </w:r>
    </w:p>
    <w:p w14:paraId="0B1FA10A" w14:textId="60D081EC" w:rsidR="00BE2A82" w:rsidRPr="00244B35" w:rsidRDefault="00BE2A82" w:rsidP="00744DBC">
      <w:pPr>
        <w:pStyle w:val="ListParagraph"/>
        <w:numPr>
          <w:ilvl w:val="0"/>
          <w:numId w:val="2"/>
        </w:numPr>
        <w:spacing w:after="120" w:line="264" w:lineRule="auto"/>
        <w:contextualSpacing w:val="0"/>
        <w:rPr>
          <w:rFonts w:ascii="Times New Roman" w:hAnsi="Times New Roman" w:cs="Times New Roman"/>
          <w:i/>
          <w:iCs/>
          <w:sz w:val="24"/>
          <w:szCs w:val="24"/>
        </w:rPr>
      </w:pPr>
      <w:r>
        <w:rPr>
          <w:rFonts w:ascii="Times New Roman" w:hAnsi="Times New Roman" w:cs="Times New Roman"/>
          <w:i/>
          <w:iCs/>
          <w:sz w:val="24"/>
          <w:szCs w:val="24"/>
        </w:rPr>
        <w:t>And the final fraction remains in the tube</w:t>
      </w:r>
    </w:p>
    <w:p w14:paraId="5AB33627" w14:textId="21135E0D" w:rsidR="00180C0F" w:rsidRPr="00244B35" w:rsidRDefault="00180C0F" w:rsidP="00744DBC">
      <w:pPr>
        <w:pStyle w:val="ListParagraph"/>
        <w:spacing w:after="120" w:line="264" w:lineRule="auto"/>
        <w:ind w:left="1068" w:firstLine="6"/>
        <w:contextualSpacing w:val="0"/>
        <w:rPr>
          <w:rFonts w:ascii="Times New Roman" w:hAnsi="Times New Roman" w:cs="Times New Roman"/>
          <w:i/>
          <w:iCs/>
          <w:sz w:val="24"/>
          <w:szCs w:val="24"/>
        </w:rPr>
      </w:pPr>
      <w:r w:rsidRPr="00244B35">
        <w:rPr>
          <w:rFonts w:ascii="Times New Roman" w:hAnsi="Times New Roman" w:cs="Times New Roman"/>
          <w:i/>
          <w:iCs/>
          <w:sz w:val="24"/>
          <w:szCs w:val="24"/>
        </w:rPr>
        <w:t xml:space="preserve">Stronger heating is required for the higher temperature fractions. </w:t>
      </w:r>
    </w:p>
    <w:p w14:paraId="07166B8F" w14:textId="0911084B" w:rsidR="00180C0F" w:rsidRPr="00F55143" w:rsidRDefault="00744DBC" w:rsidP="00F55143">
      <w:pPr>
        <w:pStyle w:val="ListParagraph"/>
        <w:numPr>
          <w:ilvl w:val="0"/>
          <w:numId w:val="1"/>
        </w:numPr>
        <w:spacing w:after="120" w:line="264" w:lineRule="auto"/>
        <w:ind w:left="714" w:hanging="357"/>
        <w:contextualSpacing w:val="0"/>
        <w:rPr>
          <w:rFonts w:ascii="Times New Roman" w:hAnsi="Times New Roman" w:cs="Times New Roman"/>
          <w:sz w:val="24"/>
          <w:szCs w:val="24"/>
        </w:rPr>
      </w:pPr>
      <w:r>
        <w:rPr>
          <w:rFonts w:ascii="Times New Roman" w:hAnsi="Times New Roman" w:cs="Times New Roman"/>
          <w:sz w:val="24"/>
          <w:szCs w:val="24"/>
        </w:rPr>
        <w:t>Once you have finished, inspect</w:t>
      </w:r>
      <w:r w:rsidR="00180C0F" w:rsidRPr="00F55143">
        <w:rPr>
          <w:rFonts w:ascii="Times New Roman" w:hAnsi="Times New Roman" w:cs="Times New Roman"/>
          <w:sz w:val="24"/>
          <w:szCs w:val="24"/>
        </w:rPr>
        <w:t xml:space="preserve"> each fraction, </w:t>
      </w:r>
      <w:r>
        <w:rPr>
          <w:rFonts w:ascii="Times New Roman" w:hAnsi="Times New Roman" w:cs="Times New Roman"/>
          <w:sz w:val="24"/>
          <w:szCs w:val="24"/>
        </w:rPr>
        <w:t>and look at their</w:t>
      </w:r>
      <w:r w:rsidR="00180C0F" w:rsidRPr="00F55143">
        <w:rPr>
          <w:rFonts w:ascii="Times New Roman" w:hAnsi="Times New Roman" w:cs="Times New Roman"/>
          <w:sz w:val="24"/>
          <w:szCs w:val="24"/>
        </w:rPr>
        <w:t xml:space="preserve"> colour, clarity and viscosity  </w:t>
      </w:r>
    </w:p>
    <w:p w14:paraId="263E2DB1" w14:textId="407AB35B" w:rsidR="002F2DD5" w:rsidRPr="002F2DD5" w:rsidRDefault="002F2DD5" w:rsidP="002F2DD5">
      <w:pPr>
        <w:spacing w:after="120" w:line="264" w:lineRule="auto"/>
        <w:ind w:left="357"/>
        <w:rPr>
          <w:rFonts w:ascii="Times New Roman" w:hAnsi="Times New Roman" w:cs="Times New Roman"/>
          <w:sz w:val="24"/>
          <w:szCs w:val="24"/>
        </w:rPr>
      </w:pPr>
      <w:r w:rsidRPr="002F2DD5">
        <w:rPr>
          <w:rFonts w:ascii="Times New Roman" w:hAnsi="Times New Roman" w:cs="Times New Roman"/>
          <w:sz w:val="24"/>
          <w:szCs w:val="24"/>
        </w:rPr>
        <w:t>Testing</w:t>
      </w:r>
      <w:r>
        <w:rPr>
          <w:rFonts w:ascii="Times New Roman" w:hAnsi="Times New Roman" w:cs="Times New Roman"/>
          <w:sz w:val="24"/>
          <w:szCs w:val="24"/>
        </w:rPr>
        <w:t xml:space="preserve"> the burning of</w:t>
      </w:r>
      <w:r w:rsidRPr="002F2DD5">
        <w:rPr>
          <w:rFonts w:ascii="Times New Roman" w:hAnsi="Times New Roman" w:cs="Times New Roman"/>
          <w:sz w:val="24"/>
          <w:szCs w:val="24"/>
        </w:rPr>
        <w:t xml:space="preserve"> your </w:t>
      </w:r>
      <w:r>
        <w:rPr>
          <w:rFonts w:ascii="Times New Roman" w:hAnsi="Times New Roman" w:cs="Times New Roman"/>
          <w:sz w:val="24"/>
          <w:szCs w:val="24"/>
        </w:rPr>
        <w:t>fractions</w:t>
      </w:r>
    </w:p>
    <w:p w14:paraId="77DA4019" w14:textId="712840A7" w:rsidR="00180C0F" w:rsidRPr="00F55143" w:rsidRDefault="00180C0F" w:rsidP="002F2DD5">
      <w:pPr>
        <w:pStyle w:val="ListParagraph"/>
        <w:numPr>
          <w:ilvl w:val="0"/>
          <w:numId w:val="4"/>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Place four small </w:t>
      </w:r>
      <w:r w:rsidR="002F2DD5">
        <w:rPr>
          <w:rFonts w:ascii="Times New Roman" w:hAnsi="Times New Roman" w:cs="Times New Roman"/>
          <w:sz w:val="24"/>
          <w:szCs w:val="24"/>
        </w:rPr>
        <w:t>pieces</w:t>
      </w:r>
      <w:r w:rsidRPr="00F55143">
        <w:rPr>
          <w:rFonts w:ascii="Times New Roman" w:hAnsi="Times New Roman" w:cs="Times New Roman"/>
          <w:sz w:val="24"/>
          <w:szCs w:val="24"/>
        </w:rPr>
        <w:t xml:space="preserve"> of mineral wool on a heat resistant mat. </w:t>
      </w:r>
    </w:p>
    <w:p w14:paraId="65EA55CD" w14:textId="1B7939B1" w:rsidR="00180C0F" w:rsidRPr="00F55143" w:rsidRDefault="00180C0F" w:rsidP="002F2DD5">
      <w:pPr>
        <w:pStyle w:val="ListParagraph"/>
        <w:numPr>
          <w:ilvl w:val="0"/>
          <w:numId w:val="4"/>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Pour a little of each fraction on a separate piece of mineral wool. </w:t>
      </w:r>
    </w:p>
    <w:p w14:paraId="5B88F7EE" w14:textId="2E9233F2" w:rsidR="00180C0F" w:rsidRDefault="00180C0F" w:rsidP="002F2DD5">
      <w:pPr>
        <w:pStyle w:val="ListParagraph"/>
        <w:numPr>
          <w:ilvl w:val="0"/>
          <w:numId w:val="4"/>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Light each fraction</w:t>
      </w:r>
      <w:r w:rsidR="00F93AD2">
        <w:rPr>
          <w:rFonts w:ascii="Times New Roman" w:hAnsi="Times New Roman" w:cs="Times New Roman"/>
          <w:sz w:val="24"/>
          <w:szCs w:val="24"/>
        </w:rPr>
        <w:t xml:space="preserve"> with a burning splint</w:t>
      </w:r>
      <w:r w:rsidRPr="00F55143">
        <w:rPr>
          <w:rFonts w:ascii="Times New Roman" w:hAnsi="Times New Roman" w:cs="Times New Roman"/>
          <w:sz w:val="24"/>
          <w:szCs w:val="24"/>
        </w:rPr>
        <w:t xml:space="preserve"> and observe the </w:t>
      </w:r>
      <w:r w:rsidR="002F2DD5" w:rsidRPr="00F55143">
        <w:rPr>
          <w:rFonts w:ascii="Times New Roman" w:hAnsi="Times New Roman" w:cs="Times New Roman"/>
          <w:sz w:val="24"/>
          <w:szCs w:val="24"/>
        </w:rPr>
        <w:t>colour of the flame</w:t>
      </w:r>
      <w:r w:rsidR="002F2DD5">
        <w:rPr>
          <w:rFonts w:ascii="Times New Roman" w:hAnsi="Times New Roman" w:cs="Times New Roman"/>
          <w:sz w:val="24"/>
          <w:szCs w:val="24"/>
        </w:rPr>
        <w:t xml:space="preserve"> and the amount of smoke given off</w:t>
      </w:r>
      <w:r w:rsidRPr="00F55143">
        <w:rPr>
          <w:rFonts w:ascii="Times New Roman" w:hAnsi="Times New Roman" w:cs="Times New Roman"/>
          <w:sz w:val="24"/>
          <w:szCs w:val="24"/>
        </w:rPr>
        <w:t xml:space="preserve"> </w:t>
      </w:r>
    </w:p>
    <w:p w14:paraId="33EFD737" w14:textId="723310CB" w:rsidR="003620A7" w:rsidRPr="00F93AD2" w:rsidRDefault="003620A7" w:rsidP="00F93AD2">
      <w:pPr>
        <w:spacing w:after="120" w:line="264" w:lineRule="auto"/>
        <w:ind w:left="360"/>
        <w:rPr>
          <w:rFonts w:ascii="Times New Roman" w:hAnsi="Times New Roman" w:cs="Times New Roman"/>
          <w:i/>
          <w:iCs/>
          <w:sz w:val="24"/>
          <w:szCs w:val="24"/>
        </w:rPr>
      </w:pPr>
      <w:r w:rsidRPr="00F93AD2">
        <w:rPr>
          <w:rFonts w:ascii="Times New Roman" w:hAnsi="Times New Roman" w:cs="Times New Roman"/>
          <w:i/>
          <w:iCs/>
          <w:sz w:val="24"/>
          <w:szCs w:val="24"/>
        </w:rPr>
        <w:t xml:space="preserve">Alternatively, a </w:t>
      </w:r>
      <w:r w:rsidR="00F93AD2" w:rsidRPr="00F93AD2">
        <w:rPr>
          <w:rFonts w:ascii="Times New Roman" w:hAnsi="Times New Roman" w:cs="Times New Roman"/>
          <w:i/>
          <w:iCs/>
          <w:sz w:val="24"/>
          <w:szCs w:val="24"/>
        </w:rPr>
        <w:t xml:space="preserve">small amount could be placed on a watch glass and lit </w:t>
      </w:r>
    </w:p>
    <w:p w14:paraId="4F351918" w14:textId="0118649C" w:rsidR="002F2DD5" w:rsidRDefault="002F2DD5" w:rsidP="002F2DD5">
      <w:pPr>
        <w:spacing w:after="120" w:line="264" w:lineRule="auto"/>
        <w:rPr>
          <w:rFonts w:ascii="Times New Roman" w:hAnsi="Times New Roman" w:cs="Times New Roman"/>
          <w:sz w:val="24"/>
          <w:szCs w:val="24"/>
        </w:rPr>
      </w:pPr>
    </w:p>
    <w:p w14:paraId="6773CCEA" w14:textId="77777777" w:rsidR="00D86DA8" w:rsidRDefault="00D86DA8">
      <w:pPr>
        <w:rPr>
          <w:rFonts w:ascii="Times New Roman" w:hAnsi="Times New Roman" w:cs="Times New Roman"/>
          <w:b/>
          <w:bCs/>
          <w:sz w:val="24"/>
          <w:szCs w:val="24"/>
        </w:rPr>
      </w:pPr>
      <w:r>
        <w:rPr>
          <w:rFonts w:ascii="Times New Roman" w:hAnsi="Times New Roman" w:cs="Times New Roman"/>
          <w:b/>
          <w:bCs/>
          <w:sz w:val="24"/>
          <w:szCs w:val="24"/>
        </w:rPr>
        <w:br w:type="page"/>
      </w:r>
    </w:p>
    <w:p w14:paraId="1FD85C29" w14:textId="62796DBD" w:rsidR="002F2DD5" w:rsidRPr="002F2DD5" w:rsidRDefault="002F2DD5" w:rsidP="002F2DD5">
      <w:pPr>
        <w:spacing w:after="120" w:line="264" w:lineRule="auto"/>
        <w:rPr>
          <w:rFonts w:ascii="Times New Roman" w:hAnsi="Times New Roman" w:cs="Times New Roman"/>
          <w:b/>
          <w:bCs/>
          <w:sz w:val="24"/>
          <w:szCs w:val="24"/>
        </w:rPr>
      </w:pPr>
      <w:r w:rsidRPr="002F2DD5">
        <w:rPr>
          <w:rFonts w:ascii="Times New Roman" w:hAnsi="Times New Roman" w:cs="Times New Roman"/>
          <w:b/>
          <w:bCs/>
          <w:sz w:val="24"/>
          <w:szCs w:val="24"/>
        </w:rPr>
        <w:lastRenderedPageBreak/>
        <w:t>Safety</w:t>
      </w:r>
    </w:p>
    <w:p w14:paraId="3B8AE2BD" w14:textId="77777777"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This procedure is usually carried out as a </w:t>
      </w:r>
      <w:proofErr w:type="gramStart"/>
      <w:r w:rsidRPr="00F219C3">
        <w:rPr>
          <w:rFonts w:ascii="Times New Roman" w:hAnsi="Times New Roman" w:cs="Times New Roman"/>
          <w:sz w:val="24"/>
          <w:szCs w:val="24"/>
        </w:rPr>
        <w:t>demonstration, since</w:t>
      </w:r>
      <w:proofErr w:type="gramEnd"/>
      <w:r w:rsidRPr="00F219C3">
        <w:rPr>
          <w:rFonts w:ascii="Times New Roman" w:hAnsi="Times New Roman" w:cs="Times New Roman"/>
          <w:sz w:val="24"/>
          <w:szCs w:val="24"/>
        </w:rPr>
        <w:t xml:space="preserve"> it requires a certain amount of experience to choose the moment to change collecting tubes. </w:t>
      </w:r>
    </w:p>
    <w:p w14:paraId="7C688F55" w14:textId="2CE5D26B"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That said, the experiment can be carried out by senior pupils as long as there is a good level of supervision and they have had some training in the procedure prior to carrying it out for </w:t>
      </w:r>
      <w:proofErr w:type="gramStart"/>
      <w:r w:rsidRPr="00F219C3">
        <w:rPr>
          <w:rFonts w:ascii="Times New Roman" w:hAnsi="Times New Roman" w:cs="Times New Roman"/>
          <w:sz w:val="24"/>
          <w:szCs w:val="24"/>
        </w:rPr>
        <w:t>real..</w:t>
      </w:r>
      <w:proofErr w:type="gramEnd"/>
      <w:r w:rsidRPr="00F219C3">
        <w:rPr>
          <w:rFonts w:ascii="Times New Roman" w:hAnsi="Times New Roman" w:cs="Times New Roman"/>
          <w:sz w:val="24"/>
          <w:szCs w:val="24"/>
        </w:rPr>
        <w:t xml:space="preserve"> </w:t>
      </w:r>
    </w:p>
    <w:p w14:paraId="524FAE5B" w14:textId="028EFFEC"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Eye protection should be worn – safety spectacles are sufficient.</w:t>
      </w:r>
    </w:p>
    <w:p w14:paraId="2BBCCAE1" w14:textId="3E2CCB3F"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This can be carried out in</w:t>
      </w:r>
      <w:r w:rsidR="00F219C3" w:rsidRPr="00F219C3">
        <w:rPr>
          <w:rFonts w:ascii="Times New Roman" w:hAnsi="Times New Roman" w:cs="Times New Roman"/>
          <w:sz w:val="24"/>
          <w:szCs w:val="24"/>
        </w:rPr>
        <w:t xml:space="preserve"> </w:t>
      </w:r>
      <w:r w:rsidRPr="00F219C3">
        <w:rPr>
          <w:rFonts w:ascii="Times New Roman" w:hAnsi="Times New Roman" w:cs="Times New Roman"/>
          <w:sz w:val="24"/>
          <w:szCs w:val="24"/>
        </w:rPr>
        <w:t>a well-ventilated lab</w:t>
      </w:r>
      <w:r w:rsidR="00F219C3" w:rsidRPr="00F219C3">
        <w:rPr>
          <w:rFonts w:ascii="Times New Roman" w:hAnsi="Times New Roman" w:cs="Times New Roman"/>
          <w:sz w:val="24"/>
          <w:szCs w:val="24"/>
        </w:rPr>
        <w:t xml:space="preserve"> or a fume </w:t>
      </w:r>
      <w:proofErr w:type="gramStart"/>
      <w:r w:rsidR="00F219C3" w:rsidRPr="00F219C3">
        <w:rPr>
          <w:rFonts w:ascii="Times New Roman" w:hAnsi="Times New Roman" w:cs="Times New Roman"/>
          <w:sz w:val="24"/>
          <w:szCs w:val="24"/>
        </w:rPr>
        <w:t>cupboard</w:t>
      </w:r>
      <w:proofErr w:type="gramEnd"/>
      <w:r w:rsidR="00F219C3" w:rsidRPr="00F219C3">
        <w:rPr>
          <w:rFonts w:ascii="Times New Roman" w:hAnsi="Times New Roman" w:cs="Times New Roman"/>
          <w:sz w:val="24"/>
          <w:szCs w:val="24"/>
        </w:rPr>
        <w:t xml:space="preserve"> but students should be warned not to </w:t>
      </w:r>
      <w:r w:rsidRPr="00F219C3">
        <w:rPr>
          <w:rFonts w:ascii="Times New Roman" w:hAnsi="Times New Roman" w:cs="Times New Roman"/>
          <w:sz w:val="24"/>
          <w:szCs w:val="24"/>
        </w:rPr>
        <w:t>inhale gases or vapours</w:t>
      </w:r>
      <w:r w:rsidR="00F219C3" w:rsidRPr="00F219C3">
        <w:rPr>
          <w:rFonts w:ascii="Times New Roman" w:hAnsi="Times New Roman" w:cs="Times New Roman"/>
          <w:sz w:val="24"/>
          <w:szCs w:val="24"/>
        </w:rPr>
        <w:t>.</w:t>
      </w:r>
      <w:r w:rsidRPr="00F219C3">
        <w:rPr>
          <w:rFonts w:ascii="Times New Roman" w:hAnsi="Times New Roman" w:cs="Times New Roman"/>
          <w:sz w:val="24"/>
          <w:szCs w:val="24"/>
        </w:rPr>
        <w:t xml:space="preserve"> </w:t>
      </w:r>
    </w:p>
    <w:p w14:paraId="04BFDF5A" w14:textId="6A028588" w:rsidR="002F2DD5" w:rsidRPr="00F219C3" w:rsidRDefault="00F219C3"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C</w:t>
      </w:r>
      <w:r w:rsidR="002F2DD5" w:rsidRPr="00F219C3">
        <w:rPr>
          <w:rFonts w:ascii="Times New Roman" w:hAnsi="Times New Roman" w:cs="Times New Roman"/>
          <w:sz w:val="24"/>
          <w:szCs w:val="24"/>
        </w:rPr>
        <w:t>are</w:t>
      </w:r>
      <w:r w:rsidRPr="00F219C3">
        <w:rPr>
          <w:rFonts w:ascii="Times New Roman" w:hAnsi="Times New Roman" w:cs="Times New Roman"/>
          <w:sz w:val="24"/>
          <w:szCs w:val="24"/>
        </w:rPr>
        <w:t xml:space="preserve"> should be taken to</w:t>
      </w:r>
      <w:r w:rsidR="002F2DD5" w:rsidRPr="00F219C3">
        <w:rPr>
          <w:rFonts w:ascii="Times New Roman" w:hAnsi="Times New Roman" w:cs="Times New Roman"/>
          <w:sz w:val="24"/>
          <w:szCs w:val="24"/>
        </w:rPr>
        <w:t xml:space="preserve"> avoid skin contact </w:t>
      </w:r>
      <w:r w:rsidRPr="00F219C3">
        <w:rPr>
          <w:rFonts w:ascii="Times New Roman" w:hAnsi="Times New Roman" w:cs="Times New Roman"/>
          <w:sz w:val="24"/>
          <w:szCs w:val="24"/>
        </w:rPr>
        <w:t>– gloves would be a sensible idea.</w:t>
      </w:r>
    </w:p>
    <w:p w14:paraId="4FE8295B" w14:textId="5D6548EF" w:rsidR="002F2DD5" w:rsidRPr="00F219C3" w:rsidRDefault="002F2DD5"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DO NOT use real crude oil as this contains benzene</w:t>
      </w:r>
      <w:r w:rsidR="00F219C3" w:rsidRPr="00F219C3">
        <w:rPr>
          <w:rFonts w:ascii="Times New Roman" w:hAnsi="Times New Roman" w:cs="Times New Roman"/>
          <w:sz w:val="24"/>
          <w:szCs w:val="24"/>
        </w:rPr>
        <w:t xml:space="preserve">. While </w:t>
      </w:r>
      <w:proofErr w:type="gramStart"/>
      <w:r w:rsidR="00F219C3" w:rsidRPr="00F219C3">
        <w:rPr>
          <w:rFonts w:ascii="Times New Roman" w:hAnsi="Times New Roman" w:cs="Times New Roman"/>
          <w:sz w:val="24"/>
          <w:szCs w:val="24"/>
        </w:rPr>
        <w:t>no</w:t>
      </w:r>
      <w:proofErr w:type="gramEnd"/>
      <w:r w:rsidR="00F219C3" w:rsidRPr="00F219C3">
        <w:rPr>
          <w:rFonts w:ascii="Times New Roman" w:hAnsi="Times New Roman" w:cs="Times New Roman"/>
          <w:sz w:val="24"/>
          <w:szCs w:val="24"/>
        </w:rPr>
        <w:t xml:space="preserve"> now actually illegal, it is a known human carcinogen.</w:t>
      </w:r>
    </w:p>
    <w:p w14:paraId="00AE9449" w14:textId="62099B9D" w:rsidR="002F2DD5" w:rsidRPr="00F219C3" w:rsidRDefault="00F219C3"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Make sure the</w:t>
      </w:r>
      <w:r w:rsidR="002F2DD5" w:rsidRPr="00F219C3">
        <w:rPr>
          <w:rFonts w:ascii="Times New Roman" w:hAnsi="Times New Roman" w:cs="Times New Roman"/>
          <w:sz w:val="24"/>
          <w:szCs w:val="24"/>
        </w:rPr>
        <w:t xml:space="preserve"> </w:t>
      </w:r>
      <w:r w:rsidRPr="00F219C3">
        <w:rPr>
          <w:rFonts w:ascii="Times New Roman" w:hAnsi="Times New Roman" w:cs="Times New Roman"/>
          <w:sz w:val="24"/>
          <w:szCs w:val="24"/>
        </w:rPr>
        <w:t xml:space="preserve">side-arm boiling tube is made of </w:t>
      </w:r>
      <w:r w:rsidR="002F2DD5" w:rsidRPr="00F219C3">
        <w:rPr>
          <w:rFonts w:ascii="Times New Roman" w:hAnsi="Times New Roman" w:cs="Times New Roman"/>
          <w:sz w:val="24"/>
          <w:szCs w:val="24"/>
        </w:rPr>
        <w:t xml:space="preserve">borosilicate glass, </w:t>
      </w:r>
      <w:r w:rsidRPr="00F219C3">
        <w:rPr>
          <w:rFonts w:ascii="Times New Roman" w:hAnsi="Times New Roman" w:cs="Times New Roman"/>
          <w:sz w:val="24"/>
          <w:szCs w:val="24"/>
        </w:rPr>
        <w:t>not soda glass. And e</w:t>
      </w:r>
      <w:r w:rsidR="002F2DD5" w:rsidRPr="00F219C3">
        <w:rPr>
          <w:rFonts w:ascii="Times New Roman" w:hAnsi="Times New Roman" w:cs="Times New Roman"/>
          <w:sz w:val="24"/>
          <w:szCs w:val="24"/>
        </w:rPr>
        <w:t xml:space="preserve">nsure the tubing connection between the side-arm boiling tubes and the delivery tube is as short as possible to minimise distillate collecting in the tubing </w:t>
      </w:r>
    </w:p>
    <w:p w14:paraId="447B67FF" w14:textId="09A55FE2" w:rsidR="002F2DD5" w:rsidRPr="00F219C3" w:rsidRDefault="00F219C3" w:rsidP="00F219C3">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Make sure pupils (or demonstrators) do not use</w:t>
      </w:r>
      <w:r w:rsidR="002F2DD5" w:rsidRPr="00F219C3">
        <w:rPr>
          <w:rFonts w:ascii="Times New Roman" w:hAnsi="Times New Roman" w:cs="Times New Roman"/>
          <w:sz w:val="24"/>
          <w:szCs w:val="24"/>
        </w:rPr>
        <w:t xml:space="preserve"> the Bunsen burner </w:t>
      </w:r>
      <w:r w:rsidRPr="00F219C3">
        <w:rPr>
          <w:rFonts w:ascii="Times New Roman" w:hAnsi="Times New Roman" w:cs="Times New Roman"/>
          <w:sz w:val="24"/>
          <w:szCs w:val="24"/>
        </w:rPr>
        <w:t>carelessly and set light to the delivery tube – the low boiling point fractions are highly flammable.</w:t>
      </w:r>
    </w:p>
    <w:p w14:paraId="06D52F79" w14:textId="77777777" w:rsidR="002F2DD5" w:rsidRDefault="002F2DD5" w:rsidP="002F2DD5">
      <w:pPr>
        <w:spacing w:after="120" w:line="264" w:lineRule="auto"/>
        <w:rPr>
          <w:rFonts w:ascii="Times New Roman" w:hAnsi="Times New Roman" w:cs="Times New Roman"/>
          <w:sz w:val="24"/>
          <w:szCs w:val="24"/>
        </w:rPr>
      </w:pPr>
    </w:p>
    <w:p w14:paraId="71136846" w14:textId="77777777" w:rsidR="00591356" w:rsidRPr="00DC4F55" w:rsidRDefault="00591356" w:rsidP="00591356">
      <w:pPr>
        <w:spacing w:after="120" w:line="264" w:lineRule="auto"/>
        <w:rPr>
          <w:rFonts w:ascii="Times New Roman" w:hAnsi="Times New Roman" w:cs="Times New Roman"/>
          <w:b/>
          <w:bCs/>
          <w:sz w:val="28"/>
          <w:szCs w:val="28"/>
        </w:rPr>
      </w:pPr>
      <w:r w:rsidRPr="00DC4F55">
        <w:rPr>
          <w:rFonts w:ascii="Times New Roman" w:hAnsi="Times New Roman" w:cs="Times New Roman"/>
          <w:b/>
          <w:bCs/>
          <w:sz w:val="28"/>
          <w:szCs w:val="28"/>
        </w:rPr>
        <w:t>Notes</w:t>
      </w:r>
    </w:p>
    <w:p w14:paraId="10943A8C"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distillation of </w:t>
      </w:r>
      <w:r>
        <w:rPr>
          <w:rFonts w:ascii="Times New Roman" w:hAnsi="Times New Roman" w:cs="Times New Roman"/>
          <w:sz w:val="24"/>
          <w:szCs w:val="24"/>
        </w:rPr>
        <w:t xml:space="preserve">this synthetic, </w:t>
      </w:r>
      <w:r w:rsidRPr="00180C0F">
        <w:rPr>
          <w:rFonts w:ascii="Times New Roman" w:hAnsi="Times New Roman" w:cs="Times New Roman"/>
          <w:sz w:val="24"/>
          <w:szCs w:val="24"/>
        </w:rPr>
        <w:t>crude oil alternative does not directly reproduce the results of genuine crude oil distillation. When real crude oil is distilled, there is a pronounced change in the colour between different fractions. There is also a pronounced change in viscosity, from the free-running lighter fractions, to the thicker heavier fractions. With crude oil alternative, the colour and viscosity changes are less pronounced.</w:t>
      </w:r>
    </w:p>
    <w:p w14:paraId="2196BCBE"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side-arm boiling tube is heated gently at the start of the procedure, working up to stronger heating as higher distillation temperatures are required. Each fraction is a mixture of different hydrocarbons with similar boiling points. The longer the carbon chain of a substance, the stronger the intermolecular forces between the molecules, hence the more energy and hence higher temperature required to overcome these forces, and to allow the substance to evaporate. </w:t>
      </w:r>
    </w:p>
    <w:p w14:paraId="2ED37B1F" w14:textId="77777777" w:rsidR="00591356" w:rsidRPr="00157A59" w:rsidRDefault="00591356" w:rsidP="00591356">
      <w:pPr>
        <w:shd w:val="clear" w:color="auto" w:fill="FFFFFF"/>
        <w:spacing w:before="100" w:beforeAutospacing="1" w:after="240" w:line="240" w:lineRule="auto"/>
        <w:rPr>
          <w:rFonts w:ascii="Times New Roman" w:hAnsi="Times New Roman" w:cs="Times New Roman"/>
          <w:sz w:val="24"/>
          <w:szCs w:val="24"/>
        </w:rPr>
      </w:pPr>
      <w:r w:rsidRPr="00157A59">
        <w:rPr>
          <w:rFonts w:ascii="Times New Roman" w:hAnsi="Times New Roman" w:cs="Times New Roman"/>
          <w:sz w:val="24"/>
          <w:szCs w:val="24"/>
        </w:rPr>
        <w:t xml:space="preserve">It is important to try the experiment beforehand. It may be necessary to add an additional low boiling point fraction to the ‘crude oil’ mixture </w:t>
      </w:r>
      <w:r>
        <w:rPr>
          <w:rFonts w:ascii="Times New Roman" w:hAnsi="Times New Roman" w:cs="Times New Roman"/>
          <w:sz w:val="24"/>
          <w:szCs w:val="24"/>
        </w:rPr>
        <w:t>(such as</w:t>
      </w:r>
      <w:r w:rsidRPr="00157A59">
        <w:rPr>
          <w:rFonts w:ascii="Times New Roman" w:hAnsi="Times New Roman" w:cs="Times New Roman"/>
          <w:sz w:val="24"/>
          <w:szCs w:val="24"/>
        </w:rPr>
        <w:t xml:space="preserve"> cyclohexane</w:t>
      </w:r>
      <w:r>
        <w:rPr>
          <w:rFonts w:ascii="Times New Roman" w:hAnsi="Times New Roman" w:cs="Times New Roman"/>
          <w:sz w:val="24"/>
          <w:szCs w:val="24"/>
        </w:rPr>
        <w:t>)</w:t>
      </w:r>
      <w:r w:rsidRPr="00157A59">
        <w:rPr>
          <w:rFonts w:ascii="Times New Roman" w:hAnsi="Times New Roman" w:cs="Times New Roman"/>
          <w:sz w:val="24"/>
          <w:szCs w:val="24"/>
        </w:rPr>
        <w:t xml:space="preserve"> to obtain something below 70 °C.</w:t>
      </w:r>
    </w:p>
    <w:p w14:paraId="022733A6"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There is no need for a water bath to cool the distillates. </w:t>
      </w:r>
    </w:p>
    <w:p w14:paraId="34F5238C"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mineral wool is used to absorb the liquid, and to provide a surface for smooth distillation. An additional advantage of the mineral wool is that the residue sticks to the wool, and can be easily hooked out of the tube, after the apparatus has cooled, and disposed of in a polythene bag. Anti-bumping granules may be used as an alternative. </w:t>
      </w:r>
    </w:p>
    <w:p w14:paraId="3B618D33"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Once the procedure has been completed, allow the apparatus to cool to a reasonable temperature, and disconnect the rubber fittings. This will help prevent the rubber sticking to the glass. </w:t>
      </w:r>
    </w:p>
    <w:p w14:paraId="2872B81E" w14:textId="77777777" w:rsidR="00591356" w:rsidRDefault="00591356" w:rsidP="00591356">
      <w:pPr>
        <w:spacing w:after="120" w:line="264" w:lineRule="auto"/>
        <w:rPr>
          <w:rFonts w:ascii="Times New Roman" w:hAnsi="Times New Roman" w:cs="Times New Roman"/>
          <w:sz w:val="24"/>
          <w:szCs w:val="24"/>
        </w:rPr>
      </w:pPr>
      <w:r>
        <w:rPr>
          <w:noProof/>
        </w:rPr>
        <w:lastRenderedPageBreak/>
        <w:drawing>
          <wp:anchor distT="0" distB="0" distL="114300" distR="114300" simplePos="0" relativeHeight="251670016" behindDoc="0" locked="0" layoutInCell="1" allowOverlap="1" wp14:anchorId="7ACB3E20" wp14:editId="621B5C2A">
            <wp:simplePos x="0" y="0"/>
            <wp:positionH relativeFrom="column">
              <wp:posOffset>3022600</wp:posOffset>
            </wp:positionH>
            <wp:positionV relativeFrom="paragraph">
              <wp:posOffset>56091</wp:posOffset>
            </wp:positionV>
            <wp:extent cx="2607733" cy="3152624"/>
            <wp:effectExtent l="0" t="0" r="0" b="0"/>
            <wp:wrapSquare wrapText="bothSides"/>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7733" cy="3152624"/>
                    </a:xfrm>
                    <a:prstGeom prst="rect">
                      <a:avLst/>
                    </a:prstGeom>
                    <a:noFill/>
                    <a:ln>
                      <a:noFill/>
                    </a:ln>
                  </pic:spPr>
                </pic:pic>
              </a:graphicData>
            </a:graphic>
          </wp:anchor>
        </w:drawing>
      </w:r>
      <w:r w:rsidRPr="00180C0F">
        <w:rPr>
          <w:rFonts w:ascii="Times New Roman" w:hAnsi="Times New Roman" w:cs="Times New Roman"/>
          <w:sz w:val="24"/>
          <w:szCs w:val="24"/>
        </w:rPr>
        <w:t xml:space="preserve">Some sources, </w:t>
      </w:r>
      <w:proofErr w:type="gramStart"/>
      <w:r w:rsidRPr="00180C0F">
        <w:rPr>
          <w:rFonts w:ascii="Times New Roman" w:hAnsi="Times New Roman" w:cs="Times New Roman"/>
          <w:sz w:val="24"/>
          <w:szCs w:val="24"/>
        </w:rPr>
        <w:t>e.g.</w:t>
      </w:r>
      <w:proofErr w:type="gramEnd"/>
      <w:r w:rsidRPr="00180C0F">
        <w:rPr>
          <w:rFonts w:ascii="Times New Roman" w:hAnsi="Times New Roman" w:cs="Times New Roman"/>
          <w:sz w:val="24"/>
          <w:szCs w:val="24"/>
        </w:rPr>
        <w:t xml:space="preserve"> websites and textbooks, show fractional distillation of crude oil using large scale apparatus, including a fractionating column</w:t>
      </w:r>
      <w:r>
        <w:rPr>
          <w:rFonts w:ascii="Times New Roman" w:hAnsi="Times New Roman" w:cs="Times New Roman"/>
          <w:sz w:val="24"/>
          <w:szCs w:val="24"/>
        </w:rPr>
        <w:t xml:space="preserve"> – as shown in the diagram (right).</w:t>
      </w:r>
    </w:p>
    <w:p w14:paraId="540E2187" w14:textId="77777777" w:rsidR="00591356" w:rsidRDefault="00591356" w:rsidP="00591356">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This setup is inappropriate and will not work. The top of the column cannot reach </w:t>
      </w:r>
      <w:proofErr w:type="gramStart"/>
      <w:r w:rsidRPr="00180C0F">
        <w:rPr>
          <w:rFonts w:ascii="Times New Roman" w:hAnsi="Times New Roman" w:cs="Times New Roman"/>
          <w:sz w:val="24"/>
          <w:szCs w:val="24"/>
        </w:rPr>
        <w:t>in excess of</w:t>
      </w:r>
      <w:proofErr w:type="gramEnd"/>
      <w:r w:rsidRPr="00180C0F">
        <w:rPr>
          <w:rFonts w:ascii="Times New Roman" w:hAnsi="Times New Roman" w:cs="Times New Roman"/>
          <w:sz w:val="24"/>
          <w:szCs w:val="24"/>
        </w:rPr>
        <w:t xml:space="preserve"> 150°C without </w:t>
      </w:r>
      <w:r>
        <w:rPr>
          <w:rFonts w:ascii="Times New Roman" w:hAnsi="Times New Roman" w:cs="Times New Roman"/>
          <w:sz w:val="24"/>
          <w:szCs w:val="24"/>
        </w:rPr>
        <w:t>itself</w:t>
      </w:r>
      <w:r w:rsidRPr="00180C0F">
        <w:rPr>
          <w:rFonts w:ascii="Times New Roman" w:hAnsi="Times New Roman" w:cs="Times New Roman"/>
          <w:sz w:val="24"/>
          <w:szCs w:val="24"/>
        </w:rPr>
        <w:t xml:space="preserve"> being heated, a procedure not possible in schools.</w:t>
      </w:r>
    </w:p>
    <w:p w14:paraId="3D290E96" w14:textId="77777777" w:rsidR="00591356" w:rsidRDefault="00591356" w:rsidP="00591356">
      <w:pPr>
        <w:spacing w:after="120" w:line="264" w:lineRule="auto"/>
        <w:rPr>
          <w:rFonts w:ascii="Times New Roman" w:hAnsi="Times New Roman" w:cs="Times New Roman"/>
          <w:sz w:val="24"/>
          <w:szCs w:val="24"/>
        </w:rPr>
      </w:pPr>
    </w:p>
    <w:p w14:paraId="6B216276" w14:textId="0B79EC4D" w:rsidR="00591356" w:rsidRPr="00DC4F55" w:rsidRDefault="00591356" w:rsidP="00591356">
      <w:pPr>
        <w:spacing w:after="120" w:line="264" w:lineRule="auto"/>
        <w:rPr>
          <w:rFonts w:ascii="Times New Roman" w:hAnsi="Times New Roman" w:cs="Times New Roman"/>
          <w:i/>
          <w:iCs/>
          <w:sz w:val="24"/>
          <w:szCs w:val="24"/>
        </w:rPr>
      </w:pPr>
      <w:r w:rsidRPr="00DC4F55">
        <w:rPr>
          <w:rFonts w:ascii="Times New Roman" w:hAnsi="Times New Roman" w:cs="Times New Roman"/>
          <w:i/>
          <w:iCs/>
          <w:sz w:val="24"/>
          <w:szCs w:val="24"/>
        </w:rPr>
        <w:t>(Image from Wikimedia Commons by Theresa Knott under a Creative Commons License (</w:t>
      </w:r>
      <w:hyperlink r:id="rId13" w:history="1">
        <w:r w:rsidRPr="00DC4F55">
          <w:rPr>
            <w:rStyle w:val="Hyperlink"/>
            <w:rFonts w:ascii="Times New Roman" w:hAnsi="Times New Roman" w:cs="Times New Roman"/>
            <w:i/>
            <w:iCs/>
            <w:sz w:val="24"/>
            <w:szCs w:val="24"/>
          </w:rPr>
          <w:t>CC BY-SA 3.0</w:t>
        </w:r>
      </w:hyperlink>
      <w:r w:rsidRPr="00DC4F55">
        <w:rPr>
          <w:rFonts w:ascii="Times New Roman" w:hAnsi="Times New Roman" w:cs="Times New Roman"/>
          <w:i/>
          <w:iCs/>
          <w:sz w:val="24"/>
          <w:szCs w:val="24"/>
        </w:rPr>
        <w:t>)</w:t>
      </w:r>
    </w:p>
    <w:p w14:paraId="7F1F5BD8" w14:textId="77777777" w:rsidR="00591356" w:rsidRPr="002F2DD5" w:rsidRDefault="00591356" w:rsidP="002F2DD5">
      <w:pPr>
        <w:spacing w:after="120" w:line="264" w:lineRule="auto"/>
        <w:rPr>
          <w:rFonts w:ascii="Times New Roman" w:hAnsi="Times New Roman" w:cs="Times New Roman"/>
          <w:sz w:val="24"/>
          <w:szCs w:val="24"/>
        </w:rPr>
      </w:pPr>
    </w:p>
    <w:p w14:paraId="6276344F" w14:textId="6BC1B37B" w:rsidR="00180C0F" w:rsidRDefault="00180C0F" w:rsidP="00F55143">
      <w:pPr>
        <w:spacing w:after="120" w:line="264" w:lineRule="auto"/>
        <w:rPr>
          <w:rFonts w:ascii="Times New Roman" w:hAnsi="Times New Roman" w:cs="Times New Roman"/>
          <w:sz w:val="24"/>
          <w:szCs w:val="24"/>
        </w:rPr>
      </w:pPr>
    </w:p>
    <w:p w14:paraId="2BD5451C" w14:textId="77777777" w:rsidR="00591356" w:rsidRDefault="00591356" w:rsidP="00F55143">
      <w:pPr>
        <w:spacing w:after="120" w:line="264" w:lineRule="auto"/>
        <w:rPr>
          <w:rFonts w:ascii="Times New Roman" w:hAnsi="Times New Roman" w:cs="Times New Roman"/>
          <w:b/>
          <w:bCs/>
          <w:sz w:val="24"/>
          <w:szCs w:val="24"/>
        </w:rPr>
      </w:pPr>
    </w:p>
    <w:p w14:paraId="510ED1E6" w14:textId="77777777" w:rsidR="00591356" w:rsidRDefault="00591356" w:rsidP="00F55143">
      <w:pPr>
        <w:spacing w:after="120" w:line="264" w:lineRule="auto"/>
        <w:rPr>
          <w:rFonts w:ascii="Times New Roman" w:hAnsi="Times New Roman" w:cs="Times New Roman"/>
          <w:b/>
          <w:bCs/>
          <w:sz w:val="24"/>
          <w:szCs w:val="24"/>
        </w:rPr>
      </w:pPr>
    </w:p>
    <w:p w14:paraId="0C928A68" w14:textId="2FC91A9D" w:rsidR="00180C0F" w:rsidRPr="00180C0F" w:rsidRDefault="00180C0F" w:rsidP="00F55143">
      <w:pPr>
        <w:spacing w:after="120" w:line="264" w:lineRule="auto"/>
        <w:rPr>
          <w:rFonts w:ascii="Times New Roman" w:hAnsi="Times New Roman" w:cs="Times New Roman"/>
          <w:b/>
          <w:bCs/>
          <w:sz w:val="24"/>
          <w:szCs w:val="24"/>
        </w:rPr>
      </w:pPr>
      <w:r w:rsidRPr="00180C0F">
        <w:rPr>
          <w:rFonts w:ascii="Times New Roman" w:hAnsi="Times New Roman" w:cs="Times New Roman"/>
          <w:b/>
          <w:bCs/>
          <w:sz w:val="24"/>
          <w:szCs w:val="24"/>
        </w:rPr>
        <w:t xml:space="preserve">Disposal </w:t>
      </w:r>
    </w:p>
    <w:p w14:paraId="010F6E66" w14:textId="33B61BD3" w:rsidR="00180C0F"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boiling tube is difficult to clean </w:t>
      </w:r>
      <w:proofErr w:type="gramStart"/>
      <w:r w:rsidRPr="00180C0F">
        <w:rPr>
          <w:rFonts w:ascii="Times New Roman" w:hAnsi="Times New Roman" w:cs="Times New Roman"/>
          <w:sz w:val="24"/>
          <w:szCs w:val="24"/>
        </w:rPr>
        <w:t>afterwards, but</w:t>
      </w:r>
      <w:proofErr w:type="gramEnd"/>
      <w:r w:rsidRPr="00180C0F">
        <w:rPr>
          <w:rFonts w:ascii="Times New Roman" w:hAnsi="Times New Roman" w:cs="Times New Roman"/>
          <w:sz w:val="24"/>
          <w:szCs w:val="24"/>
        </w:rPr>
        <w:t xml:space="preserve"> can be reused for the same procedure. The mineral wool can be placed in a polythene bag which can be put in the waste. Dilute any remaining liquid in soapy water and dispose of down the foul water drain</w:t>
      </w:r>
    </w:p>
    <w:p w14:paraId="2F1A7282" w14:textId="6873AA87" w:rsidR="00180C0F" w:rsidRDefault="00180C0F" w:rsidP="00F55143">
      <w:pPr>
        <w:spacing w:after="120" w:line="264" w:lineRule="auto"/>
        <w:rPr>
          <w:rFonts w:ascii="Times New Roman" w:hAnsi="Times New Roman" w:cs="Times New Roman"/>
          <w:sz w:val="24"/>
          <w:szCs w:val="24"/>
        </w:rPr>
      </w:pPr>
    </w:p>
    <w:p w14:paraId="07B41E2D" w14:textId="77777777" w:rsidR="00591356" w:rsidRDefault="00591356" w:rsidP="00F55143">
      <w:pPr>
        <w:spacing w:after="120" w:line="264" w:lineRule="auto"/>
        <w:rPr>
          <w:rFonts w:ascii="Times New Roman" w:hAnsi="Times New Roman" w:cs="Times New Roman"/>
          <w:b/>
          <w:bCs/>
          <w:sz w:val="24"/>
          <w:szCs w:val="24"/>
        </w:rPr>
      </w:pPr>
    </w:p>
    <w:p w14:paraId="7C38CE9C" w14:textId="40974EBA" w:rsidR="00180C0F" w:rsidRPr="00180C0F" w:rsidRDefault="00180C0F" w:rsidP="00F55143">
      <w:pPr>
        <w:spacing w:after="120" w:line="264" w:lineRule="auto"/>
        <w:rPr>
          <w:rFonts w:ascii="Times New Roman" w:hAnsi="Times New Roman" w:cs="Times New Roman"/>
          <w:b/>
          <w:bCs/>
          <w:sz w:val="24"/>
          <w:szCs w:val="24"/>
        </w:rPr>
      </w:pPr>
      <w:r w:rsidRPr="00180C0F">
        <w:rPr>
          <w:rFonts w:ascii="Times New Roman" w:hAnsi="Times New Roman" w:cs="Times New Roman"/>
          <w:b/>
          <w:bCs/>
          <w:sz w:val="24"/>
          <w:szCs w:val="24"/>
        </w:rPr>
        <w:t xml:space="preserve">Extension </w:t>
      </w:r>
    </w:p>
    <w:p w14:paraId="17053FD5" w14:textId="77777777" w:rsidR="00F219C3"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noProof/>
          <w:sz w:val="24"/>
          <w:szCs w:val="24"/>
        </w:rPr>
        <w:drawing>
          <wp:anchor distT="0" distB="0" distL="114300" distR="114300" simplePos="0" relativeHeight="251652608" behindDoc="0" locked="0" layoutInCell="1" allowOverlap="1" wp14:anchorId="2C532738" wp14:editId="65E0ECFA">
            <wp:simplePos x="0" y="0"/>
            <wp:positionH relativeFrom="column">
              <wp:posOffset>2768600</wp:posOffset>
            </wp:positionH>
            <wp:positionV relativeFrom="paragraph">
              <wp:posOffset>89535</wp:posOffset>
            </wp:positionV>
            <wp:extent cx="2962275" cy="2387600"/>
            <wp:effectExtent l="0" t="0" r="0" b="0"/>
            <wp:wrapSquare wrapText="bothSides"/>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62275" cy="2387600"/>
                    </a:xfrm>
                    <a:prstGeom prst="rect">
                      <a:avLst/>
                    </a:prstGeom>
                  </pic:spPr>
                </pic:pic>
              </a:graphicData>
            </a:graphic>
            <wp14:sizeRelH relativeFrom="margin">
              <wp14:pctWidth>0</wp14:pctWidth>
            </wp14:sizeRelH>
            <wp14:sizeRelV relativeFrom="margin">
              <wp14:pctHeight>0</wp14:pctHeight>
            </wp14:sizeRelV>
          </wp:anchor>
        </w:drawing>
      </w:r>
      <w:r w:rsidRPr="00180C0F">
        <w:rPr>
          <w:rFonts w:ascii="Times New Roman" w:hAnsi="Times New Roman" w:cs="Times New Roman"/>
          <w:sz w:val="24"/>
          <w:szCs w:val="24"/>
        </w:rPr>
        <w:t xml:space="preserve">Label an additional test tube 5. </w:t>
      </w:r>
    </w:p>
    <w:p w14:paraId="0FA91284" w14:textId="77777777" w:rsidR="00F219C3"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Use a 1 </w:t>
      </w:r>
      <w:r w:rsidR="002F2DD5" w:rsidRPr="002F2DD5">
        <w:rPr>
          <w:rFonts w:ascii="Times New Roman" w:hAnsi="Times New Roman" w:cs="Times New Roman"/>
          <w:sz w:val="24"/>
          <w:szCs w:val="24"/>
        </w:rPr>
        <w:t>cm</w:t>
      </w:r>
      <w:r w:rsidR="002F2DD5" w:rsidRPr="002F2DD5">
        <w:rPr>
          <w:rFonts w:ascii="Times New Roman" w:hAnsi="Times New Roman" w:cs="Times New Roman"/>
          <w:sz w:val="24"/>
          <w:szCs w:val="24"/>
          <w:vertAlign w:val="superscript"/>
        </w:rPr>
        <w:t>3</w:t>
      </w:r>
      <w:r w:rsidR="002F2DD5">
        <w:rPr>
          <w:rFonts w:ascii="Times New Roman" w:hAnsi="Times New Roman" w:cs="Times New Roman"/>
          <w:sz w:val="24"/>
          <w:szCs w:val="24"/>
        </w:rPr>
        <w:t xml:space="preserve"> </w:t>
      </w:r>
      <w:r w:rsidRPr="00180C0F">
        <w:rPr>
          <w:rFonts w:ascii="Times New Roman" w:hAnsi="Times New Roman" w:cs="Times New Roman"/>
          <w:sz w:val="24"/>
          <w:szCs w:val="24"/>
        </w:rPr>
        <w:t xml:space="preserve">graduated pipette to place 1 </w:t>
      </w:r>
      <w:r w:rsidR="002F2DD5" w:rsidRPr="002F2DD5">
        <w:rPr>
          <w:rFonts w:ascii="Times New Roman" w:hAnsi="Times New Roman" w:cs="Times New Roman"/>
          <w:sz w:val="24"/>
          <w:szCs w:val="24"/>
        </w:rPr>
        <w:t>cm</w:t>
      </w:r>
      <w:r w:rsidR="002F2DD5" w:rsidRPr="002F2DD5">
        <w:rPr>
          <w:rFonts w:ascii="Times New Roman" w:hAnsi="Times New Roman" w:cs="Times New Roman"/>
          <w:sz w:val="24"/>
          <w:szCs w:val="24"/>
          <w:vertAlign w:val="superscript"/>
        </w:rPr>
        <w:t>3</w:t>
      </w:r>
      <w:r w:rsidR="002F2DD5">
        <w:rPr>
          <w:rFonts w:ascii="Times New Roman" w:hAnsi="Times New Roman" w:cs="Times New Roman"/>
          <w:sz w:val="24"/>
          <w:szCs w:val="24"/>
        </w:rPr>
        <w:t xml:space="preserve"> </w:t>
      </w:r>
      <w:r w:rsidRPr="00180C0F">
        <w:rPr>
          <w:rFonts w:ascii="Times New Roman" w:hAnsi="Times New Roman" w:cs="Times New Roman"/>
          <w:sz w:val="24"/>
          <w:szCs w:val="24"/>
        </w:rPr>
        <w:t xml:space="preserve">of water in the tube. </w:t>
      </w:r>
    </w:p>
    <w:p w14:paraId="4871D181" w14:textId="77777777" w:rsidR="00DC4F55"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Measure the height of the water in the tube. </w:t>
      </w:r>
    </w:p>
    <w:p w14:paraId="15D7C8BC" w14:textId="77777777" w:rsidR="00DC4F55"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Measure the height of the fractions in test tubes 1-4. </w:t>
      </w:r>
    </w:p>
    <w:p w14:paraId="3A9B614A" w14:textId="77777777" w:rsidR="00DC4F55"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Estimate the volume of each fraction and determine what percentage of the original mixture was not distilled. </w:t>
      </w:r>
    </w:p>
    <w:p w14:paraId="503D5929" w14:textId="123C9E8E" w:rsidR="00180C0F" w:rsidRDefault="00180C0F" w:rsidP="00F55143">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A pie-chart can be constructed such as in Figure 2</w:t>
      </w:r>
      <w:r>
        <w:rPr>
          <w:rFonts w:ascii="Times New Roman" w:hAnsi="Times New Roman" w:cs="Times New Roman"/>
          <w:sz w:val="24"/>
          <w:szCs w:val="24"/>
        </w:rPr>
        <w:t xml:space="preserve"> (right)</w:t>
      </w:r>
    </w:p>
    <w:p w14:paraId="1C1A9623" w14:textId="42FE8279" w:rsidR="00180C0F" w:rsidRDefault="00180C0F" w:rsidP="00F55143">
      <w:pPr>
        <w:spacing w:after="120" w:line="264" w:lineRule="auto"/>
        <w:rPr>
          <w:rFonts w:ascii="Times New Roman" w:hAnsi="Times New Roman" w:cs="Times New Roman"/>
          <w:sz w:val="24"/>
          <w:szCs w:val="24"/>
        </w:rPr>
      </w:pPr>
    </w:p>
    <w:p w14:paraId="38E039EB" w14:textId="0D1ABDAC" w:rsidR="00180C0F" w:rsidRDefault="00180C0F" w:rsidP="00F55143">
      <w:pPr>
        <w:spacing w:after="120" w:line="264" w:lineRule="auto"/>
        <w:rPr>
          <w:rFonts w:ascii="Times New Roman" w:hAnsi="Times New Roman" w:cs="Times New Roman"/>
          <w:sz w:val="24"/>
          <w:szCs w:val="24"/>
        </w:rPr>
      </w:pPr>
    </w:p>
    <w:p w14:paraId="71139389" w14:textId="0A556B65" w:rsidR="00EF5DB4" w:rsidRDefault="00EF5DB4">
      <w:pPr>
        <w:rPr>
          <w:rFonts w:ascii="Times New Roman" w:hAnsi="Times New Roman" w:cs="Times New Roman"/>
          <w:sz w:val="24"/>
          <w:szCs w:val="24"/>
        </w:rPr>
      </w:pPr>
      <w:r>
        <w:rPr>
          <w:rFonts w:ascii="Times New Roman" w:hAnsi="Times New Roman" w:cs="Times New Roman"/>
          <w:sz w:val="24"/>
          <w:szCs w:val="24"/>
        </w:rPr>
        <w:br w:type="page"/>
      </w:r>
    </w:p>
    <w:p w14:paraId="76A562E5" w14:textId="1FD00993" w:rsidR="00EF5DB4" w:rsidRDefault="00EF5DB4" w:rsidP="00EF5DB4">
      <w:pPr>
        <w:spacing w:after="120" w:line="264" w:lineRule="auto"/>
        <w:rPr>
          <w:rFonts w:ascii="Times New Roman" w:hAnsi="Times New Roman" w:cs="Times New Roman"/>
          <w:b/>
          <w:bCs/>
          <w:sz w:val="28"/>
          <w:szCs w:val="28"/>
        </w:rPr>
      </w:pPr>
      <w:r>
        <w:rPr>
          <w:rFonts w:ascii="Times New Roman" w:hAnsi="Times New Roman" w:cs="Times New Roman"/>
          <w:b/>
          <w:bCs/>
          <w:sz w:val="28"/>
          <w:szCs w:val="28"/>
        </w:rPr>
        <w:lastRenderedPageBreak/>
        <w:t>Technician’s Guide</w:t>
      </w:r>
    </w:p>
    <w:p w14:paraId="083DF01E" w14:textId="661513A4" w:rsidR="00EF5DB4" w:rsidRPr="00F219C3" w:rsidRDefault="00855934" w:rsidP="00EF5DB4">
      <w:pPr>
        <w:spacing w:after="120" w:line="264" w:lineRule="auto"/>
        <w:rPr>
          <w:rFonts w:ascii="Times New Roman" w:hAnsi="Times New Roman" w:cs="Times New Roman"/>
          <w:b/>
          <w:bCs/>
          <w:sz w:val="28"/>
          <w:szCs w:val="28"/>
        </w:rPr>
      </w:pPr>
      <w:r>
        <w:rPr>
          <w:rFonts w:ascii="Times New Roman" w:hAnsi="Times New Roman" w:cs="Times New Roman"/>
          <w:b/>
          <w:bCs/>
          <w:sz w:val="28"/>
          <w:szCs w:val="28"/>
        </w:rPr>
        <w:t>Each group</w:t>
      </w:r>
      <w:r w:rsidR="00EF5DB4" w:rsidRPr="00F219C3">
        <w:rPr>
          <w:rFonts w:ascii="Times New Roman" w:hAnsi="Times New Roman" w:cs="Times New Roman"/>
          <w:b/>
          <w:bCs/>
          <w:sz w:val="28"/>
          <w:szCs w:val="28"/>
        </w:rPr>
        <w:t xml:space="preserve"> will need</w:t>
      </w:r>
    </w:p>
    <w:tbl>
      <w:tblPr>
        <w:tblStyle w:val="TableGrid"/>
        <w:tblW w:w="0" w:type="auto"/>
        <w:tblLook w:val="04A0" w:firstRow="1" w:lastRow="0" w:firstColumn="1" w:lastColumn="0" w:noHBand="0" w:noVBand="1"/>
      </w:tblPr>
      <w:tblGrid>
        <w:gridCol w:w="4503"/>
        <w:gridCol w:w="4513"/>
      </w:tblGrid>
      <w:tr w:rsidR="00EF5DB4" w:rsidRPr="00F55143" w14:paraId="63C803DB" w14:textId="77777777" w:rsidTr="00CA7E4F">
        <w:tc>
          <w:tcPr>
            <w:tcW w:w="4621" w:type="dxa"/>
          </w:tcPr>
          <w:p w14:paraId="4B315FE7"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crude oil alternative, 10 cm</w:t>
            </w:r>
            <w:r w:rsidRPr="00F55143">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55143">
              <w:rPr>
                <w:rFonts w:ascii="Times New Roman" w:hAnsi="Times New Roman" w:cs="Times New Roman"/>
                <w:sz w:val="24"/>
                <w:szCs w:val="24"/>
              </w:rPr>
              <w:t xml:space="preserve"> </w:t>
            </w:r>
          </w:p>
        </w:tc>
        <w:tc>
          <w:tcPr>
            <w:tcW w:w="4621" w:type="dxa"/>
          </w:tcPr>
          <w:p w14:paraId="4038F2D1"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measuring cylinder, 10 cm</w:t>
            </w:r>
            <w:r w:rsidRPr="00F55143">
              <w:rPr>
                <w:rFonts w:ascii="Times New Roman" w:hAnsi="Times New Roman" w:cs="Times New Roman"/>
                <w:sz w:val="24"/>
                <w:szCs w:val="24"/>
                <w:vertAlign w:val="superscript"/>
              </w:rPr>
              <w:t>3</w:t>
            </w:r>
          </w:p>
        </w:tc>
      </w:tr>
      <w:tr w:rsidR="00EF5DB4" w:rsidRPr="00F55143" w14:paraId="2663E7F8" w14:textId="77777777" w:rsidTr="00CA7E4F">
        <w:tc>
          <w:tcPr>
            <w:tcW w:w="4621" w:type="dxa"/>
          </w:tcPr>
          <w:p w14:paraId="0B48D0CA"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plastic dropping pipette </w:t>
            </w:r>
          </w:p>
        </w:tc>
        <w:tc>
          <w:tcPr>
            <w:tcW w:w="4621" w:type="dxa"/>
          </w:tcPr>
          <w:p w14:paraId="037E7BE6"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Mineral</w:t>
            </w:r>
            <w:r>
              <w:rPr>
                <w:rFonts w:ascii="Times New Roman" w:hAnsi="Times New Roman" w:cs="Times New Roman"/>
                <w:sz w:val="24"/>
                <w:szCs w:val="24"/>
              </w:rPr>
              <w:t>/ceramic</w:t>
            </w:r>
            <w:r w:rsidRPr="00F55143">
              <w:rPr>
                <w:rFonts w:ascii="Times New Roman" w:hAnsi="Times New Roman" w:cs="Times New Roman"/>
                <w:sz w:val="24"/>
                <w:szCs w:val="24"/>
              </w:rPr>
              <w:t xml:space="preserve"> wool </w:t>
            </w:r>
          </w:p>
        </w:tc>
      </w:tr>
      <w:tr w:rsidR="00EF5DB4" w:rsidRPr="00F55143" w14:paraId="12810379" w14:textId="77777777" w:rsidTr="00CA7E4F">
        <w:tc>
          <w:tcPr>
            <w:tcW w:w="4621" w:type="dxa"/>
          </w:tcPr>
          <w:p w14:paraId="61C6DE86"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retort stand, boss and clamp </w:t>
            </w:r>
          </w:p>
        </w:tc>
        <w:tc>
          <w:tcPr>
            <w:tcW w:w="4621" w:type="dxa"/>
          </w:tcPr>
          <w:p w14:paraId="255394D2"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side-arm boiling tube, with bung holding a thermometer </w:t>
            </w:r>
          </w:p>
        </w:tc>
      </w:tr>
      <w:tr w:rsidR="00EF5DB4" w:rsidRPr="00F55143" w14:paraId="1FF56FC2" w14:textId="77777777" w:rsidTr="00CA7E4F">
        <w:tc>
          <w:tcPr>
            <w:tcW w:w="4621" w:type="dxa"/>
          </w:tcPr>
          <w:p w14:paraId="7A6F01DC"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a wide-range spirit or digital thermometer (</w:t>
            </w:r>
            <w:r>
              <w:rPr>
                <w:rFonts w:ascii="Times New Roman" w:hAnsi="Times New Roman" w:cs="Times New Roman"/>
                <w:sz w:val="24"/>
                <w:szCs w:val="24"/>
              </w:rPr>
              <w:t>0 - 300</w:t>
            </w:r>
            <w:r w:rsidRPr="00F55143">
              <w:rPr>
                <w:rFonts w:ascii="Times New Roman" w:hAnsi="Times New Roman" w:cs="Times New Roman"/>
                <w:sz w:val="24"/>
                <w:szCs w:val="24"/>
              </w:rPr>
              <w:t>°C</w:t>
            </w:r>
            <w:r>
              <w:rPr>
                <w:rFonts w:ascii="Times New Roman" w:hAnsi="Times New Roman" w:cs="Times New Roman"/>
                <w:sz w:val="24"/>
                <w:szCs w:val="24"/>
              </w:rPr>
              <w:t xml:space="preserve"> – or </w:t>
            </w:r>
            <w:proofErr w:type="gramStart"/>
            <w:r>
              <w:rPr>
                <w:rFonts w:ascii="Times New Roman" w:hAnsi="Times New Roman" w:cs="Times New Roman"/>
                <w:sz w:val="24"/>
                <w:szCs w:val="24"/>
              </w:rPr>
              <w:t>thereabouts</w:t>
            </w:r>
            <w:r w:rsidRPr="00F55143">
              <w:rPr>
                <w:rFonts w:ascii="Times New Roman" w:hAnsi="Times New Roman" w:cs="Times New Roman"/>
                <w:sz w:val="24"/>
                <w:szCs w:val="24"/>
              </w:rPr>
              <w:t>)</w:t>
            </w:r>
            <w:r>
              <w:rPr>
                <w:rFonts w:ascii="Times New Roman" w:hAnsi="Times New Roman" w:cs="Times New Roman"/>
                <w:sz w:val="24"/>
                <w:szCs w:val="24"/>
              </w:rPr>
              <w:t>*</w:t>
            </w:r>
            <w:proofErr w:type="gramEnd"/>
          </w:p>
        </w:tc>
        <w:tc>
          <w:tcPr>
            <w:tcW w:w="4621" w:type="dxa"/>
          </w:tcPr>
          <w:p w14:paraId="0FA74B03"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short L-shaped delivery tube </w:t>
            </w:r>
          </w:p>
        </w:tc>
      </w:tr>
      <w:tr w:rsidR="00EF5DB4" w:rsidRPr="00F55143" w14:paraId="705F1B01" w14:textId="77777777" w:rsidTr="00CA7E4F">
        <w:tc>
          <w:tcPr>
            <w:tcW w:w="4621" w:type="dxa"/>
          </w:tcPr>
          <w:p w14:paraId="25CD2BC3"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silicone or rubber tubing to connect to delivery tube </w:t>
            </w:r>
          </w:p>
        </w:tc>
        <w:tc>
          <w:tcPr>
            <w:tcW w:w="4621" w:type="dxa"/>
          </w:tcPr>
          <w:p w14:paraId="4B1499DA"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Bunsen burner </w:t>
            </w:r>
          </w:p>
        </w:tc>
      </w:tr>
      <w:tr w:rsidR="00EF5DB4" w:rsidRPr="00F55143" w14:paraId="60ADB848" w14:textId="77777777" w:rsidTr="00CA7E4F">
        <w:tc>
          <w:tcPr>
            <w:tcW w:w="4621" w:type="dxa"/>
          </w:tcPr>
          <w:p w14:paraId="0B9BFB43" w14:textId="3966F6D0" w:rsidR="00EF5DB4" w:rsidRPr="00F55143" w:rsidRDefault="00855934" w:rsidP="00CA7E4F">
            <w:pPr>
              <w:spacing w:after="120" w:line="264" w:lineRule="auto"/>
              <w:rPr>
                <w:rFonts w:ascii="Times New Roman" w:hAnsi="Times New Roman" w:cs="Times New Roman"/>
                <w:sz w:val="24"/>
                <w:szCs w:val="24"/>
              </w:rPr>
            </w:pPr>
            <w:r>
              <w:rPr>
                <w:rFonts w:ascii="Times New Roman" w:hAnsi="Times New Roman" w:cs="Times New Roman"/>
                <w:sz w:val="24"/>
                <w:szCs w:val="24"/>
              </w:rPr>
              <w:t>4</w:t>
            </w:r>
            <w:r w:rsidR="00EF5DB4">
              <w:rPr>
                <w:rFonts w:ascii="Times New Roman" w:hAnsi="Times New Roman" w:cs="Times New Roman"/>
                <w:sz w:val="24"/>
                <w:szCs w:val="24"/>
              </w:rPr>
              <w:t xml:space="preserve"> x </w:t>
            </w:r>
            <w:r w:rsidR="00EF5DB4" w:rsidRPr="00F55143">
              <w:rPr>
                <w:rFonts w:ascii="Times New Roman" w:hAnsi="Times New Roman" w:cs="Times New Roman"/>
                <w:sz w:val="24"/>
                <w:szCs w:val="24"/>
              </w:rPr>
              <w:t>small test tubes (75 x 10 mm</w:t>
            </w:r>
            <w:proofErr w:type="gramStart"/>
            <w:r w:rsidR="00EF5DB4" w:rsidRPr="00F5514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5 if extension is being done.</w:t>
            </w:r>
          </w:p>
        </w:tc>
        <w:tc>
          <w:tcPr>
            <w:tcW w:w="4621" w:type="dxa"/>
          </w:tcPr>
          <w:p w14:paraId="7A030397"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 xml:space="preserve">test tube rack </w:t>
            </w:r>
          </w:p>
        </w:tc>
      </w:tr>
      <w:tr w:rsidR="00EF5DB4" w:rsidRPr="00F55143" w14:paraId="402C5048" w14:textId="77777777" w:rsidTr="00CA7E4F">
        <w:tc>
          <w:tcPr>
            <w:tcW w:w="4621" w:type="dxa"/>
          </w:tcPr>
          <w:p w14:paraId="038388E3" w14:textId="77777777" w:rsidR="00EF5DB4"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heat resistant mat</w:t>
            </w:r>
          </w:p>
        </w:tc>
        <w:tc>
          <w:tcPr>
            <w:tcW w:w="4621" w:type="dxa"/>
          </w:tcPr>
          <w:p w14:paraId="68272110" w14:textId="77777777" w:rsidR="00EF5DB4" w:rsidRPr="00F55143" w:rsidRDefault="00EF5DB4" w:rsidP="00CA7E4F">
            <w:pPr>
              <w:spacing w:after="120" w:line="264" w:lineRule="auto"/>
              <w:rPr>
                <w:rFonts w:ascii="Times New Roman" w:hAnsi="Times New Roman" w:cs="Times New Roman"/>
                <w:sz w:val="24"/>
                <w:szCs w:val="24"/>
              </w:rPr>
            </w:pPr>
          </w:p>
        </w:tc>
      </w:tr>
      <w:tr w:rsidR="00EF5DB4" w:rsidRPr="00F55143" w14:paraId="582BF80F" w14:textId="77777777" w:rsidTr="00CA7E4F">
        <w:tc>
          <w:tcPr>
            <w:tcW w:w="4621" w:type="dxa"/>
          </w:tcPr>
          <w:p w14:paraId="7F10C274"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graduated 1</w:t>
            </w:r>
            <w:r>
              <w:rPr>
                <w:rFonts w:ascii="Times New Roman" w:hAnsi="Times New Roman" w:cs="Times New Roman"/>
                <w:sz w:val="24"/>
                <w:szCs w:val="24"/>
              </w:rPr>
              <w:t xml:space="preserve"> </w:t>
            </w:r>
            <w:r w:rsidRPr="00820D7C">
              <w:rPr>
                <w:rFonts w:ascii="Times New Roman" w:hAnsi="Times New Roman" w:cs="Times New Roman"/>
                <w:sz w:val="24"/>
                <w:szCs w:val="24"/>
              </w:rPr>
              <w:t>cm</w:t>
            </w:r>
            <w:r w:rsidRPr="00820D7C">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55143">
              <w:rPr>
                <w:rFonts w:ascii="Times New Roman" w:hAnsi="Times New Roman" w:cs="Times New Roman"/>
                <w:sz w:val="24"/>
                <w:szCs w:val="24"/>
              </w:rPr>
              <w:t xml:space="preserve">pipettes (optional) </w:t>
            </w:r>
          </w:p>
        </w:tc>
        <w:tc>
          <w:tcPr>
            <w:tcW w:w="4621" w:type="dxa"/>
          </w:tcPr>
          <w:p w14:paraId="4100D659" w14:textId="77777777" w:rsidR="00EF5DB4" w:rsidRPr="00F55143" w:rsidRDefault="00EF5DB4" w:rsidP="00CA7E4F">
            <w:pPr>
              <w:spacing w:after="120" w:line="264" w:lineRule="auto"/>
              <w:rPr>
                <w:rFonts w:ascii="Times New Roman" w:hAnsi="Times New Roman" w:cs="Times New Roman"/>
                <w:sz w:val="24"/>
                <w:szCs w:val="24"/>
              </w:rPr>
            </w:pPr>
            <w:r w:rsidRPr="00F55143">
              <w:rPr>
                <w:rFonts w:ascii="Times New Roman" w:hAnsi="Times New Roman" w:cs="Times New Roman"/>
                <w:sz w:val="24"/>
                <w:szCs w:val="24"/>
              </w:rPr>
              <w:t>tap water (optional)</w:t>
            </w:r>
          </w:p>
        </w:tc>
      </w:tr>
    </w:tbl>
    <w:p w14:paraId="29D84E96" w14:textId="77777777" w:rsidR="00EF5DB4" w:rsidRDefault="00EF5DB4" w:rsidP="00EF5DB4">
      <w:pPr>
        <w:spacing w:after="120" w:line="264" w:lineRule="auto"/>
        <w:rPr>
          <w:rFonts w:ascii="Times New Roman" w:hAnsi="Times New Roman" w:cs="Times New Roman"/>
          <w:sz w:val="24"/>
          <w:szCs w:val="24"/>
        </w:rPr>
      </w:pPr>
    </w:p>
    <w:p w14:paraId="6A4BA2FC" w14:textId="77777777" w:rsidR="00EF5DB4" w:rsidRDefault="00EF5DB4" w:rsidP="00EF5DB4">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 </w:t>
      </w:r>
      <w:r w:rsidRPr="00F55143">
        <w:rPr>
          <w:rFonts w:ascii="Times New Roman" w:hAnsi="Times New Roman" w:cs="Times New Roman"/>
          <w:sz w:val="24"/>
          <w:szCs w:val="24"/>
        </w:rPr>
        <w:t>Spirit and digital thermometers are available which read above 250°C. Do not use mercury thermometers</w:t>
      </w:r>
      <w:r>
        <w:rPr>
          <w:rFonts w:ascii="Times New Roman" w:hAnsi="Times New Roman" w:cs="Times New Roman"/>
          <w:sz w:val="24"/>
          <w:szCs w:val="24"/>
        </w:rPr>
        <w:t>.</w:t>
      </w:r>
    </w:p>
    <w:p w14:paraId="72B89D39" w14:textId="77777777" w:rsidR="00EF5DB4" w:rsidRDefault="00EF5DB4" w:rsidP="00EF5DB4">
      <w:pPr>
        <w:spacing w:after="120" w:line="264" w:lineRule="auto"/>
        <w:rPr>
          <w:rFonts w:ascii="Times New Roman" w:hAnsi="Times New Roman" w:cs="Times New Roman"/>
          <w:sz w:val="24"/>
          <w:szCs w:val="24"/>
        </w:rPr>
      </w:pPr>
    </w:p>
    <w:p w14:paraId="2F748154" w14:textId="77777777" w:rsidR="00EF5DB4" w:rsidRPr="00F219C3" w:rsidRDefault="00EF5DB4" w:rsidP="00EF5DB4">
      <w:pPr>
        <w:spacing w:after="120" w:line="264" w:lineRule="auto"/>
        <w:rPr>
          <w:rFonts w:ascii="Times New Roman" w:hAnsi="Times New Roman" w:cs="Times New Roman"/>
          <w:b/>
          <w:bCs/>
          <w:sz w:val="28"/>
          <w:szCs w:val="28"/>
        </w:rPr>
      </w:pPr>
      <w:r w:rsidRPr="00F219C3">
        <w:rPr>
          <w:rFonts w:ascii="Times New Roman" w:hAnsi="Times New Roman" w:cs="Times New Roman"/>
          <w:b/>
          <w:bCs/>
          <w:sz w:val="28"/>
          <w:szCs w:val="28"/>
        </w:rPr>
        <w:t>Method</w:t>
      </w:r>
    </w:p>
    <w:p w14:paraId="3B27AF50" w14:textId="118A0862" w:rsidR="0074408C" w:rsidRPr="0074408C" w:rsidRDefault="00EF5DB4" w:rsidP="0074408C">
      <w:pPr>
        <w:pStyle w:val="ListParagraph"/>
        <w:numPr>
          <w:ilvl w:val="0"/>
          <w:numId w:val="7"/>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Prepare synthetic crude oil as per the recipe </w:t>
      </w:r>
    </w:p>
    <w:p w14:paraId="7C7D6840" w14:textId="77777777" w:rsidR="0074408C" w:rsidRPr="0074408C" w:rsidRDefault="0074408C" w:rsidP="004A2EDE">
      <w:pPr>
        <w:spacing w:after="120" w:line="264" w:lineRule="auto"/>
        <w:ind w:left="360"/>
        <w:rPr>
          <w:rFonts w:ascii="Times New Roman" w:hAnsi="Times New Roman" w:cs="Times New Roman"/>
          <w:i/>
          <w:iCs/>
          <w:sz w:val="24"/>
          <w:szCs w:val="24"/>
        </w:rPr>
      </w:pPr>
      <w:r w:rsidRPr="0074408C">
        <w:rPr>
          <w:rFonts w:ascii="Times New Roman" w:hAnsi="Times New Roman" w:cs="Times New Roman"/>
          <w:i/>
          <w:iCs/>
          <w:sz w:val="24"/>
          <w:szCs w:val="24"/>
        </w:rPr>
        <w:t xml:space="preserve">Prepare in a fume cupboard wearing eye protection. The recipe from CLEAPSS consists of mixing together in a glass </w:t>
      </w:r>
      <w:proofErr w:type="gramStart"/>
      <w:r w:rsidRPr="0074408C">
        <w:rPr>
          <w:rFonts w:ascii="Times New Roman" w:hAnsi="Times New Roman" w:cs="Times New Roman"/>
          <w:i/>
          <w:iCs/>
          <w:sz w:val="24"/>
          <w:szCs w:val="24"/>
        </w:rPr>
        <w:t>bottle :</w:t>
      </w:r>
      <w:proofErr w:type="gramEnd"/>
      <w:r w:rsidRPr="0074408C">
        <w:rPr>
          <w:rFonts w:ascii="Times New Roman" w:hAnsi="Times New Roman" w:cs="Times New Roman"/>
          <w:i/>
          <w:iCs/>
          <w:sz w:val="24"/>
          <w:szCs w:val="24"/>
        </w:rPr>
        <w:t>-</w:t>
      </w:r>
    </w:p>
    <w:p w14:paraId="7215576F" w14:textId="4635FE8E" w:rsidR="0074408C"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liquid paraffin (medicinal) (55 </w:t>
      </w:r>
      <w:r w:rsidR="00642077" w:rsidRPr="00642077">
        <w:rPr>
          <w:rFonts w:ascii="Times New Roman" w:hAnsi="Times New Roman" w:cs="Times New Roman"/>
          <w:i/>
          <w:iCs/>
          <w:sz w:val="24"/>
          <w:szCs w:val="24"/>
        </w:rPr>
        <w:t>cm</w:t>
      </w:r>
      <w:r w:rsidR="00642077" w:rsidRPr="00642077">
        <w:rPr>
          <w:rFonts w:ascii="Times New Roman" w:hAnsi="Times New Roman" w:cs="Times New Roman"/>
          <w:i/>
          <w:iCs/>
          <w:sz w:val="24"/>
          <w:szCs w:val="24"/>
          <w:vertAlign w:val="superscript"/>
        </w:rPr>
        <w:t>3</w:t>
      </w:r>
      <w:r w:rsidRPr="004A2EDE">
        <w:rPr>
          <w:rFonts w:ascii="Times New Roman" w:hAnsi="Times New Roman" w:cs="Times New Roman"/>
          <w:i/>
          <w:iCs/>
          <w:sz w:val="24"/>
          <w:szCs w:val="24"/>
        </w:rPr>
        <w:t>),</w:t>
      </w:r>
    </w:p>
    <w:p w14:paraId="37C824A7" w14:textId="396D0267" w:rsidR="0074408C"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paraffin oil (kerosene), (20 </w:t>
      </w:r>
      <w:r w:rsidR="00642077" w:rsidRPr="00642077">
        <w:rPr>
          <w:rFonts w:ascii="Times New Roman" w:hAnsi="Times New Roman" w:cs="Times New Roman"/>
          <w:i/>
          <w:iCs/>
          <w:sz w:val="24"/>
          <w:szCs w:val="24"/>
        </w:rPr>
        <w:t>cm</w:t>
      </w:r>
      <w:r w:rsidR="00642077" w:rsidRPr="00642077">
        <w:rPr>
          <w:rFonts w:ascii="Times New Roman" w:hAnsi="Times New Roman" w:cs="Times New Roman"/>
          <w:i/>
          <w:iCs/>
          <w:sz w:val="24"/>
          <w:szCs w:val="24"/>
          <w:vertAlign w:val="superscript"/>
        </w:rPr>
        <w:t>3</w:t>
      </w:r>
      <w:r w:rsidRPr="004A2EDE">
        <w:rPr>
          <w:rFonts w:ascii="Times New Roman" w:hAnsi="Times New Roman" w:cs="Times New Roman"/>
          <w:i/>
          <w:iCs/>
          <w:sz w:val="24"/>
          <w:szCs w:val="24"/>
        </w:rPr>
        <w:t>),</w:t>
      </w:r>
    </w:p>
    <w:p w14:paraId="1432E0BB" w14:textId="320F132E" w:rsidR="0074408C"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white spirit (11 </w:t>
      </w:r>
      <w:r w:rsidR="00642077" w:rsidRPr="00642077">
        <w:rPr>
          <w:rFonts w:ascii="Times New Roman" w:hAnsi="Times New Roman" w:cs="Times New Roman"/>
          <w:i/>
          <w:iCs/>
          <w:sz w:val="24"/>
          <w:szCs w:val="24"/>
        </w:rPr>
        <w:t>cm</w:t>
      </w:r>
      <w:r w:rsidR="00642077" w:rsidRPr="00642077">
        <w:rPr>
          <w:rFonts w:ascii="Times New Roman" w:hAnsi="Times New Roman" w:cs="Times New Roman"/>
          <w:i/>
          <w:iCs/>
          <w:sz w:val="24"/>
          <w:szCs w:val="24"/>
          <w:vertAlign w:val="superscript"/>
        </w:rPr>
        <w:t>3</w:t>
      </w:r>
      <w:r w:rsidRPr="004A2EDE">
        <w:rPr>
          <w:rFonts w:ascii="Times New Roman" w:hAnsi="Times New Roman" w:cs="Times New Roman"/>
          <w:i/>
          <w:iCs/>
          <w:sz w:val="24"/>
          <w:szCs w:val="24"/>
        </w:rPr>
        <w:t>),</w:t>
      </w:r>
    </w:p>
    <w:p w14:paraId="7EE41309" w14:textId="5593FB7B" w:rsidR="0074408C"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petroleum spirit 100 to 120°C (4 </w:t>
      </w:r>
      <w:r w:rsidR="00642077" w:rsidRPr="00642077">
        <w:rPr>
          <w:rFonts w:ascii="Times New Roman" w:hAnsi="Times New Roman" w:cs="Times New Roman"/>
          <w:i/>
          <w:iCs/>
          <w:sz w:val="24"/>
          <w:szCs w:val="24"/>
        </w:rPr>
        <w:t>cm</w:t>
      </w:r>
      <w:r w:rsidR="00642077" w:rsidRPr="00642077">
        <w:rPr>
          <w:rFonts w:ascii="Times New Roman" w:hAnsi="Times New Roman" w:cs="Times New Roman"/>
          <w:i/>
          <w:iCs/>
          <w:sz w:val="24"/>
          <w:szCs w:val="24"/>
          <w:vertAlign w:val="superscript"/>
        </w:rPr>
        <w:t>3</w:t>
      </w:r>
      <w:r w:rsidRPr="004A2EDE">
        <w:rPr>
          <w:rFonts w:ascii="Times New Roman" w:hAnsi="Times New Roman" w:cs="Times New Roman"/>
          <w:i/>
          <w:iCs/>
          <w:sz w:val="24"/>
          <w:szCs w:val="24"/>
        </w:rPr>
        <w:t>),</w:t>
      </w:r>
    </w:p>
    <w:p w14:paraId="0EBB4DD0" w14:textId="0B20B3A1" w:rsidR="0074408C"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petroleum spirit 80 to 100°C (4 </w:t>
      </w:r>
      <w:r w:rsidR="00642077" w:rsidRPr="00642077">
        <w:rPr>
          <w:rFonts w:ascii="Times New Roman" w:hAnsi="Times New Roman" w:cs="Times New Roman"/>
          <w:i/>
          <w:iCs/>
          <w:sz w:val="24"/>
          <w:szCs w:val="24"/>
        </w:rPr>
        <w:t>cm</w:t>
      </w:r>
      <w:r w:rsidR="00642077" w:rsidRPr="00642077">
        <w:rPr>
          <w:rFonts w:ascii="Times New Roman" w:hAnsi="Times New Roman" w:cs="Times New Roman"/>
          <w:i/>
          <w:iCs/>
          <w:sz w:val="24"/>
          <w:szCs w:val="24"/>
          <w:vertAlign w:val="superscript"/>
        </w:rPr>
        <w:t>3</w:t>
      </w:r>
      <w:r w:rsidRPr="004A2EDE">
        <w:rPr>
          <w:rFonts w:ascii="Times New Roman" w:hAnsi="Times New Roman" w:cs="Times New Roman"/>
          <w:i/>
          <w:iCs/>
          <w:sz w:val="24"/>
          <w:szCs w:val="24"/>
        </w:rPr>
        <w:t>),</w:t>
      </w:r>
    </w:p>
    <w:p w14:paraId="42A4DCAF" w14:textId="3B8691F5" w:rsidR="0074408C"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petroleum spirit 60 to 80°C (6 </w:t>
      </w:r>
      <w:r w:rsidR="00642077" w:rsidRPr="00642077">
        <w:rPr>
          <w:rFonts w:ascii="Times New Roman" w:hAnsi="Times New Roman" w:cs="Times New Roman"/>
          <w:i/>
          <w:iCs/>
          <w:sz w:val="24"/>
          <w:szCs w:val="24"/>
        </w:rPr>
        <w:t>cm</w:t>
      </w:r>
      <w:r w:rsidR="00642077" w:rsidRPr="00642077">
        <w:rPr>
          <w:rFonts w:ascii="Times New Roman" w:hAnsi="Times New Roman" w:cs="Times New Roman"/>
          <w:i/>
          <w:iCs/>
          <w:sz w:val="24"/>
          <w:szCs w:val="24"/>
          <w:vertAlign w:val="superscript"/>
        </w:rPr>
        <w:t>3</w:t>
      </w:r>
      <w:r w:rsidRPr="004A2EDE">
        <w:rPr>
          <w:rFonts w:ascii="Times New Roman" w:hAnsi="Times New Roman" w:cs="Times New Roman"/>
          <w:i/>
          <w:iCs/>
          <w:sz w:val="24"/>
          <w:szCs w:val="24"/>
        </w:rPr>
        <w:t>) and</w:t>
      </w:r>
    </w:p>
    <w:p w14:paraId="0628E58A" w14:textId="77777777" w:rsidR="004A2EDE" w:rsidRPr="004A2EDE"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4A2EDE">
        <w:rPr>
          <w:rFonts w:ascii="Times New Roman" w:hAnsi="Times New Roman" w:cs="Times New Roman"/>
          <w:i/>
          <w:iCs/>
          <w:sz w:val="24"/>
          <w:szCs w:val="24"/>
        </w:rPr>
        <w:t xml:space="preserve">a little black </w:t>
      </w:r>
      <w:proofErr w:type="gramStart"/>
      <w:r w:rsidRPr="004A2EDE">
        <w:rPr>
          <w:rFonts w:ascii="Times New Roman" w:hAnsi="Times New Roman" w:cs="Times New Roman"/>
          <w:i/>
          <w:iCs/>
          <w:sz w:val="24"/>
          <w:szCs w:val="24"/>
        </w:rPr>
        <w:t>oil based</w:t>
      </w:r>
      <w:proofErr w:type="gramEnd"/>
      <w:r w:rsidRPr="004A2EDE">
        <w:rPr>
          <w:rFonts w:ascii="Times New Roman" w:hAnsi="Times New Roman" w:cs="Times New Roman"/>
          <w:i/>
          <w:iCs/>
          <w:sz w:val="24"/>
          <w:szCs w:val="24"/>
        </w:rPr>
        <w:t xml:space="preserve"> paint to make the mixture black.  A squeeze from a tube </w:t>
      </w:r>
      <w:proofErr w:type="gramStart"/>
      <w:r w:rsidRPr="004A2EDE">
        <w:rPr>
          <w:rFonts w:ascii="Times New Roman" w:hAnsi="Times New Roman" w:cs="Times New Roman"/>
          <w:i/>
          <w:iCs/>
          <w:sz w:val="24"/>
          <w:szCs w:val="24"/>
        </w:rPr>
        <w:t>of  Newton</w:t>
      </w:r>
      <w:proofErr w:type="gramEnd"/>
      <w:r w:rsidRPr="004A2EDE">
        <w:rPr>
          <w:rFonts w:ascii="Times New Roman" w:hAnsi="Times New Roman" w:cs="Times New Roman"/>
          <w:i/>
          <w:iCs/>
          <w:sz w:val="24"/>
          <w:szCs w:val="24"/>
        </w:rPr>
        <w:t xml:space="preserve"> and Windsor’s Black Ivory oil paint </w:t>
      </w:r>
      <w:r w:rsidR="004A2EDE" w:rsidRPr="004A2EDE">
        <w:rPr>
          <w:rFonts w:ascii="Times New Roman" w:hAnsi="Times New Roman" w:cs="Times New Roman"/>
          <w:i/>
          <w:iCs/>
          <w:sz w:val="24"/>
          <w:szCs w:val="24"/>
        </w:rPr>
        <w:t>is</w:t>
      </w:r>
      <w:r w:rsidRPr="004A2EDE">
        <w:rPr>
          <w:rFonts w:ascii="Times New Roman" w:hAnsi="Times New Roman" w:cs="Times New Roman"/>
          <w:i/>
          <w:iCs/>
          <w:sz w:val="24"/>
          <w:szCs w:val="24"/>
        </w:rPr>
        <w:t xml:space="preserve"> convenient.</w:t>
      </w:r>
    </w:p>
    <w:p w14:paraId="734533F2" w14:textId="69EB2457" w:rsidR="0074408C" w:rsidRPr="0074408C" w:rsidRDefault="0074408C" w:rsidP="004A2EDE">
      <w:pPr>
        <w:pStyle w:val="ListParagraph"/>
        <w:numPr>
          <w:ilvl w:val="0"/>
          <w:numId w:val="9"/>
        </w:numPr>
        <w:spacing w:after="120" w:line="264" w:lineRule="auto"/>
        <w:ind w:left="1080"/>
        <w:rPr>
          <w:rFonts w:ascii="Times New Roman" w:hAnsi="Times New Roman" w:cs="Times New Roman"/>
          <w:i/>
          <w:iCs/>
          <w:sz w:val="24"/>
          <w:szCs w:val="24"/>
        </w:rPr>
      </w:pPr>
      <w:r w:rsidRPr="0074408C">
        <w:rPr>
          <w:rFonts w:ascii="Times New Roman" w:hAnsi="Times New Roman" w:cs="Times New Roman"/>
          <w:i/>
          <w:iCs/>
          <w:sz w:val="24"/>
          <w:szCs w:val="24"/>
        </w:rPr>
        <w:t xml:space="preserve">Label the bottle </w:t>
      </w:r>
      <w:r w:rsidR="00670975">
        <w:rPr>
          <w:rFonts w:ascii="Times New Roman" w:hAnsi="Times New Roman" w:cs="Times New Roman"/>
          <w:i/>
          <w:iCs/>
          <w:sz w:val="24"/>
          <w:szCs w:val="24"/>
        </w:rPr>
        <w:t>Highly Flammable</w:t>
      </w:r>
      <w:r w:rsidRPr="0074408C">
        <w:rPr>
          <w:rFonts w:ascii="Times New Roman" w:hAnsi="Times New Roman" w:cs="Times New Roman"/>
          <w:i/>
          <w:iCs/>
          <w:sz w:val="24"/>
          <w:szCs w:val="24"/>
        </w:rPr>
        <w:t xml:space="preserve"> and H</w:t>
      </w:r>
      <w:r w:rsidR="00670975">
        <w:rPr>
          <w:rFonts w:ascii="Times New Roman" w:hAnsi="Times New Roman" w:cs="Times New Roman"/>
          <w:i/>
          <w:iCs/>
          <w:sz w:val="24"/>
          <w:szCs w:val="24"/>
        </w:rPr>
        <w:t>armful</w:t>
      </w:r>
      <w:r w:rsidRPr="0074408C">
        <w:rPr>
          <w:rFonts w:ascii="Times New Roman" w:hAnsi="Times New Roman" w:cs="Times New Roman"/>
          <w:i/>
          <w:iCs/>
          <w:sz w:val="24"/>
          <w:szCs w:val="24"/>
        </w:rPr>
        <w:t>, stopper and shake well.  Shake well before use.</w:t>
      </w:r>
    </w:p>
    <w:p w14:paraId="58B8CF23" w14:textId="77777777" w:rsidR="0074408C" w:rsidRPr="00744DBC" w:rsidRDefault="0074408C" w:rsidP="004A2EDE">
      <w:pPr>
        <w:pStyle w:val="ListParagraph"/>
        <w:spacing w:after="120" w:line="264" w:lineRule="auto"/>
        <w:ind w:left="708"/>
        <w:contextualSpacing w:val="0"/>
        <w:rPr>
          <w:rFonts w:ascii="Times New Roman" w:hAnsi="Times New Roman" w:cs="Times New Roman"/>
          <w:sz w:val="24"/>
          <w:szCs w:val="24"/>
        </w:rPr>
      </w:pPr>
    </w:p>
    <w:p w14:paraId="3D32FECD" w14:textId="657A044C" w:rsidR="00EF5DB4" w:rsidRPr="00F55143" w:rsidRDefault="00EF5DB4" w:rsidP="004A2EDE">
      <w:pPr>
        <w:pStyle w:val="ListParagraph"/>
        <w:numPr>
          <w:ilvl w:val="0"/>
          <w:numId w:val="7"/>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Place a </w:t>
      </w:r>
      <w:r>
        <w:rPr>
          <w:rFonts w:ascii="Times New Roman" w:hAnsi="Times New Roman" w:cs="Times New Roman"/>
          <w:sz w:val="24"/>
          <w:szCs w:val="24"/>
        </w:rPr>
        <w:t xml:space="preserve">piece </w:t>
      </w:r>
      <w:r w:rsidRPr="00F55143">
        <w:rPr>
          <w:rFonts w:ascii="Times New Roman" w:hAnsi="Times New Roman" w:cs="Times New Roman"/>
          <w:sz w:val="24"/>
          <w:szCs w:val="24"/>
        </w:rPr>
        <w:t>of mineral wool (about the width of the boiling tube) at the bottom of a side-arm boiling tube</w:t>
      </w:r>
      <w:r>
        <w:rPr>
          <w:rFonts w:ascii="Times New Roman" w:hAnsi="Times New Roman" w:cs="Times New Roman"/>
          <w:sz w:val="24"/>
          <w:szCs w:val="24"/>
        </w:rPr>
        <w:t>*</w:t>
      </w:r>
      <w:r w:rsidRPr="00F55143">
        <w:rPr>
          <w:rFonts w:ascii="Times New Roman" w:hAnsi="Times New Roman" w:cs="Times New Roman"/>
          <w:sz w:val="24"/>
          <w:szCs w:val="24"/>
        </w:rPr>
        <w:t xml:space="preserve">. </w:t>
      </w:r>
    </w:p>
    <w:p w14:paraId="6865DEC1" w14:textId="77777777" w:rsidR="00EF5DB4" w:rsidRPr="00F55143" w:rsidRDefault="00EF5DB4" w:rsidP="004A2EDE">
      <w:pPr>
        <w:pStyle w:val="ListParagraph"/>
        <w:numPr>
          <w:ilvl w:val="0"/>
          <w:numId w:val="7"/>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Add </w:t>
      </w:r>
      <w:r>
        <w:rPr>
          <w:rFonts w:ascii="Times New Roman" w:hAnsi="Times New Roman" w:cs="Times New Roman"/>
          <w:sz w:val="24"/>
          <w:szCs w:val="24"/>
        </w:rPr>
        <w:t>5-10</w:t>
      </w:r>
      <w:r w:rsidRPr="00F55143">
        <w:rPr>
          <w:rFonts w:ascii="Times New Roman" w:hAnsi="Times New Roman" w:cs="Times New Roman"/>
          <w:sz w:val="24"/>
          <w:szCs w:val="24"/>
        </w:rPr>
        <w:t xml:space="preserve"> </w:t>
      </w:r>
      <w:r w:rsidRPr="00744DBC">
        <w:rPr>
          <w:rFonts w:ascii="Times New Roman" w:hAnsi="Times New Roman" w:cs="Times New Roman"/>
          <w:sz w:val="24"/>
          <w:szCs w:val="24"/>
        </w:rPr>
        <w:t>cm</w:t>
      </w:r>
      <w:r w:rsidRPr="00744DBC">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55143">
        <w:rPr>
          <w:rFonts w:ascii="Times New Roman" w:hAnsi="Times New Roman" w:cs="Times New Roman"/>
          <w:sz w:val="24"/>
          <w:szCs w:val="24"/>
        </w:rPr>
        <w:t xml:space="preserve">of crude oil alternative. </w:t>
      </w:r>
    </w:p>
    <w:p w14:paraId="271F7B9D" w14:textId="77777777" w:rsidR="00EF5DB4" w:rsidRDefault="00EF5DB4" w:rsidP="004A2EDE">
      <w:pPr>
        <w:pStyle w:val="ListParagraph"/>
        <w:numPr>
          <w:ilvl w:val="0"/>
          <w:numId w:val="7"/>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Label four small test tubes - 1, 2, 3, 4. </w:t>
      </w:r>
    </w:p>
    <w:p w14:paraId="16BBE69A" w14:textId="77777777" w:rsidR="00EF5DB4" w:rsidRDefault="00EF5DB4" w:rsidP="004A2EDE">
      <w:pPr>
        <w:pStyle w:val="ListParagraph"/>
        <w:numPr>
          <w:ilvl w:val="0"/>
          <w:numId w:val="7"/>
        </w:numPr>
        <w:spacing w:after="120" w:line="264" w:lineRule="auto"/>
        <w:contextualSpacing w:val="0"/>
        <w:rPr>
          <w:rFonts w:ascii="Times New Roman" w:hAnsi="Times New Roman" w:cs="Times New Roman"/>
          <w:sz w:val="24"/>
          <w:szCs w:val="24"/>
        </w:rPr>
      </w:pPr>
      <w:r>
        <w:rPr>
          <w:noProof/>
        </w:rPr>
        <w:lastRenderedPageBreak/>
        <w:drawing>
          <wp:anchor distT="0" distB="0" distL="114300" distR="114300" simplePos="0" relativeHeight="251674112" behindDoc="0" locked="0" layoutInCell="1" allowOverlap="1" wp14:anchorId="6DB8F052" wp14:editId="6AE86A08">
            <wp:simplePos x="0" y="0"/>
            <wp:positionH relativeFrom="margin">
              <wp:align>right</wp:align>
            </wp:positionH>
            <wp:positionV relativeFrom="paragraph">
              <wp:posOffset>8255</wp:posOffset>
            </wp:positionV>
            <wp:extent cx="2810510" cy="3395345"/>
            <wp:effectExtent l="0" t="0" r="8890" b="0"/>
            <wp:wrapSquare wrapText="bothSides"/>
            <wp:docPr id="5" name="Picture 5" descr="The equipment required for modelling the fractional distillation of crude oil in a laboratory using a crude oil sub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quipment required for modelling the fractional distillation of crude oil in a laboratory using a crude oil substitu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339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143">
        <w:rPr>
          <w:rFonts w:ascii="Times New Roman" w:hAnsi="Times New Roman" w:cs="Times New Roman"/>
          <w:sz w:val="24"/>
          <w:szCs w:val="24"/>
        </w:rPr>
        <w:t xml:space="preserve">Set up the apparatus as shown in </w:t>
      </w:r>
      <w:r>
        <w:rPr>
          <w:rFonts w:ascii="Times New Roman" w:hAnsi="Times New Roman" w:cs="Times New Roman"/>
          <w:sz w:val="24"/>
          <w:szCs w:val="24"/>
        </w:rPr>
        <w:t>the diagram to the right</w:t>
      </w:r>
      <w:r w:rsidRPr="00F219C3">
        <w:rPr>
          <w:noProof/>
        </w:rPr>
        <w:t xml:space="preserve"> </w:t>
      </w:r>
    </w:p>
    <w:p w14:paraId="418A71E5" w14:textId="77777777" w:rsidR="00EF5DB4" w:rsidRDefault="00EF5DB4" w:rsidP="004A2EDE">
      <w:pPr>
        <w:pStyle w:val="ListParagraph"/>
        <w:numPr>
          <w:ilvl w:val="0"/>
          <w:numId w:val="7"/>
        </w:numPr>
        <w:spacing w:after="120" w:line="264" w:lineRule="auto"/>
        <w:contextualSpacing w:val="0"/>
        <w:rPr>
          <w:rFonts w:ascii="Times New Roman" w:hAnsi="Times New Roman" w:cs="Times New Roman"/>
          <w:sz w:val="24"/>
          <w:szCs w:val="24"/>
        </w:rPr>
      </w:pPr>
      <w:r>
        <w:rPr>
          <w:rFonts w:ascii="Times New Roman" w:hAnsi="Times New Roman" w:cs="Times New Roman"/>
          <w:sz w:val="24"/>
          <w:szCs w:val="24"/>
        </w:rPr>
        <w:t>P</w:t>
      </w:r>
      <w:r w:rsidRPr="00744DBC">
        <w:rPr>
          <w:rFonts w:ascii="Times New Roman" w:hAnsi="Times New Roman" w:cs="Times New Roman"/>
          <w:sz w:val="24"/>
          <w:szCs w:val="24"/>
        </w:rPr>
        <w:t xml:space="preserve">lace the delivery tube into test tube 1. </w:t>
      </w:r>
    </w:p>
    <w:p w14:paraId="774030C2" w14:textId="77777777" w:rsidR="00EF5DB4" w:rsidRPr="00244B35" w:rsidRDefault="00EF5DB4" w:rsidP="004A2EDE">
      <w:pPr>
        <w:pStyle w:val="ListParagraph"/>
        <w:spacing w:after="120" w:line="264" w:lineRule="auto"/>
        <w:ind w:left="360"/>
        <w:contextualSpacing w:val="0"/>
        <w:rPr>
          <w:rFonts w:ascii="Times New Roman" w:hAnsi="Times New Roman" w:cs="Times New Roman"/>
          <w:i/>
          <w:iCs/>
          <w:sz w:val="24"/>
          <w:szCs w:val="24"/>
        </w:rPr>
      </w:pPr>
      <w:r w:rsidRPr="00244B35">
        <w:rPr>
          <w:rFonts w:ascii="Times New Roman" w:hAnsi="Times New Roman" w:cs="Times New Roman"/>
          <w:i/>
          <w:iCs/>
          <w:sz w:val="24"/>
          <w:szCs w:val="24"/>
        </w:rPr>
        <w:t xml:space="preserve">For the first fraction </w:t>
      </w:r>
      <w:proofErr w:type="gramStart"/>
      <w:r w:rsidRPr="00244B35">
        <w:rPr>
          <w:rFonts w:ascii="Times New Roman" w:hAnsi="Times New Roman" w:cs="Times New Roman"/>
          <w:i/>
          <w:iCs/>
          <w:sz w:val="24"/>
          <w:szCs w:val="24"/>
        </w:rPr>
        <w:t>only</w:t>
      </w:r>
      <w:proofErr w:type="gramEnd"/>
      <w:r w:rsidRPr="00244B35">
        <w:rPr>
          <w:rFonts w:ascii="Times New Roman" w:hAnsi="Times New Roman" w:cs="Times New Roman"/>
          <w:i/>
          <w:iCs/>
          <w:sz w:val="24"/>
          <w:szCs w:val="24"/>
        </w:rPr>
        <w:t xml:space="preserve"> it is advisable to have the collecting tube sitting in a beaker of cold water.</w:t>
      </w:r>
    </w:p>
    <w:p w14:paraId="749B891F" w14:textId="77777777" w:rsidR="00EF5DB4" w:rsidRPr="00F55143" w:rsidRDefault="00EF5DB4" w:rsidP="004A2EDE">
      <w:pPr>
        <w:pStyle w:val="ListParagraph"/>
        <w:numPr>
          <w:ilvl w:val="0"/>
          <w:numId w:val="7"/>
        </w:numPr>
        <w:spacing w:after="120" w:line="264" w:lineRule="auto"/>
        <w:ind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Light the Bunsen and adjust the gas tap, so the flame is reduced in size. Adjust the collar so that the flame is just non-luminous. </w:t>
      </w:r>
    </w:p>
    <w:p w14:paraId="0DE853D7" w14:textId="77777777" w:rsidR="00EF5DB4" w:rsidRDefault="00EF5DB4" w:rsidP="004A2EDE">
      <w:pPr>
        <w:pStyle w:val="ListParagraph"/>
        <w:numPr>
          <w:ilvl w:val="0"/>
          <w:numId w:val="7"/>
        </w:numPr>
        <w:spacing w:after="120" w:line="264" w:lineRule="auto"/>
        <w:ind w:hanging="357"/>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Holding the base of the Bunsen burner, gently warm the boiling tube, collecting distillate up to about 80°C </w:t>
      </w:r>
    </w:p>
    <w:p w14:paraId="24E51009" w14:textId="77777777" w:rsidR="00EF5DB4" w:rsidRDefault="00EF5DB4" w:rsidP="00EF5DB4">
      <w:pPr>
        <w:pStyle w:val="ListParagraph"/>
        <w:spacing w:after="120" w:line="264" w:lineRule="auto"/>
        <w:ind w:left="714"/>
        <w:contextualSpacing w:val="0"/>
        <w:rPr>
          <w:rFonts w:ascii="Times New Roman" w:hAnsi="Times New Roman" w:cs="Times New Roman"/>
          <w:sz w:val="24"/>
          <w:szCs w:val="24"/>
        </w:rPr>
      </w:pPr>
    </w:p>
    <w:p w14:paraId="02A4F434" w14:textId="77777777" w:rsidR="00EF5DB4" w:rsidRDefault="00EF5DB4" w:rsidP="00EF5DB4">
      <w:pPr>
        <w:spacing w:after="120" w:line="264" w:lineRule="auto"/>
        <w:rPr>
          <w:rFonts w:ascii="Times New Roman" w:hAnsi="Times New Roman" w:cs="Times New Roman"/>
          <w:sz w:val="24"/>
          <w:szCs w:val="24"/>
        </w:rPr>
      </w:pPr>
    </w:p>
    <w:p w14:paraId="0D391495" w14:textId="77777777" w:rsidR="00EF5DB4" w:rsidRPr="00D86DA8" w:rsidRDefault="00EF5DB4" w:rsidP="00EF5DB4">
      <w:pPr>
        <w:spacing w:after="120" w:line="264" w:lineRule="auto"/>
        <w:jc w:val="right"/>
        <w:rPr>
          <w:rFonts w:ascii="Times New Roman" w:hAnsi="Times New Roman" w:cs="Times New Roman"/>
          <w:i/>
          <w:iCs/>
          <w:sz w:val="20"/>
          <w:szCs w:val="20"/>
        </w:rPr>
      </w:pPr>
      <w:r w:rsidRPr="00D86DA8">
        <w:rPr>
          <w:rFonts w:ascii="Times New Roman" w:hAnsi="Times New Roman" w:cs="Times New Roman"/>
          <w:i/>
          <w:iCs/>
          <w:sz w:val="20"/>
          <w:szCs w:val="20"/>
        </w:rPr>
        <w:t>Image from the Royal Society of Chemistry</w:t>
      </w:r>
    </w:p>
    <w:p w14:paraId="61D7599E" w14:textId="77777777" w:rsidR="00EF5DB4" w:rsidRDefault="00EF5DB4" w:rsidP="004A2EDE">
      <w:pPr>
        <w:pStyle w:val="ListParagraph"/>
        <w:numPr>
          <w:ilvl w:val="0"/>
          <w:numId w:val="7"/>
        </w:numPr>
        <w:spacing w:after="120" w:line="264" w:lineRule="auto"/>
        <w:contextualSpacing w:val="0"/>
        <w:rPr>
          <w:rFonts w:ascii="Times New Roman" w:hAnsi="Times New Roman" w:cs="Times New Roman"/>
          <w:sz w:val="24"/>
          <w:szCs w:val="24"/>
        </w:rPr>
      </w:pPr>
      <w:r>
        <w:rPr>
          <w:rFonts w:ascii="Times New Roman" w:hAnsi="Times New Roman" w:cs="Times New Roman"/>
          <w:sz w:val="24"/>
          <w:szCs w:val="24"/>
        </w:rPr>
        <w:t>Move the delivery tube to tubes 2, 3 and 4 and continue heating</w:t>
      </w:r>
      <w:r w:rsidRPr="00F55143">
        <w:rPr>
          <w:rFonts w:ascii="Times New Roman" w:hAnsi="Times New Roman" w:cs="Times New Roman"/>
          <w:sz w:val="24"/>
          <w:szCs w:val="24"/>
        </w:rPr>
        <w:t xml:space="preserve">, collecting distillate in ranges up to 300°C. </w:t>
      </w:r>
    </w:p>
    <w:p w14:paraId="1D95E9CB" w14:textId="77777777" w:rsidR="00EF5DB4" w:rsidRPr="00244B35" w:rsidRDefault="00EF5DB4" w:rsidP="00EF5DB4">
      <w:pPr>
        <w:pStyle w:val="ListParagraph"/>
        <w:spacing w:after="120" w:line="264" w:lineRule="auto"/>
        <w:ind w:left="714"/>
        <w:contextualSpacing w:val="0"/>
        <w:rPr>
          <w:rFonts w:ascii="Times New Roman" w:hAnsi="Times New Roman" w:cs="Times New Roman"/>
          <w:i/>
          <w:iCs/>
          <w:sz w:val="24"/>
          <w:szCs w:val="24"/>
        </w:rPr>
      </w:pPr>
      <w:r w:rsidRPr="00244B35">
        <w:rPr>
          <w:rFonts w:ascii="Times New Roman" w:hAnsi="Times New Roman" w:cs="Times New Roman"/>
          <w:i/>
          <w:iCs/>
          <w:sz w:val="24"/>
          <w:szCs w:val="24"/>
        </w:rPr>
        <w:t>The exact temperature ranges are not critical, a suggestion could be:</w:t>
      </w:r>
    </w:p>
    <w:p w14:paraId="1B36CE6A" w14:textId="77777777" w:rsidR="00EF5DB4" w:rsidRPr="00244B35" w:rsidRDefault="00EF5DB4" w:rsidP="00EF5DB4">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10 - 80°C</w:t>
      </w:r>
    </w:p>
    <w:p w14:paraId="20997ECB" w14:textId="77777777" w:rsidR="00EF5DB4" w:rsidRPr="00244B35" w:rsidRDefault="00EF5DB4" w:rsidP="00EF5DB4">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80-150°C</w:t>
      </w:r>
    </w:p>
    <w:p w14:paraId="3BA1F3C2" w14:textId="77777777" w:rsidR="00EF5DB4" w:rsidRPr="00244B35" w:rsidRDefault="00EF5DB4" w:rsidP="00EF5DB4">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150-200°C and</w:t>
      </w:r>
    </w:p>
    <w:p w14:paraId="4F11344A" w14:textId="77777777" w:rsidR="00EF5DB4" w:rsidRDefault="00EF5DB4" w:rsidP="00EF5DB4">
      <w:pPr>
        <w:pStyle w:val="ListParagraph"/>
        <w:numPr>
          <w:ilvl w:val="0"/>
          <w:numId w:val="2"/>
        </w:numPr>
        <w:spacing w:after="120" w:line="264" w:lineRule="auto"/>
        <w:contextualSpacing w:val="0"/>
        <w:rPr>
          <w:rFonts w:ascii="Times New Roman" w:hAnsi="Times New Roman" w:cs="Times New Roman"/>
          <w:i/>
          <w:iCs/>
          <w:sz w:val="24"/>
          <w:szCs w:val="24"/>
        </w:rPr>
      </w:pPr>
      <w:r w:rsidRPr="00244B35">
        <w:rPr>
          <w:rFonts w:ascii="Times New Roman" w:hAnsi="Times New Roman" w:cs="Times New Roman"/>
          <w:i/>
          <w:iCs/>
          <w:sz w:val="24"/>
          <w:szCs w:val="24"/>
        </w:rPr>
        <w:t>200-300°C</w:t>
      </w:r>
    </w:p>
    <w:p w14:paraId="620FDA6A" w14:textId="77777777" w:rsidR="00EF5DB4" w:rsidRPr="00244B35" w:rsidRDefault="00EF5DB4" w:rsidP="00EF5DB4">
      <w:pPr>
        <w:pStyle w:val="ListParagraph"/>
        <w:numPr>
          <w:ilvl w:val="0"/>
          <w:numId w:val="2"/>
        </w:numPr>
        <w:spacing w:after="120" w:line="264" w:lineRule="auto"/>
        <w:contextualSpacing w:val="0"/>
        <w:rPr>
          <w:rFonts w:ascii="Times New Roman" w:hAnsi="Times New Roman" w:cs="Times New Roman"/>
          <w:i/>
          <w:iCs/>
          <w:sz w:val="24"/>
          <w:szCs w:val="24"/>
        </w:rPr>
      </w:pPr>
      <w:r>
        <w:rPr>
          <w:rFonts w:ascii="Times New Roman" w:hAnsi="Times New Roman" w:cs="Times New Roman"/>
          <w:i/>
          <w:iCs/>
          <w:sz w:val="24"/>
          <w:szCs w:val="24"/>
        </w:rPr>
        <w:t>And the final fraction remains in the tube</w:t>
      </w:r>
    </w:p>
    <w:p w14:paraId="153B050E" w14:textId="77777777" w:rsidR="00EF5DB4" w:rsidRPr="00244B35" w:rsidRDefault="00EF5DB4" w:rsidP="00EF5DB4">
      <w:pPr>
        <w:pStyle w:val="ListParagraph"/>
        <w:spacing w:after="120" w:line="264" w:lineRule="auto"/>
        <w:ind w:left="1068" w:firstLine="6"/>
        <w:contextualSpacing w:val="0"/>
        <w:rPr>
          <w:rFonts w:ascii="Times New Roman" w:hAnsi="Times New Roman" w:cs="Times New Roman"/>
          <w:i/>
          <w:iCs/>
          <w:sz w:val="24"/>
          <w:szCs w:val="24"/>
        </w:rPr>
      </w:pPr>
      <w:r w:rsidRPr="00244B35">
        <w:rPr>
          <w:rFonts w:ascii="Times New Roman" w:hAnsi="Times New Roman" w:cs="Times New Roman"/>
          <w:i/>
          <w:iCs/>
          <w:sz w:val="24"/>
          <w:szCs w:val="24"/>
        </w:rPr>
        <w:t xml:space="preserve">Stronger heating is required for the higher temperature fractions. </w:t>
      </w:r>
    </w:p>
    <w:p w14:paraId="143D96D2" w14:textId="77777777" w:rsidR="00EF5DB4" w:rsidRPr="00F55143" w:rsidRDefault="00EF5DB4" w:rsidP="004A2EDE">
      <w:pPr>
        <w:pStyle w:val="ListParagraph"/>
        <w:numPr>
          <w:ilvl w:val="0"/>
          <w:numId w:val="7"/>
        </w:numPr>
        <w:spacing w:after="120" w:line="264"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Once you have finished, inspect</w:t>
      </w:r>
      <w:r w:rsidRPr="00F55143">
        <w:rPr>
          <w:rFonts w:ascii="Times New Roman" w:hAnsi="Times New Roman" w:cs="Times New Roman"/>
          <w:sz w:val="24"/>
          <w:szCs w:val="24"/>
        </w:rPr>
        <w:t xml:space="preserve"> each fraction, </w:t>
      </w:r>
      <w:r>
        <w:rPr>
          <w:rFonts w:ascii="Times New Roman" w:hAnsi="Times New Roman" w:cs="Times New Roman"/>
          <w:sz w:val="24"/>
          <w:szCs w:val="24"/>
        </w:rPr>
        <w:t>and look at their</w:t>
      </w:r>
      <w:r w:rsidRPr="00F55143">
        <w:rPr>
          <w:rFonts w:ascii="Times New Roman" w:hAnsi="Times New Roman" w:cs="Times New Roman"/>
          <w:sz w:val="24"/>
          <w:szCs w:val="24"/>
        </w:rPr>
        <w:t xml:space="preserve"> colour, clarity and viscosity  </w:t>
      </w:r>
    </w:p>
    <w:p w14:paraId="19CFBAA0" w14:textId="77777777" w:rsidR="00EF5DB4" w:rsidRPr="002F2DD5" w:rsidRDefault="00EF5DB4" w:rsidP="004A2EDE">
      <w:pPr>
        <w:spacing w:after="120" w:line="264" w:lineRule="auto"/>
        <w:rPr>
          <w:rFonts w:ascii="Times New Roman" w:hAnsi="Times New Roman" w:cs="Times New Roman"/>
          <w:sz w:val="24"/>
          <w:szCs w:val="24"/>
        </w:rPr>
      </w:pPr>
      <w:r w:rsidRPr="002F2DD5">
        <w:rPr>
          <w:rFonts w:ascii="Times New Roman" w:hAnsi="Times New Roman" w:cs="Times New Roman"/>
          <w:sz w:val="24"/>
          <w:szCs w:val="24"/>
        </w:rPr>
        <w:t>Testing</w:t>
      </w:r>
      <w:r>
        <w:rPr>
          <w:rFonts w:ascii="Times New Roman" w:hAnsi="Times New Roman" w:cs="Times New Roman"/>
          <w:sz w:val="24"/>
          <w:szCs w:val="24"/>
        </w:rPr>
        <w:t xml:space="preserve"> the burning of</w:t>
      </w:r>
      <w:r w:rsidRPr="002F2DD5">
        <w:rPr>
          <w:rFonts w:ascii="Times New Roman" w:hAnsi="Times New Roman" w:cs="Times New Roman"/>
          <w:sz w:val="24"/>
          <w:szCs w:val="24"/>
        </w:rPr>
        <w:t xml:space="preserve"> your </w:t>
      </w:r>
      <w:r>
        <w:rPr>
          <w:rFonts w:ascii="Times New Roman" w:hAnsi="Times New Roman" w:cs="Times New Roman"/>
          <w:sz w:val="24"/>
          <w:szCs w:val="24"/>
        </w:rPr>
        <w:t>fractions</w:t>
      </w:r>
    </w:p>
    <w:p w14:paraId="513758C7" w14:textId="77777777" w:rsidR="00EF5DB4" w:rsidRPr="00F55143" w:rsidRDefault="00EF5DB4" w:rsidP="004A2EDE">
      <w:pPr>
        <w:pStyle w:val="ListParagraph"/>
        <w:numPr>
          <w:ilvl w:val="0"/>
          <w:numId w:val="10"/>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Place four small </w:t>
      </w:r>
      <w:r>
        <w:rPr>
          <w:rFonts w:ascii="Times New Roman" w:hAnsi="Times New Roman" w:cs="Times New Roman"/>
          <w:sz w:val="24"/>
          <w:szCs w:val="24"/>
        </w:rPr>
        <w:t>pieces</w:t>
      </w:r>
      <w:r w:rsidRPr="00F55143">
        <w:rPr>
          <w:rFonts w:ascii="Times New Roman" w:hAnsi="Times New Roman" w:cs="Times New Roman"/>
          <w:sz w:val="24"/>
          <w:szCs w:val="24"/>
        </w:rPr>
        <w:t xml:space="preserve"> of mineral wool on a heat resistant mat. </w:t>
      </w:r>
    </w:p>
    <w:p w14:paraId="53559D2A" w14:textId="77777777" w:rsidR="00EF5DB4" w:rsidRPr="00F55143" w:rsidRDefault="00EF5DB4" w:rsidP="004A2EDE">
      <w:pPr>
        <w:pStyle w:val="ListParagraph"/>
        <w:numPr>
          <w:ilvl w:val="0"/>
          <w:numId w:val="10"/>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 xml:space="preserve">Pour a little of each fraction on a separate piece of mineral wool. </w:t>
      </w:r>
    </w:p>
    <w:p w14:paraId="167B2A0E" w14:textId="77777777" w:rsidR="00EF5DB4" w:rsidRDefault="00EF5DB4" w:rsidP="004A2EDE">
      <w:pPr>
        <w:pStyle w:val="ListParagraph"/>
        <w:numPr>
          <w:ilvl w:val="0"/>
          <w:numId w:val="10"/>
        </w:numPr>
        <w:spacing w:after="120" w:line="264" w:lineRule="auto"/>
        <w:contextualSpacing w:val="0"/>
        <w:rPr>
          <w:rFonts w:ascii="Times New Roman" w:hAnsi="Times New Roman" w:cs="Times New Roman"/>
          <w:sz w:val="24"/>
          <w:szCs w:val="24"/>
        </w:rPr>
      </w:pPr>
      <w:r w:rsidRPr="00F55143">
        <w:rPr>
          <w:rFonts w:ascii="Times New Roman" w:hAnsi="Times New Roman" w:cs="Times New Roman"/>
          <w:sz w:val="24"/>
          <w:szCs w:val="24"/>
        </w:rPr>
        <w:t>Light each fraction</w:t>
      </w:r>
      <w:r>
        <w:rPr>
          <w:rFonts w:ascii="Times New Roman" w:hAnsi="Times New Roman" w:cs="Times New Roman"/>
          <w:sz w:val="24"/>
          <w:szCs w:val="24"/>
        </w:rPr>
        <w:t xml:space="preserve"> with a burning splint</w:t>
      </w:r>
      <w:r w:rsidRPr="00F55143">
        <w:rPr>
          <w:rFonts w:ascii="Times New Roman" w:hAnsi="Times New Roman" w:cs="Times New Roman"/>
          <w:sz w:val="24"/>
          <w:szCs w:val="24"/>
        </w:rPr>
        <w:t xml:space="preserve"> and observe the colour of the flame</w:t>
      </w:r>
      <w:r>
        <w:rPr>
          <w:rFonts w:ascii="Times New Roman" w:hAnsi="Times New Roman" w:cs="Times New Roman"/>
          <w:sz w:val="24"/>
          <w:szCs w:val="24"/>
        </w:rPr>
        <w:t xml:space="preserve"> and the amount of smoke given off</w:t>
      </w:r>
      <w:r w:rsidRPr="00F55143">
        <w:rPr>
          <w:rFonts w:ascii="Times New Roman" w:hAnsi="Times New Roman" w:cs="Times New Roman"/>
          <w:sz w:val="24"/>
          <w:szCs w:val="24"/>
        </w:rPr>
        <w:t xml:space="preserve"> </w:t>
      </w:r>
    </w:p>
    <w:p w14:paraId="0E090DBE" w14:textId="77777777" w:rsidR="00EF5DB4" w:rsidRPr="00F93AD2" w:rsidRDefault="00EF5DB4" w:rsidP="004A2EDE">
      <w:pPr>
        <w:spacing w:after="120" w:line="264" w:lineRule="auto"/>
        <w:ind w:left="360"/>
        <w:rPr>
          <w:rFonts w:ascii="Times New Roman" w:hAnsi="Times New Roman" w:cs="Times New Roman"/>
          <w:i/>
          <w:iCs/>
          <w:sz w:val="24"/>
          <w:szCs w:val="24"/>
        </w:rPr>
      </w:pPr>
      <w:r w:rsidRPr="00F93AD2">
        <w:rPr>
          <w:rFonts w:ascii="Times New Roman" w:hAnsi="Times New Roman" w:cs="Times New Roman"/>
          <w:i/>
          <w:iCs/>
          <w:sz w:val="24"/>
          <w:szCs w:val="24"/>
        </w:rPr>
        <w:t xml:space="preserve">Alternatively, a small amount could be placed on a watch glass and lit </w:t>
      </w:r>
    </w:p>
    <w:p w14:paraId="0C60DD69" w14:textId="77777777" w:rsidR="00EF5DB4" w:rsidRDefault="00EF5DB4" w:rsidP="00EF5DB4">
      <w:pPr>
        <w:spacing w:after="120" w:line="264" w:lineRule="auto"/>
        <w:rPr>
          <w:rFonts w:ascii="Times New Roman" w:hAnsi="Times New Roman" w:cs="Times New Roman"/>
          <w:sz w:val="24"/>
          <w:szCs w:val="24"/>
        </w:rPr>
      </w:pPr>
    </w:p>
    <w:p w14:paraId="7B1ABF23" w14:textId="77777777" w:rsidR="00EF5DB4" w:rsidRDefault="00EF5DB4" w:rsidP="00EF5DB4">
      <w:pPr>
        <w:rPr>
          <w:rFonts w:ascii="Times New Roman" w:hAnsi="Times New Roman" w:cs="Times New Roman"/>
          <w:b/>
          <w:bCs/>
          <w:sz w:val="24"/>
          <w:szCs w:val="24"/>
        </w:rPr>
      </w:pPr>
      <w:r>
        <w:rPr>
          <w:rFonts w:ascii="Times New Roman" w:hAnsi="Times New Roman" w:cs="Times New Roman"/>
          <w:b/>
          <w:bCs/>
          <w:sz w:val="24"/>
          <w:szCs w:val="24"/>
        </w:rPr>
        <w:br w:type="page"/>
      </w:r>
    </w:p>
    <w:p w14:paraId="4C23922F" w14:textId="77777777" w:rsidR="00EF5DB4" w:rsidRPr="002F2DD5" w:rsidRDefault="00EF5DB4" w:rsidP="00EF5DB4">
      <w:pPr>
        <w:spacing w:after="120" w:line="264" w:lineRule="auto"/>
        <w:rPr>
          <w:rFonts w:ascii="Times New Roman" w:hAnsi="Times New Roman" w:cs="Times New Roman"/>
          <w:b/>
          <w:bCs/>
          <w:sz w:val="24"/>
          <w:szCs w:val="24"/>
        </w:rPr>
      </w:pPr>
      <w:r w:rsidRPr="002F2DD5">
        <w:rPr>
          <w:rFonts w:ascii="Times New Roman" w:hAnsi="Times New Roman" w:cs="Times New Roman"/>
          <w:b/>
          <w:bCs/>
          <w:sz w:val="24"/>
          <w:szCs w:val="24"/>
        </w:rPr>
        <w:lastRenderedPageBreak/>
        <w:t>Safety</w:t>
      </w:r>
    </w:p>
    <w:p w14:paraId="0BABE148"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This procedure is usually carried out as a </w:t>
      </w:r>
      <w:proofErr w:type="gramStart"/>
      <w:r w:rsidRPr="00F219C3">
        <w:rPr>
          <w:rFonts w:ascii="Times New Roman" w:hAnsi="Times New Roman" w:cs="Times New Roman"/>
          <w:sz w:val="24"/>
          <w:szCs w:val="24"/>
        </w:rPr>
        <w:t>demonstration, since</w:t>
      </w:r>
      <w:proofErr w:type="gramEnd"/>
      <w:r w:rsidRPr="00F219C3">
        <w:rPr>
          <w:rFonts w:ascii="Times New Roman" w:hAnsi="Times New Roman" w:cs="Times New Roman"/>
          <w:sz w:val="24"/>
          <w:szCs w:val="24"/>
        </w:rPr>
        <w:t xml:space="preserve"> it requires a certain amount of experience to choose the moment to change collecting tubes. </w:t>
      </w:r>
    </w:p>
    <w:p w14:paraId="5BEE3037"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That said, the experiment can be carried out by senior pupils as long as there is a good level of supervision and they have had some training in the procedure prior to carrying it out for </w:t>
      </w:r>
      <w:proofErr w:type="gramStart"/>
      <w:r w:rsidRPr="00F219C3">
        <w:rPr>
          <w:rFonts w:ascii="Times New Roman" w:hAnsi="Times New Roman" w:cs="Times New Roman"/>
          <w:sz w:val="24"/>
          <w:szCs w:val="24"/>
        </w:rPr>
        <w:t>real..</w:t>
      </w:r>
      <w:proofErr w:type="gramEnd"/>
      <w:r w:rsidRPr="00F219C3">
        <w:rPr>
          <w:rFonts w:ascii="Times New Roman" w:hAnsi="Times New Roman" w:cs="Times New Roman"/>
          <w:sz w:val="24"/>
          <w:szCs w:val="24"/>
        </w:rPr>
        <w:t xml:space="preserve"> </w:t>
      </w:r>
    </w:p>
    <w:p w14:paraId="5BBC9C80"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Eye protection should be worn – safety spectacles are sufficient.</w:t>
      </w:r>
    </w:p>
    <w:p w14:paraId="6DCCB144"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This can be carried out in a well-ventilated lab or a fume </w:t>
      </w:r>
      <w:proofErr w:type="gramStart"/>
      <w:r w:rsidRPr="00F219C3">
        <w:rPr>
          <w:rFonts w:ascii="Times New Roman" w:hAnsi="Times New Roman" w:cs="Times New Roman"/>
          <w:sz w:val="24"/>
          <w:szCs w:val="24"/>
        </w:rPr>
        <w:t>cupboard</w:t>
      </w:r>
      <w:proofErr w:type="gramEnd"/>
      <w:r w:rsidRPr="00F219C3">
        <w:rPr>
          <w:rFonts w:ascii="Times New Roman" w:hAnsi="Times New Roman" w:cs="Times New Roman"/>
          <w:sz w:val="24"/>
          <w:szCs w:val="24"/>
        </w:rPr>
        <w:t xml:space="preserve"> but students should be warned not to inhale gases or vapours. </w:t>
      </w:r>
    </w:p>
    <w:p w14:paraId="60B96494"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Care should be taken to avoid skin contact – gloves would be a sensible idea.</w:t>
      </w:r>
    </w:p>
    <w:p w14:paraId="43546ABE" w14:textId="11F1B929"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DO NOT use real crude oil as this contains benzene. While no</w:t>
      </w:r>
      <w:r w:rsidR="003D51FD">
        <w:rPr>
          <w:rFonts w:ascii="Times New Roman" w:hAnsi="Times New Roman" w:cs="Times New Roman"/>
          <w:sz w:val="24"/>
          <w:szCs w:val="24"/>
        </w:rPr>
        <w:t>t</w:t>
      </w:r>
      <w:r w:rsidRPr="00F219C3">
        <w:rPr>
          <w:rFonts w:ascii="Times New Roman" w:hAnsi="Times New Roman" w:cs="Times New Roman"/>
          <w:sz w:val="24"/>
          <w:szCs w:val="24"/>
        </w:rPr>
        <w:t xml:space="preserve"> now actually illegal, it is a known human carcinogen.</w:t>
      </w:r>
    </w:p>
    <w:p w14:paraId="188FC0DC"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 xml:space="preserve">Make sure the side-arm boiling tube is made of borosilicate glass, not soda glass. And ensure the tubing connection between the side-arm boiling tubes and the delivery tube is as short as possible to minimise distillate collecting in the tubing </w:t>
      </w:r>
    </w:p>
    <w:p w14:paraId="5DE6767C" w14:textId="77777777" w:rsidR="00EF5DB4" w:rsidRPr="00F219C3" w:rsidRDefault="00EF5DB4" w:rsidP="00EF5DB4">
      <w:pPr>
        <w:pStyle w:val="ListParagraph"/>
        <w:numPr>
          <w:ilvl w:val="0"/>
          <w:numId w:val="5"/>
        </w:numPr>
        <w:spacing w:after="120" w:line="264" w:lineRule="auto"/>
        <w:rPr>
          <w:rFonts w:ascii="Times New Roman" w:hAnsi="Times New Roman" w:cs="Times New Roman"/>
          <w:sz w:val="24"/>
          <w:szCs w:val="24"/>
        </w:rPr>
      </w:pPr>
      <w:r w:rsidRPr="00F219C3">
        <w:rPr>
          <w:rFonts w:ascii="Times New Roman" w:hAnsi="Times New Roman" w:cs="Times New Roman"/>
          <w:sz w:val="24"/>
          <w:szCs w:val="24"/>
        </w:rPr>
        <w:t>Make sure pupils (or demonstrators) do not use the Bunsen burner carelessly and set light to the delivery tube – the low boiling point fractions are highly flammable.</w:t>
      </w:r>
    </w:p>
    <w:p w14:paraId="6D5C6695" w14:textId="77777777" w:rsidR="00EF5DB4" w:rsidRDefault="00EF5DB4" w:rsidP="00EF5DB4">
      <w:pPr>
        <w:spacing w:after="120" w:line="264" w:lineRule="auto"/>
        <w:rPr>
          <w:rFonts w:ascii="Times New Roman" w:hAnsi="Times New Roman" w:cs="Times New Roman"/>
          <w:sz w:val="24"/>
          <w:szCs w:val="24"/>
        </w:rPr>
      </w:pPr>
    </w:p>
    <w:p w14:paraId="0CD865C8" w14:textId="77777777" w:rsidR="00EF5DB4" w:rsidRPr="00DC4F55" w:rsidRDefault="00EF5DB4" w:rsidP="00EF5DB4">
      <w:pPr>
        <w:spacing w:after="120" w:line="264" w:lineRule="auto"/>
        <w:rPr>
          <w:rFonts w:ascii="Times New Roman" w:hAnsi="Times New Roman" w:cs="Times New Roman"/>
          <w:b/>
          <w:bCs/>
          <w:sz w:val="28"/>
          <w:szCs w:val="28"/>
        </w:rPr>
      </w:pPr>
      <w:r w:rsidRPr="00DC4F55">
        <w:rPr>
          <w:rFonts w:ascii="Times New Roman" w:hAnsi="Times New Roman" w:cs="Times New Roman"/>
          <w:b/>
          <w:bCs/>
          <w:sz w:val="28"/>
          <w:szCs w:val="28"/>
        </w:rPr>
        <w:t>Notes</w:t>
      </w:r>
    </w:p>
    <w:p w14:paraId="64C562AD" w14:textId="77777777"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distillation of </w:t>
      </w:r>
      <w:r>
        <w:rPr>
          <w:rFonts w:ascii="Times New Roman" w:hAnsi="Times New Roman" w:cs="Times New Roman"/>
          <w:sz w:val="24"/>
          <w:szCs w:val="24"/>
        </w:rPr>
        <w:t xml:space="preserve">this synthetic, </w:t>
      </w:r>
      <w:r w:rsidRPr="00180C0F">
        <w:rPr>
          <w:rFonts w:ascii="Times New Roman" w:hAnsi="Times New Roman" w:cs="Times New Roman"/>
          <w:sz w:val="24"/>
          <w:szCs w:val="24"/>
        </w:rPr>
        <w:t>crude oil alternative does not directly reproduce the results of genuine crude oil distillation. When real crude oil is distilled, there is a pronounced change in the colour between different fractions. There is also a pronounced change in viscosity, from the free-running lighter fractions, to the thicker heavier fractions. With crude oil alternative, the colour and viscosity changes are less pronounced.</w:t>
      </w:r>
    </w:p>
    <w:p w14:paraId="03676975" w14:textId="77777777"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side-arm boiling tube is heated gently at the start of the procedure, working up to stronger heating as higher distillation temperatures are required. Each fraction is a mixture of different hydrocarbons with similar boiling points. The longer the carbon chain of a substance, the stronger the intermolecular forces between the molecules, hence the more energy and hence higher temperature required to overcome these forces, and to allow the substance to evaporate. </w:t>
      </w:r>
    </w:p>
    <w:p w14:paraId="3145627B" w14:textId="77777777" w:rsidR="00EF5DB4" w:rsidRPr="00157A59" w:rsidRDefault="00EF5DB4" w:rsidP="00EF5DB4">
      <w:pPr>
        <w:shd w:val="clear" w:color="auto" w:fill="FFFFFF"/>
        <w:spacing w:before="100" w:beforeAutospacing="1" w:after="240" w:line="240" w:lineRule="auto"/>
        <w:rPr>
          <w:rFonts w:ascii="Times New Roman" w:hAnsi="Times New Roman" w:cs="Times New Roman"/>
          <w:sz w:val="24"/>
          <w:szCs w:val="24"/>
        </w:rPr>
      </w:pPr>
      <w:r w:rsidRPr="00157A59">
        <w:rPr>
          <w:rFonts w:ascii="Times New Roman" w:hAnsi="Times New Roman" w:cs="Times New Roman"/>
          <w:sz w:val="24"/>
          <w:szCs w:val="24"/>
        </w:rPr>
        <w:t xml:space="preserve">It is important to try the experiment beforehand. It may be necessary to add an additional low boiling point fraction to the ‘crude oil’ mixture </w:t>
      </w:r>
      <w:r>
        <w:rPr>
          <w:rFonts w:ascii="Times New Roman" w:hAnsi="Times New Roman" w:cs="Times New Roman"/>
          <w:sz w:val="24"/>
          <w:szCs w:val="24"/>
        </w:rPr>
        <w:t>(such as</w:t>
      </w:r>
      <w:r w:rsidRPr="00157A59">
        <w:rPr>
          <w:rFonts w:ascii="Times New Roman" w:hAnsi="Times New Roman" w:cs="Times New Roman"/>
          <w:sz w:val="24"/>
          <w:szCs w:val="24"/>
        </w:rPr>
        <w:t xml:space="preserve"> cyclohexane</w:t>
      </w:r>
      <w:r>
        <w:rPr>
          <w:rFonts w:ascii="Times New Roman" w:hAnsi="Times New Roman" w:cs="Times New Roman"/>
          <w:sz w:val="24"/>
          <w:szCs w:val="24"/>
        </w:rPr>
        <w:t>)</w:t>
      </w:r>
      <w:r w:rsidRPr="00157A59">
        <w:rPr>
          <w:rFonts w:ascii="Times New Roman" w:hAnsi="Times New Roman" w:cs="Times New Roman"/>
          <w:sz w:val="24"/>
          <w:szCs w:val="24"/>
        </w:rPr>
        <w:t xml:space="preserve"> to obtain something below 70 °C.</w:t>
      </w:r>
    </w:p>
    <w:p w14:paraId="4DDFCC45" w14:textId="63F18B36"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There is no need for a water bath to cool the distillates</w:t>
      </w:r>
      <w:r w:rsidR="006E3C2A">
        <w:rPr>
          <w:rFonts w:ascii="Times New Roman" w:hAnsi="Times New Roman" w:cs="Times New Roman"/>
          <w:sz w:val="24"/>
          <w:szCs w:val="24"/>
        </w:rPr>
        <w:t xml:space="preserve"> other than the lowest bp </w:t>
      </w:r>
      <w:proofErr w:type="gramStart"/>
      <w:r w:rsidR="006E3C2A">
        <w:rPr>
          <w:rFonts w:ascii="Times New Roman" w:hAnsi="Times New Roman" w:cs="Times New Roman"/>
          <w:sz w:val="24"/>
          <w:szCs w:val="24"/>
        </w:rPr>
        <w:t>one.</w:t>
      </w:r>
      <w:r w:rsidRPr="00180C0F">
        <w:rPr>
          <w:rFonts w:ascii="Times New Roman" w:hAnsi="Times New Roman" w:cs="Times New Roman"/>
          <w:sz w:val="24"/>
          <w:szCs w:val="24"/>
        </w:rPr>
        <w:t>.</w:t>
      </w:r>
      <w:proofErr w:type="gramEnd"/>
      <w:r w:rsidRPr="00180C0F">
        <w:rPr>
          <w:rFonts w:ascii="Times New Roman" w:hAnsi="Times New Roman" w:cs="Times New Roman"/>
          <w:sz w:val="24"/>
          <w:szCs w:val="24"/>
        </w:rPr>
        <w:t xml:space="preserve"> </w:t>
      </w:r>
    </w:p>
    <w:p w14:paraId="1DAC46C4" w14:textId="77777777"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mineral wool is used to absorb the liquid, and to provide a surface for smooth distillation. An additional advantage of the mineral wool is that the residue sticks to the wool, and can be easily hooked out of the tube, after the apparatus has cooled, and disposed of in a polythene bag. Anti-bumping granules may be used as an alternative. </w:t>
      </w:r>
    </w:p>
    <w:p w14:paraId="75237C8E" w14:textId="77777777"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Once the procedure has been completed, allow the apparatus to cool to a reasonable temperature, and disconnect the rubber fittings. This will help prevent the rubber sticking to the glass. </w:t>
      </w:r>
    </w:p>
    <w:p w14:paraId="6D6E4BFE" w14:textId="77777777" w:rsidR="00EF5DB4" w:rsidRDefault="00EF5DB4" w:rsidP="00EF5DB4">
      <w:pPr>
        <w:spacing w:after="120" w:line="264" w:lineRule="auto"/>
        <w:rPr>
          <w:rFonts w:ascii="Times New Roman" w:hAnsi="Times New Roman" w:cs="Times New Roman"/>
          <w:sz w:val="24"/>
          <w:szCs w:val="24"/>
        </w:rPr>
      </w:pPr>
      <w:r>
        <w:rPr>
          <w:noProof/>
        </w:rPr>
        <w:lastRenderedPageBreak/>
        <w:drawing>
          <wp:anchor distT="0" distB="0" distL="114300" distR="114300" simplePos="0" relativeHeight="251673088" behindDoc="0" locked="0" layoutInCell="1" allowOverlap="1" wp14:anchorId="713892A4" wp14:editId="225E8069">
            <wp:simplePos x="0" y="0"/>
            <wp:positionH relativeFrom="column">
              <wp:posOffset>3022600</wp:posOffset>
            </wp:positionH>
            <wp:positionV relativeFrom="paragraph">
              <wp:posOffset>56091</wp:posOffset>
            </wp:positionV>
            <wp:extent cx="2607733" cy="3152624"/>
            <wp:effectExtent l="0" t="0" r="0" b="0"/>
            <wp:wrapSquare wrapText="bothSides"/>
            <wp:docPr id="6" name="Picture 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7733" cy="3152624"/>
                    </a:xfrm>
                    <a:prstGeom prst="rect">
                      <a:avLst/>
                    </a:prstGeom>
                    <a:noFill/>
                    <a:ln>
                      <a:noFill/>
                    </a:ln>
                  </pic:spPr>
                </pic:pic>
              </a:graphicData>
            </a:graphic>
          </wp:anchor>
        </w:drawing>
      </w:r>
      <w:r w:rsidRPr="00180C0F">
        <w:rPr>
          <w:rFonts w:ascii="Times New Roman" w:hAnsi="Times New Roman" w:cs="Times New Roman"/>
          <w:sz w:val="24"/>
          <w:szCs w:val="24"/>
        </w:rPr>
        <w:t xml:space="preserve">Some sources, </w:t>
      </w:r>
      <w:proofErr w:type="gramStart"/>
      <w:r w:rsidRPr="00180C0F">
        <w:rPr>
          <w:rFonts w:ascii="Times New Roman" w:hAnsi="Times New Roman" w:cs="Times New Roman"/>
          <w:sz w:val="24"/>
          <w:szCs w:val="24"/>
        </w:rPr>
        <w:t>e.g.</w:t>
      </w:r>
      <w:proofErr w:type="gramEnd"/>
      <w:r w:rsidRPr="00180C0F">
        <w:rPr>
          <w:rFonts w:ascii="Times New Roman" w:hAnsi="Times New Roman" w:cs="Times New Roman"/>
          <w:sz w:val="24"/>
          <w:szCs w:val="24"/>
        </w:rPr>
        <w:t xml:space="preserve"> websites and textbooks, show fractional distillation of crude oil using large scale apparatus, including a fractionating column</w:t>
      </w:r>
      <w:r>
        <w:rPr>
          <w:rFonts w:ascii="Times New Roman" w:hAnsi="Times New Roman" w:cs="Times New Roman"/>
          <w:sz w:val="24"/>
          <w:szCs w:val="24"/>
        </w:rPr>
        <w:t xml:space="preserve"> – as shown in the diagram (right).</w:t>
      </w:r>
    </w:p>
    <w:p w14:paraId="3B664B95" w14:textId="77777777"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This setup is inappropriate and </w:t>
      </w:r>
      <w:r w:rsidRPr="00D2297D">
        <w:rPr>
          <w:rFonts w:ascii="Times New Roman" w:hAnsi="Times New Roman" w:cs="Times New Roman"/>
          <w:b/>
          <w:bCs/>
          <w:sz w:val="24"/>
          <w:szCs w:val="24"/>
        </w:rPr>
        <w:t>will not work.</w:t>
      </w:r>
      <w:r w:rsidRPr="00180C0F">
        <w:rPr>
          <w:rFonts w:ascii="Times New Roman" w:hAnsi="Times New Roman" w:cs="Times New Roman"/>
          <w:sz w:val="24"/>
          <w:szCs w:val="24"/>
        </w:rPr>
        <w:t xml:space="preserve"> The top of the column cannot reach </w:t>
      </w:r>
      <w:proofErr w:type="gramStart"/>
      <w:r w:rsidRPr="00180C0F">
        <w:rPr>
          <w:rFonts w:ascii="Times New Roman" w:hAnsi="Times New Roman" w:cs="Times New Roman"/>
          <w:sz w:val="24"/>
          <w:szCs w:val="24"/>
        </w:rPr>
        <w:t>in excess of</w:t>
      </w:r>
      <w:proofErr w:type="gramEnd"/>
      <w:r w:rsidRPr="00180C0F">
        <w:rPr>
          <w:rFonts w:ascii="Times New Roman" w:hAnsi="Times New Roman" w:cs="Times New Roman"/>
          <w:sz w:val="24"/>
          <w:szCs w:val="24"/>
        </w:rPr>
        <w:t xml:space="preserve"> 150°C without </w:t>
      </w:r>
      <w:r>
        <w:rPr>
          <w:rFonts w:ascii="Times New Roman" w:hAnsi="Times New Roman" w:cs="Times New Roman"/>
          <w:sz w:val="24"/>
          <w:szCs w:val="24"/>
        </w:rPr>
        <w:t>itself</w:t>
      </w:r>
      <w:r w:rsidRPr="00180C0F">
        <w:rPr>
          <w:rFonts w:ascii="Times New Roman" w:hAnsi="Times New Roman" w:cs="Times New Roman"/>
          <w:sz w:val="24"/>
          <w:szCs w:val="24"/>
        </w:rPr>
        <w:t xml:space="preserve"> being heated, a procedure not possible in schools.</w:t>
      </w:r>
    </w:p>
    <w:p w14:paraId="5E6E53CA" w14:textId="77777777" w:rsidR="00EF5DB4" w:rsidRDefault="00EF5DB4" w:rsidP="00EF5DB4">
      <w:pPr>
        <w:spacing w:after="120" w:line="264" w:lineRule="auto"/>
        <w:rPr>
          <w:rFonts w:ascii="Times New Roman" w:hAnsi="Times New Roman" w:cs="Times New Roman"/>
          <w:sz w:val="24"/>
          <w:szCs w:val="24"/>
        </w:rPr>
      </w:pPr>
    </w:p>
    <w:p w14:paraId="49916338" w14:textId="3E2008DA" w:rsidR="00EF5DB4" w:rsidRPr="00DC4F55" w:rsidRDefault="00EF5DB4" w:rsidP="00EF5DB4">
      <w:pPr>
        <w:spacing w:after="120" w:line="264" w:lineRule="auto"/>
        <w:rPr>
          <w:rFonts w:ascii="Times New Roman" w:hAnsi="Times New Roman" w:cs="Times New Roman"/>
          <w:i/>
          <w:iCs/>
          <w:sz w:val="24"/>
          <w:szCs w:val="24"/>
        </w:rPr>
      </w:pPr>
      <w:r w:rsidRPr="00DC4F55">
        <w:rPr>
          <w:rFonts w:ascii="Times New Roman" w:hAnsi="Times New Roman" w:cs="Times New Roman"/>
          <w:i/>
          <w:iCs/>
          <w:sz w:val="24"/>
          <w:szCs w:val="24"/>
        </w:rPr>
        <w:t>(Image from Wikimedia Commons by Theresa Knott under a Creative Commons License (</w:t>
      </w:r>
      <w:hyperlink r:id="rId15" w:history="1">
        <w:r w:rsidRPr="00DC4F55">
          <w:rPr>
            <w:rStyle w:val="Hyperlink"/>
            <w:rFonts w:ascii="Times New Roman" w:hAnsi="Times New Roman" w:cs="Times New Roman"/>
            <w:i/>
            <w:iCs/>
            <w:sz w:val="24"/>
            <w:szCs w:val="24"/>
          </w:rPr>
          <w:t>CC BY-SA 3.0</w:t>
        </w:r>
      </w:hyperlink>
      <w:r w:rsidRPr="00DC4F55">
        <w:rPr>
          <w:rFonts w:ascii="Times New Roman" w:hAnsi="Times New Roman" w:cs="Times New Roman"/>
          <w:i/>
          <w:iCs/>
          <w:sz w:val="24"/>
          <w:szCs w:val="24"/>
        </w:rPr>
        <w:t>)</w:t>
      </w:r>
    </w:p>
    <w:p w14:paraId="69983854" w14:textId="77777777" w:rsidR="00EF5DB4" w:rsidRPr="002F2DD5" w:rsidRDefault="00EF5DB4" w:rsidP="00EF5DB4">
      <w:pPr>
        <w:spacing w:after="120" w:line="264" w:lineRule="auto"/>
        <w:rPr>
          <w:rFonts w:ascii="Times New Roman" w:hAnsi="Times New Roman" w:cs="Times New Roman"/>
          <w:sz w:val="24"/>
          <w:szCs w:val="24"/>
        </w:rPr>
      </w:pPr>
    </w:p>
    <w:p w14:paraId="0FB5D851" w14:textId="77777777" w:rsidR="00EF5DB4" w:rsidRDefault="00EF5DB4" w:rsidP="00EF5DB4">
      <w:pPr>
        <w:spacing w:after="120" w:line="264" w:lineRule="auto"/>
        <w:rPr>
          <w:rFonts w:ascii="Times New Roman" w:hAnsi="Times New Roman" w:cs="Times New Roman"/>
          <w:sz w:val="24"/>
          <w:szCs w:val="24"/>
        </w:rPr>
      </w:pPr>
    </w:p>
    <w:p w14:paraId="4E38612F" w14:textId="77777777" w:rsidR="00EF5DB4" w:rsidRDefault="00EF5DB4" w:rsidP="00EF5DB4">
      <w:pPr>
        <w:spacing w:after="120" w:line="264" w:lineRule="auto"/>
        <w:rPr>
          <w:rFonts w:ascii="Times New Roman" w:hAnsi="Times New Roman" w:cs="Times New Roman"/>
          <w:b/>
          <w:bCs/>
          <w:sz w:val="24"/>
          <w:szCs w:val="24"/>
        </w:rPr>
      </w:pPr>
    </w:p>
    <w:p w14:paraId="63F52608" w14:textId="77777777" w:rsidR="00EF5DB4" w:rsidRDefault="00EF5DB4" w:rsidP="00EF5DB4">
      <w:pPr>
        <w:spacing w:after="120" w:line="264" w:lineRule="auto"/>
        <w:rPr>
          <w:rFonts w:ascii="Times New Roman" w:hAnsi="Times New Roman" w:cs="Times New Roman"/>
          <w:b/>
          <w:bCs/>
          <w:sz w:val="24"/>
          <w:szCs w:val="24"/>
        </w:rPr>
      </w:pPr>
    </w:p>
    <w:p w14:paraId="4EC0F891" w14:textId="77777777" w:rsidR="00EF5DB4" w:rsidRPr="00180C0F" w:rsidRDefault="00EF5DB4" w:rsidP="00EF5DB4">
      <w:pPr>
        <w:spacing w:after="120" w:line="264" w:lineRule="auto"/>
        <w:rPr>
          <w:rFonts w:ascii="Times New Roman" w:hAnsi="Times New Roman" w:cs="Times New Roman"/>
          <w:b/>
          <w:bCs/>
          <w:sz w:val="24"/>
          <w:szCs w:val="24"/>
        </w:rPr>
      </w:pPr>
      <w:r w:rsidRPr="00180C0F">
        <w:rPr>
          <w:rFonts w:ascii="Times New Roman" w:hAnsi="Times New Roman" w:cs="Times New Roman"/>
          <w:b/>
          <w:bCs/>
          <w:sz w:val="24"/>
          <w:szCs w:val="24"/>
        </w:rPr>
        <w:t xml:space="preserve">Disposal </w:t>
      </w:r>
    </w:p>
    <w:p w14:paraId="5C0CAF96" w14:textId="779F0F10" w:rsidR="00EF5DB4" w:rsidRDefault="00EF5DB4" w:rsidP="00EF5DB4">
      <w:pPr>
        <w:spacing w:after="120" w:line="264" w:lineRule="auto"/>
        <w:rPr>
          <w:rFonts w:ascii="Times New Roman" w:hAnsi="Times New Roman" w:cs="Times New Roman"/>
          <w:sz w:val="24"/>
          <w:szCs w:val="24"/>
        </w:rPr>
      </w:pPr>
      <w:r w:rsidRPr="00180C0F">
        <w:rPr>
          <w:rFonts w:ascii="Times New Roman" w:hAnsi="Times New Roman" w:cs="Times New Roman"/>
          <w:sz w:val="24"/>
          <w:szCs w:val="24"/>
        </w:rPr>
        <w:t xml:space="preserve">The boiling tube is difficult to clean </w:t>
      </w:r>
      <w:proofErr w:type="gramStart"/>
      <w:r w:rsidRPr="00180C0F">
        <w:rPr>
          <w:rFonts w:ascii="Times New Roman" w:hAnsi="Times New Roman" w:cs="Times New Roman"/>
          <w:sz w:val="24"/>
          <w:szCs w:val="24"/>
        </w:rPr>
        <w:t>afterwards, but</w:t>
      </w:r>
      <w:proofErr w:type="gramEnd"/>
      <w:r w:rsidRPr="00180C0F">
        <w:rPr>
          <w:rFonts w:ascii="Times New Roman" w:hAnsi="Times New Roman" w:cs="Times New Roman"/>
          <w:sz w:val="24"/>
          <w:szCs w:val="24"/>
        </w:rPr>
        <w:t xml:space="preserve"> can be</w:t>
      </w:r>
      <w:r w:rsidR="00AD6F88">
        <w:rPr>
          <w:rFonts w:ascii="Times New Roman" w:hAnsi="Times New Roman" w:cs="Times New Roman"/>
          <w:sz w:val="24"/>
          <w:szCs w:val="24"/>
        </w:rPr>
        <w:t xml:space="preserve"> kept and </w:t>
      </w:r>
      <w:r w:rsidRPr="00180C0F">
        <w:rPr>
          <w:rFonts w:ascii="Times New Roman" w:hAnsi="Times New Roman" w:cs="Times New Roman"/>
          <w:sz w:val="24"/>
          <w:szCs w:val="24"/>
        </w:rPr>
        <w:t xml:space="preserve">reused for the same procedure. The mineral wool can be placed in a polythene bag which can be put in the waste. Dilute any remaining liquid in soapy water and </w:t>
      </w:r>
      <w:r w:rsidR="00AD6F88">
        <w:rPr>
          <w:rFonts w:ascii="Times New Roman" w:hAnsi="Times New Roman" w:cs="Times New Roman"/>
          <w:sz w:val="24"/>
          <w:szCs w:val="24"/>
        </w:rPr>
        <w:t>wash to waste with plenty of running water</w:t>
      </w:r>
      <w:r w:rsidR="00D2297D">
        <w:rPr>
          <w:rFonts w:ascii="Times New Roman" w:hAnsi="Times New Roman" w:cs="Times New Roman"/>
          <w:sz w:val="24"/>
          <w:szCs w:val="24"/>
        </w:rPr>
        <w:t>.</w:t>
      </w:r>
    </w:p>
    <w:p w14:paraId="0A05C1FC" w14:textId="77777777" w:rsidR="00180C0F" w:rsidRDefault="00180C0F" w:rsidP="00F55143">
      <w:pPr>
        <w:spacing w:after="120" w:line="264" w:lineRule="auto"/>
        <w:rPr>
          <w:rFonts w:ascii="Times New Roman" w:hAnsi="Times New Roman" w:cs="Times New Roman"/>
          <w:sz w:val="24"/>
          <w:szCs w:val="24"/>
        </w:rPr>
      </w:pPr>
    </w:p>
    <w:sectPr w:rsidR="00180C0F" w:rsidSect="00A112AA">
      <w:pgSz w:w="11906" w:h="16838"/>
      <w:pgMar w:top="1440" w:right="1440" w:bottom="1440"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248"/>
    <w:multiLevelType w:val="multilevel"/>
    <w:tmpl w:val="80DE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9746D"/>
    <w:multiLevelType w:val="hybridMultilevel"/>
    <w:tmpl w:val="9DFC3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84660"/>
    <w:multiLevelType w:val="hybridMultilevel"/>
    <w:tmpl w:val="4DA89F1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5B6E00"/>
    <w:multiLevelType w:val="hybridMultilevel"/>
    <w:tmpl w:val="9B905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446D0C"/>
    <w:multiLevelType w:val="hybridMultilevel"/>
    <w:tmpl w:val="9DFC3A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6F5A3B"/>
    <w:multiLevelType w:val="hybridMultilevel"/>
    <w:tmpl w:val="CA3C136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35955BE3"/>
    <w:multiLevelType w:val="hybridMultilevel"/>
    <w:tmpl w:val="A066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538EA"/>
    <w:multiLevelType w:val="hybridMultilevel"/>
    <w:tmpl w:val="4DA89F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C04F08"/>
    <w:multiLevelType w:val="multilevel"/>
    <w:tmpl w:val="7C5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9B7"/>
    <w:multiLevelType w:val="hybridMultilevel"/>
    <w:tmpl w:val="9DFC3A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9"/>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53"/>
    <w:rsid w:val="00057803"/>
    <w:rsid w:val="00157A59"/>
    <w:rsid w:val="00180C0F"/>
    <w:rsid w:val="00244B35"/>
    <w:rsid w:val="002F2DD5"/>
    <w:rsid w:val="002F4AA8"/>
    <w:rsid w:val="003620A7"/>
    <w:rsid w:val="00362A3B"/>
    <w:rsid w:val="003B4E32"/>
    <w:rsid w:val="003C3C15"/>
    <w:rsid w:val="003C7176"/>
    <w:rsid w:val="003D51FD"/>
    <w:rsid w:val="004A2EDE"/>
    <w:rsid w:val="00591356"/>
    <w:rsid w:val="00642077"/>
    <w:rsid w:val="00670975"/>
    <w:rsid w:val="006E3C2A"/>
    <w:rsid w:val="00700E36"/>
    <w:rsid w:val="00724ED6"/>
    <w:rsid w:val="0074408C"/>
    <w:rsid w:val="00744DBC"/>
    <w:rsid w:val="007A2A4A"/>
    <w:rsid w:val="007C58D7"/>
    <w:rsid w:val="00820D7C"/>
    <w:rsid w:val="00855934"/>
    <w:rsid w:val="008D441D"/>
    <w:rsid w:val="00951AB7"/>
    <w:rsid w:val="0096596A"/>
    <w:rsid w:val="00A112AA"/>
    <w:rsid w:val="00AA3E36"/>
    <w:rsid w:val="00AD6F88"/>
    <w:rsid w:val="00AE290B"/>
    <w:rsid w:val="00BE2A82"/>
    <w:rsid w:val="00C61FDB"/>
    <w:rsid w:val="00D134A5"/>
    <w:rsid w:val="00D2297D"/>
    <w:rsid w:val="00D35F64"/>
    <w:rsid w:val="00D842DA"/>
    <w:rsid w:val="00D86DA8"/>
    <w:rsid w:val="00DA6225"/>
    <w:rsid w:val="00DC4F55"/>
    <w:rsid w:val="00E34153"/>
    <w:rsid w:val="00EC136E"/>
    <w:rsid w:val="00EF5DB4"/>
    <w:rsid w:val="00F219C3"/>
    <w:rsid w:val="00F32B7B"/>
    <w:rsid w:val="00F55143"/>
    <w:rsid w:val="00F81EBB"/>
    <w:rsid w:val="00F93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F157"/>
  <w15:chartTrackingRefBased/>
  <w15:docId w15:val="{FB02A4B2-EAFA-4CD2-9770-F840033E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B4"/>
  </w:style>
  <w:style w:type="paragraph" w:styleId="Heading3">
    <w:name w:val="heading 3"/>
    <w:basedOn w:val="Normal"/>
    <w:link w:val="Heading3Char"/>
    <w:uiPriority w:val="9"/>
    <w:qFormat/>
    <w:rsid w:val="007440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143"/>
    <w:rPr>
      <w:color w:val="0563C1" w:themeColor="hyperlink"/>
      <w:u w:val="single"/>
    </w:rPr>
  </w:style>
  <w:style w:type="character" w:styleId="UnresolvedMention">
    <w:name w:val="Unresolved Mention"/>
    <w:basedOn w:val="DefaultParagraphFont"/>
    <w:uiPriority w:val="99"/>
    <w:semiHidden/>
    <w:unhideWhenUsed/>
    <w:rsid w:val="00F55143"/>
    <w:rPr>
      <w:color w:val="605E5C"/>
      <w:shd w:val="clear" w:color="auto" w:fill="E1DFDD"/>
    </w:rPr>
  </w:style>
  <w:style w:type="table" w:styleId="TableGrid">
    <w:name w:val="Table Grid"/>
    <w:basedOn w:val="TableNormal"/>
    <w:uiPriority w:val="39"/>
    <w:rsid w:val="00F55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143"/>
    <w:pPr>
      <w:ind w:left="720"/>
      <w:contextualSpacing/>
    </w:pPr>
  </w:style>
  <w:style w:type="character" w:customStyle="1" w:styleId="Heading3Char">
    <w:name w:val="Heading 3 Char"/>
    <w:basedOn w:val="DefaultParagraphFont"/>
    <w:link w:val="Heading3"/>
    <w:uiPriority w:val="9"/>
    <w:rsid w:val="0074408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440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3C3C15"/>
    <w:pPr>
      <w:spacing w:after="0" w:line="240" w:lineRule="auto"/>
    </w:pPr>
    <w:rPr>
      <w:rFonts w:ascii="Calibri" w:eastAsia="Times New Roman" w:hAnsi="Calibri" w:cs="Times New Roman"/>
      <w:sz w:val="24"/>
      <w:lang w:val="en-US"/>
    </w:rPr>
  </w:style>
  <w:style w:type="character" w:customStyle="1" w:styleId="NoSpacingChar">
    <w:name w:val="No Spacing Char"/>
    <w:link w:val="NoSpacing"/>
    <w:uiPriority w:val="1"/>
    <w:rsid w:val="003C3C15"/>
    <w:rPr>
      <w:rFonts w:ascii="Calibri" w:eastAsia="Times New Roman"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572384">
      <w:bodyDiv w:val="1"/>
      <w:marLeft w:val="0"/>
      <w:marRight w:val="0"/>
      <w:marTop w:val="0"/>
      <w:marBottom w:val="0"/>
      <w:divBdr>
        <w:top w:val="none" w:sz="0" w:space="0" w:color="auto"/>
        <w:left w:val="none" w:sz="0" w:space="0" w:color="auto"/>
        <w:bottom w:val="none" w:sz="0" w:space="0" w:color="auto"/>
        <w:right w:val="none" w:sz="0" w:space="0" w:color="auto"/>
      </w:divBdr>
    </w:div>
    <w:div w:id="17075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ed.en" TargetMode="External"/><Relationship Id="rId13" Type="http://schemas.openxmlformats.org/officeDocument/2006/relationships/hyperlink" Target="https://ssercltd-my.sharepoint.com/personal/chris_lloyd_sserc_scot/Documents/Chemistry/Experiments%20and%20Investigations/Experiments%20and%20Investigations/Distillation%20of%20crude%20oil/Creative%20Commons%20Attribution-Share%20Alike%203.0%20Unported%20l" TargetMode="External"/><Relationship Id="rId3" Type="http://schemas.openxmlformats.org/officeDocument/2006/relationships/settings" Target="settings.xml"/><Relationship Id="rId7" Type="http://schemas.openxmlformats.org/officeDocument/2006/relationships/hyperlink" Target="https://commons.wikimedia.org/wiki/File:Crude_Oil_Distillation-en.sv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s://ssercltd-my.sharepoint.com/personal/chris_lloyd_sserc_scot/Documents/Chemistry/Experiments%20and%20Investigations/Experiments%20and%20Investigations/Distillation%20of%20crude%20oil/Creative%20Commons%20Attribution-Share%20Alike%203.0%20Unported%20l" TargetMode="Externa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ommons.wikimedia.org/wiki/File:Crude_Oil_Distillation-en.sv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9</cp:revision>
  <dcterms:created xsi:type="dcterms:W3CDTF">2022-03-11T09:27:00Z</dcterms:created>
  <dcterms:modified xsi:type="dcterms:W3CDTF">2022-03-11T09:50:00Z</dcterms:modified>
</cp:coreProperties>
</file>