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="6505" w:tblpY="4933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3D3031" w:rsidRPr="00036364" w14:paraId="70BD53BE" w14:textId="77777777" w:rsidTr="0078015E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6651F1FD" w14:textId="77777777" w:rsidR="003D3031" w:rsidRPr="00036364" w:rsidRDefault="003D3031" w:rsidP="0078015E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3D3031" w:rsidRPr="00036364" w14:paraId="59573F66" w14:textId="77777777" w:rsidTr="0078015E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2A42A240" w14:textId="77777777" w:rsidR="003D3031" w:rsidRPr="00036364" w:rsidRDefault="003D3031" w:rsidP="0078015E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Determination of water in barium chloride</w:t>
            </w:r>
          </w:p>
        </w:tc>
      </w:tr>
      <w:tr w:rsidR="003D3031" w:rsidRPr="00036364" w14:paraId="340EF5FD" w14:textId="77777777" w:rsidTr="0078015E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03281735" w14:textId="4626FEF5" w:rsidR="003D3031" w:rsidRPr="000959EE" w:rsidRDefault="003D3031" w:rsidP="0078015E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Teacher/Technician</w:t>
            </w:r>
            <w:r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7C030EBE" w14:textId="75780649" w:rsidR="00E46AD6" w:rsidRDefault="007343AB">
      <w:pPr>
        <w:rPr>
          <w:rFonts w:ascii="Times New Roman" w:hAnsi="Times New Roman" w:cs="Times New Roman"/>
          <w:color w:val="214578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962312" wp14:editId="1DC1AAAA">
                <wp:simplePos x="0" y="0"/>
                <wp:positionH relativeFrom="column">
                  <wp:posOffset>-312420</wp:posOffset>
                </wp:positionH>
                <wp:positionV relativeFrom="paragraph">
                  <wp:posOffset>5509260</wp:posOffset>
                </wp:positionV>
                <wp:extent cx="3352800" cy="1404620"/>
                <wp:effectExtent l="0" t="0" r="0" b="69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ACE7A" w14:textId="77777777" w:rsidR="007343AB" w:rsidRPr="00171BEB" w:rsidRDefault="007343AB" w:rsidP="007343A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71BEB">
                              <w:rPr>
                                <w:sz w:val="16"/>
                                <w:szCs w:val="16"/>
                              </w:rPr>
                              <w:t xml:space="preserve">Photo from </w:t>
                            </w:r>
                            <w:hyperlink r:id="rId5" w:history="1">
                              <w:r w:rsidRPr="00171BEB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Chem.Libretexts.org</w:t>
                              </w:r>
                            </w:hyperlink>
                            <w:r w:rsidRPr="00171BEB">
                              <w:rPr>
                                <w:sz w:val="16"/>
                                <w:szCs w:val="16"/>
                              </w:rPr>
                              <w:t xml:space="preserve"> – Public Domain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9623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6pt;margin-top:433.8pt;width:26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" stroked="f">
                <v:textbox style="mso-fit-shape-to-text:t">
                  <w:txbxContent>
                    <w:p w14:paraId="2DCACE7A" w14:textId="77777777" w:rsidR="007343AB" w:rsidRPr="00171BEB" w:rsidRDefault="007343AB" w:rsidP="007343A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71BEB">
                        <w:rPr>
                          <w:sz w:val="16"/>
                          <w:szCs w:val="16"/>
                        </w:rPr>
                        <w:t xml:space="preserve">Photo from </w:t>
                      </w:r>
                      <w:hyperlink r:id="rId6" w:history="1">
                        <w:r w:rsidRPr="00171BEB">
                          <w:rPr>
                            <w:rStyle w:val="Hyperlink"/>
                            <w:sz w:val="16"/>
                            <w:szCs w:val="16"/>
                          </w:rPr>
                          <w:t>Chem.Libretexts.org</w:t>
                        </w:r>
                      </w:hyperlink>
                      <w:r w:rsidRPr="00171BEB">
                        <w:rPr>
                          <w:sz w:val="16"/>
                          <w:szCs w:val="16"/>
                        </w:rPr>
                        <w:t xml:space="preserve"> – Public Domain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6B59">
        <w:rPr>
          <w:noProof/>
        </w:rPr>
        <w:drawing>
          <wp:anchor distT="0" distB="0" distL="114300" distR="114300" simplePos="0" relativeHeight="251661312" behindDoc="0" locked="0" layoutInCell="1" allowOverlap="1" wp14:anchorId="3604AB31" wp14:editId="69546519">
            <wp:simplePos x="0" y="0"/>
            <wp:positionH relativeFrom="column">
              <wp:posOffset>-327660</wp:posOffset>
            </wp:positionH>
            <wp:positionV relativeFrom="paragraph">
              <wp:posOffset>2750820</wp:posOffset>
            </wp:positionV>
            <wp:extent cx="3403152" cy="2720340"/>
            <wp:effectExtent l="0" t="0" r="698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152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372E">
        <w:rPr>
          <w:noProof/>
        </w:rPr>
        <w:drawing>
          <wp:anchor distT="0" distB="0" distL="114300" distR="114300" simplePos="0" relativeHeight="251659264" behindDoc="0" locked="0" layoutInCell="1" allowOverlap="1" wp14:anchorId="4CFBD16C" wp14:editId="32DBE81A">
            <wp:simplePos x="0" y="0"/>
            <wp:positionH relativeFrom="column">
              <wp:posOffset>-487680</wp:posOffset>
            </wp:positionH>
            <wp:positionV relativeFrom="paragraph">
              <wp:posOffset>-495300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AD6">
        <w:br w:type="page"/>
      </w:r>
    </w:p>
    <w:p w14:paraId="331521FE" w14:textId="1061338B" w:rsidR="00693CD2" w:rsidRDefault="00300417" w:rsidP="005256A5">
      <w:pPr>
        <w:pStyle w:val="Title"/>
        <w:spacing w:before="0"/>
      </w:pPr>
      <w:r>
        <w:lastRenderedPageBreak/>
        <w:t>Determination of water in barium chloride</w:t>
      </w:r>
    </w:p>
    <w:p w14:paraId="4CC5EC82" w14:textId="0F451021" w:rsidR="00AE33FF" w:rsidRDefault="00AE33FF" w:rsidP="005256A5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</w:t>
      </w:r>
      <w:r w:rsidR="00300417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3CD2"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300417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3DE06735" w14:textId="77777777" w:rsidR="007C3701" w:rsidRPr="007C3701" w:rsidRDefault="007C3701" w:rsidP="007C3701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3701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0CB6C604" w14:textId="3EEFC4AF" w:rsidR="007C3701" w:rsidRDefault="007C3701" w:rsidP="007C3701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C3701">
        <w:rPr>
          <w:rFonts w:ascii="Times New Roman" w:hAnsi="Times New Roman" w:cs="Times New Roman"/>
          <w:sz w:val="24"/>
          <w:szCs w:val="24"/>
        </w:rPr>
        <w:t>Gravimetric analysis can be used to determine the number of moles of water molecules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701">
        <w:rPr>
          <w:rFonts w:ascii="Times New Roman" w:hAnsi="Times New Roman" w:cs="Times New Roman"/>
          <w:sz w:val="24"/>
          <w:szCs w:val="24"/>
        </w:rPr>
        <w:t xml:space="preserve">crystallisation per mole of hydrated barium chloride i.e. the value of </w:t>
      </w:r>
      <w:r w:rsidRPr="00587B57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7C3701">
        <w:rPr>
          <w:rFonts w:ascii="Times New Roman" w:hAnsi="Times New Roman" w:cs="Times New Roman"/>
          <w:sz w:val="24"/>
          <w:szCs w:val="24"/>
        </w:rPr>
        <w:t xml:space="preserve"> in BaCl</w:t>
      </w:r>
      <w:r w:rsidRPr="00587B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C3701">
        <w:rPr>
          <w:rFonts w:ascii="Times New Roman" w:hAnsi="Times New Roman" w:cs="Times New Roman"/>
          <w:sz w:val="24"/>
          <w:szCs w:val="24"/>
        </w:rPr>
        <w:t>.nH</w:t>
      </w:r>
      <w:r w:rsidR="00587B57" w:rsidRPr="00587B5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C3701">
        <w:rPr>
          <w:rFonts w:ascii="Times New Roman" w:hAnsi="Times New Roman" w:cs="Times New Roman"/>
          <w:sz w:val="24"/>
          <w:szCs w:val="24"/>
        </w:rPr>
        <w:t>O. This can be</w:t>
      </w:r>
      <w:r w:rsidR="00587B57">
        <w:rPr>
          <w:rFonts w:ascii="Times New Roman" w:hAnsi="Times New Roman" w:cs="Times New Roman"/>
          <w:sz w:val="24"/>
          <w:szCs w:val="24"/>
        </w:rPr>
        <w:t xml:space="preserve"> </w:t>
      </w:r>
      <w:r w:rsidRPr="007C3701">
        <w:rPr>
          <w:rFonts w:ascii="Times New Roman" w:hAnsi="Times New Roman" w:cs="Times New Roman"/>
          <w:sz w:val="24"/>
          <w:szCs w:val="24"/>
        </w:rPr>
        <w:t>achieved by comparing the mass of a sample of the hydrated salt with the mass of the anhydrous salt</w:t>
      </w:r>
      <w:r w:rsidR="00587B57">
        <w:rPr>
          <w:rFonts w:ascii="Times New Roman" w:hAnsi="Times New Roman" w:cs="Times New Roman"/>
          <w:sz w:val="24"/>
          <w:szCs w:val="24"/>
        </w:rPr>
        <w:t xml:space="preserve"> </w:t>
      </w:r>
      <w:r w:rsidRPr="007C3701">
        <w:rPr>
          <w:rFonts w:ascii="Times New Roman" w:hAnsi="Times New Roman" w:cs="Times New Roman"/>
          <w:sz w:val="24"/>
          <w:szCs w:val="24"/>
        </w:rPr>
        <w:t xml:space="preserve">obtained on heating to constant mass. </w:t>
      </w:r>
    </w:p>
    <w:p w14:paraId="0F5951C2" w14:textId="70A22D54" w:rsidR="003D3031" w:rsidRDefault="003D3031" w:rsidP="007C3701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7E37ACB9" w14:textId="77777777" w:rsidR="003D3031" w:rsidRPr="00587B57" w:rsidRDefault="003D3031" w:rsidP="003D3031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7B57">
        <w:rPr>
          <w:rFonts w:ascii="Times New Roman" w:hAnsi="Times New Roman" w:cs="Times New Roman"/>
          <w:b/>
          <w:bCs/>
          <w:sz w:val="24"/>
          <w:szCs w:val="24"/>
        </w:rPr>
        <w:t>Health &amp; Safety</w:t>
      </w:r>
    </w:p>
    <w:p w14:paraId="38EA3B08" w14:textId="77777777" w:rsidR="003D3031" w:rsidRPr="007C3701" w:rsidRDefault="003D3031" w:rsidP="003D3031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C3701">
        <w:rPr>
          <w:rFonts w:ascii="Times New Roman" w:hAnsi="Times New Roman" w:cs="Times New Roman"/>
          <w:sz w:val="24"/>
          <w:szCs w:val="24"/>
        </w:rPr>
        <w:t>Wear eye protection and if any chemical splashes on your skin wash it off immediately.</w:t>
      </w:r>
    </w:p>
    <w:p w14:paraId="0CE76545" w14:textId="77777777" w:rsidR="003D3031" w:rsidRPr="007C3701" w:rsidRDefault="003D3031" w:rsidP="003D3031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C3701">
        <w:rPr>
          <w:rFonts w:ascii="Times New Roman" w:hAnsi="Times New Roman" w:cs="Times New Roman"/>
          <w:sz w:val="24"/>
          <w:szCs w:val="24"/>
        </w:rPr>
        <w:t xml:space="preserve">Barium chloride is </w:t>
      </w:r>
      <w:r w:rsidRPr="006469E2">
        <w:rPr>
          <w:rFonts w:ascii="Times New Roman" w:hAnsi="Times New Roman" w:cs="Times New Roman"/>
          <w:sz w:val="24"/>
          <w:szCs w:val="24"/>
        </w:rPr>
        <w:t>toxic if swallowed and harmful if inhaled.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701">
        <w:rPr>
          <w:rFonts w:ascii="Times New Roman" w:hAnsi="Times New Roman" w:cs="Times New Roman"/>
          <w:sz w:val="24"/>
          <w:szCs w:val="24"/>
        </w:rPr>
        <w:t>Avoid raising dust.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701">
        <w:rPr>
          <w:rFonts w:ascii="Times New Roman" w:hAnsi="Times New Roman" w:cs="Times New Roman"/>
          <w:sz w:val="24"/>
          <w:szCs w:val="24"/>
        </w:rPr>
        <w:t>Hydrated barium chloride is crystalline</w:t>
      </w:r>
      <w:r>
        <w:rPr>
          <w:rFonts w:ascii="Times New Roman" w:hAnsi="Times New Roman" w:cs="Times New Roman"/>
          <w:sz w:val="24"/>
          <w:szCs w:val="24"/>
        </w:rPr>
        <w:t xml:space="preserve"> and so unlikely to be problematic but </w:t>
      </w:r>
      <w:r w:rsidRPr="007C3701">
        <w:rPr>
          <w:rFonts w:ascii="Times New Roman" w:hAnsi="Times New Roman" w:cs="Times New Roman"/>
          <w:sz w:val="24"/>
          <w:szCs w:val="24"/>
        </w:rPr>
        <w:t xml:space="preserve">the anhydrous salt that is produced is powdery. </w:t>
      </w:r>
    </w:p>
    <w:p w14:paraId="18B1F604" w14:textId="77777777" w:rsidR="003D3031" w:rsidRPr="007C3701" w:rsidRDefault="003D3031" w:rsidP="007C3701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AD74CE9" w14:textId="77777777" w:rsidR="007C3701" w:rsidRPr="00587B57" w:rsidRDefault="007C3701" w:rsidP="007C3701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87B57">
        <w:rPr>
          <w:rFonts w:ascii="Times New Roman" w:hAnsi="Times New Roman" w:cs="Times New Roman"/>
          <w:b/>
          <w:bCs/>
          <w:sz w:val="24"/>
          <w:szCs w:val="24"/>
        </w:rPr>
        <w:t>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587B57" w:rsidRPr="00587B57" w14:paraId="493798E5" w14:textId="77777777" w:rsidTr="00587B57">
        <w:tc>
          <w:tcPr>
            <w:tcW w:w="4675" w:type="dxa"/>
          </w:tcPr>
          <w:p w14:paraId="5CD8C265" w14:textId="77777777" w:rsidR="00587B57" w:rsidRPr="00587B57" w:rsidRDefault="00587B57" w:rsidP="005A2EA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7">
              <w:rPr>
                <w:rFonts w:ascii="Times New Roman" w:hAnsi="Times New Roman" w:cs="Times New Roman"/>
                <w:sz w:val="24"/>
                <w:szCs w:val="24"/>
              </w:rPr>
              <w:t>hydrated barium chloride</w:t>
            </w:r>
          </w:p>
        </w:tc>
        <w:tc>
          <w:tcPr>
            <w:tcW w:w="4675" w:type="dxa"/>
          </w:tcPr>
          <w:p w14:paraId="02A6848C" w14:textId="77777777" w:rsidR="00587B57" w:rsidRPr="00587B57" w:rsidRDefault="00587B57" w:rsidP="005A2EA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7B57" w:rsidRPr="00587B57" w14:paraId="73DB962D" w14:textId="77777777" w:rsidTr="00587B57">
        <w:tc>
          <w:tcPr>
            <w:tcW w:w="4675" w:type="dxa"/>
          </w:tcPr>
          <w:p w14:paraId="74F15F35" w14:textId="77777777" w:rsidR="00587B57" w:rsidRPr="00587B57" w:rsidRDefault="00587B57" w:rsidP="005A2EA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7">
              <w:rPr>
                <w:rFonts w:ascii="Times New Roman" w:hAnsi="Times New Roman" w:cs="Times New Roman"/>
                <w:sz w:val="24"/>
                <w:szCs w:val="24"/>
              </w:rPr>
              <w:t xml:space="preserve">silica or porcelain crucible and lid </w:t>
            </w:r>
          </w:p>
        </w:tc>
        <w:tc>
          <w:tcPr>
            <w:tcW w:w="4675" w:type="dxa"/>
          </w:tcPr>
          <w:p w14:paraId="6ADE792D" w14:textId="77777777" w:rsidR="00587B57" w:rsidRPr="00587B57" w:rsidRDefault="00587B57" w:rsidP="005A2EA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7">
              <w:rPr>
                <w:rFonts w:ascii="Times New Roman" w:hAnsi="Times New Roman" w:cs="Times New Roman"/>
                <w:sz w:val="24"/>
                <w:szCs w:val="24"/>
              </w:rPr>
              <w:t>tripod</w:t>
            </w:r>
          </w:p>
        </w:tc>
      </w:tr>
      <w:tr w:rsidR="00587B57" w:rsidRPr="00587B57" w14:paraId="38635FA2" w14:textId="77777777" w:rsidTr="00587B57">
        <w:tc>
          <w:tcPr>
            <w:tcW w:w="4675" w:type="dxa"/>
          </w:tcPr>
          <w:p w14:paraId="4A1D2CAA" w14:textId="77777777" w:rsidR="00587B57" w:rsidRPr="00587B57" w:rsidRDefault="00587B57" w:rsidP="005A2EA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7">
              <w:rPr>
                <w:rFonts w:ascii="Times New Roman" w:hAnsi="Times New Roman" w:cs="Times New Roman"/>
                <w:sz w:val="24"/>
                <w:szCs w:val="24"/>
              </w:rPr>
              <w:t>pipe-clay triangle</w:t>
            </w:r>
          </w:p>
        </w:tc>
        <w:tc>
          <w:tcPr>
            <w:tcW w:w="4675" w:type="dxa"/>
          </w:tcPr>
          <w:p w14:paraId="5C475A63" w14:textId="77777777" w:rsidR="00587B57" w:rsidRPr="00587B57" w:rsidRDefault="00587B57" w:rsidP="005A2EA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7">
              <w:rPr>
                <w:rFonts w:ascii="Times New Roman" w:hAnsi="Times New Roman" w:cs="Times New Roman"/>
                <w:sz w:val="24"/>
                <w:szCs w:val="24"/>
              </w:rPr>
              <w:t>Bunsen burner and heating mat</w:t>
            </w:r>
          </w:p>
        </w:tc>
      </w:tr>
      <w:tr w:rsidR="00587B57" w:rsidRPr="00587B57" w14:paraId="79ABFEBD" w14:textId="77777777" w:rsidTr="00587B57">
        <w:tc>
          <w:tcPr>
            <w:tcW w:w="4675" w:type="dxa"/>
          </w:tcPr>
          <w:p w14:paraId="57589142" w14:textId="77777777" w:rsidR="00587B57" w:rsidRPr="00587B57" w:rsidRDefault="00587B57" w:rsidP="005A2EA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7">
              <w:rPr>
                <w:rFonts w:ascii="Times New Roman" w:hAnsi="Times New Roman" w:cs="Times New Roman"/>
                <w:sz w:val="24"/>
                <w:szCs w:val="24"/>
              </w:rPr>
              <w:t>desiccator</w:t>
            </w:r>
          </w:p>
        </w:tc>
        <w:tc>
          <w:tcPr>
            <w:tcW w:w="4675" w:type="dxa"/>
          </w:tcPr>
          <w:p w14:paraId="7BC96EC9" w14:textId="77777777" w:rsidR="00587B57" w:rsidRPr="00587B57" w:rsidRDefault="00587B57" w:rsidP="005A2EA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7">
              <w:rPr>
                <w:rFonts w:ascii="Times New Roman" w:hAnsi="Times New Roman" w:cs="Times New Roman"/>
                <w:sz w:val="24"/>
                <w:szCs w:val="24"/>
              </w:rPr>
              <w:t>tongs</w:t>
            </w:r>
          </w:p>
        </w:tc>
      </w:tr>
      <w:tr w:rsidR="00587B57" w:rsidRPr="00587B57" w14:paraId="61F47AA5" w14:textId="77777777" w:rsidTr="00587B57">
        <w:tc>
          <w:tcPr>
            <w:tcW w:w="4675" w:type="dxa"/>
          </w:tcPr>
          <w:p w14:paraId="5658A440" w14:textId="77777777" w:rsidR="00587B57" w:rsidRPr="00587B57" w:rsidRDefault="00587B57" w:rsidP="005A2EA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57">
              <w:rPr>
                <w:rFonts w:ascii="Times New Roman" w:hAnsi="Times New Roman" w:cs="Times New Roman"/>
                <w:sz w:val="24"/>
                <w:szCs w:val="24"/>
              </w:rPr>
              <w:t>balance (accurate to 0.001 g)</w:t>
            </w:r>
          </w:p>
        </w:tc>
        <w:tc>
          <w:tcPr>
            <w:tcW w:w="4675" w:type="dxa"/>
          </w:tcPr>
          <w:p w14:paraId="21A21460" w14:textId="77777777" w:rsidR="00587B57" w:rsidRPr="00587B57" w:rsidRDefault="00587B57" w:rsidP="005A2EA2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D2150A" w14:textId="77777777" w:rsidR="00587B57" w:rsidRDefault="00587B57" w:rsidP="007C3701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3FED502" w14:textId="77777777" w:rsidR="000039AC" w:rsidRDefault="000039AC" w:rsidP="007C3701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DEA24" w14:textId="4E2BDE60" w:rsidR="007C3701" w:rsidRPr="000039AC" w:rsidRDefault="007C3701" w:rsidP="007C3701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39AC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6C28207B" w14:textId="77777777" w:rsidR="000039AC" w:rsidRPr="00663C06" w:rsidRDefault="007C3701" w:rsidP="00663C06">
      <w:pPr>
        <w:pStyle w:val="ListParagraph"/>
        <w:numPr>
          <w:ilvl w:val="0"/>
          <w:numId w:val="1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63C06">
        <w:rPr>
          <w:rFonts w:ascii="Times New Roman" w:hAnsi="Times New Roman" w:cs="Times New Roman"/>
          <w:sz w:val="24"/>
          <w:szCs w:val="24"/>
        </w:rPr>
        <w:t>Carry out the following procedure in duplicate.</w:t>
      </w:r>
    </w:p>
    <w:p w14:paraId="7617E4FD" w14:textId="5A73000C" w:rsidR="007C3701" w:rsidRPr="00663C06" w:rsidRDefault="007C3701" w:rsidP="00663C06">
      <w:pPr>
        <w:pStyle w:val="ListParagraph"/>
        <w:numPr>
          <w:ilvl w:val="0"/>
          <w:numId w:val="1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63C06">
        <w:rPr>
          <w:rFonts w:ascii="Times New Roman" w:hAnsi="Times New Roman" w:cs="Times New Roman"/>
          <w:sz w:val="24"/>
          <w:szCs w:val="24"/>
        </w:rPr>
        <w:t xml:space="preserve">Place the empty crucible and lid on the pipe-clay triangle and heat them for about </w:t>
      </w:r>
      <w:r w:rsidR="000039AC" w:rsidRPr="00663C06">
        <w:rPr>
          <w:rFonts w:ascii="Times New Roman" w:hAnsi="Times New Roman" w:cs="Times New Roman"/>
          <w:sz w:val="24"/>
          <w:szCs w:val="24"/>
        </w:rPr>
        <w:t>1</w:t>
      </w:r>
      <w:r w:rsidRPr="00663C06">
        <w:rPr>
          <w:rFonts w:ascii="Times New Roman" w:hAnsi="Times New Roman" w:cs="Times New Roman"/>
          <w:sz w:val="24"/>
          <w:szCs w:val="24"/>
        </w:rPr>
        <w:t>0 minutes</w:t>
      </w:r>
      <w:r w:rsidR="000039AC" w:rsidRPr="00663C06">
        <w:rPr>
          <w:rFonts w:ascii="Times New Roman" w:hAnsi="Times New Roman" w:cs="Times New Roman"/>
          <w:sz w:val="24"/>
          <w:szCs w:val="24"/>
        </w:rPr>
        <w:t xml:space="preserve"> </w:t>
      </w:r>
      <w:r w:rsidRPr="00663C06">
        <w:rPr>
          <w:rFonts w:ascii="Times New Roman" w:hAnsi="Times New Roman" w:cs="Times New Roman"/>
          <w:sz w:val="24"/>
          <w:szCs w:val="24"/>
        </w:rPr>
        <w:t>using a blue Bunsen ﬂame. Heating should be gentle at first.</w:t>
      </w:r>
    </w:p>
    <w:p w14:paraId="01F24F3A" w14:textId="4E5A6004" w:rsidR="007C3701" w:rsidRPr="00663C06" w:rsidRDefault="007C3701" w:rsidP="00663C06">
      <w:pPr>
        <w:pStyle w:val="ListParagraph"/>
        <w:numPr>
          <w:ilvl w:val="0"/>
          <w:numId w:val="1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63C06">
        <w:rPr>
          <w:rFonts w:ascii="Times New Roman" w:hAnsi="Times New Roman" w:cs="Times New Roman"/>
          <w:sz w:val="24"/>
          <w:szCs w:val="24"/>
        </w:rPr>
        <w:t>Allow the crucible and lid to cool brieﬂy before transferring them, using clean tongs, to the</w:t>
      </w:r>
      <w:r w:rsidR="000039AC" w:rsidRPr="00663C06">
        <w:rPr>
          <w:rFonts w:ascii="Times New Roman" w:hAnsi="Times New Roman" w:cs="Times New Roman"/>
          <w:sz w:val="24"/>
          <w:szCs w:val="24"/>
        </w:rPr>
        <w:t xml:space="preserve"> </w:t>
      </w:r>
      <w:r w:rsidRPr="00663C06">
        <w:rPr>
          <w:rFonts w:ascii="Times New Roman" w:hAnsi="Times New Roman" w:cs="Times New Roman"/>
          <w:sz w:val="24"/>
          <w:szCs w:val="24"/>
        </w:rPr>
        <w:t>desiccator.</w:t>
      </w:r>
    </w:p>
    <w:p w14:paraId="47D60FAE" w14:textId="7A783BD4" w:rsidR="007C3701" w:rsidRPr="00663C06" w:rsidRDefault="007C3701" w:rsidP="00663C06">
      <w:pPr>
        <w:pStyle w:val="ListParagraph"/>
        <w:numPr>
          <w:ilvl w:val="0"/>
          <w:numId w:val="1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63C06">
        <w:rPr>
          <w:rFonts w:ascii="Times New Roman" w:hAnsi="Times New Roman" w:cs="Times New Roman"/>
          <w:sz w:val="24"/>
          <w:szCs w:val="24"/>
        </w:rPr>
        <w:t>After cooling to room temperature, weigh the empty crucible and lid.</w:t>
      </w:r>
    </w:p>
    <w:p w14:paraId="7A24551C" w14:textId="1F83362D" w:rsidR="007C3701" w:rsidRPr="00663C06" w:rsidRDefault="007C3701" w:rsidP="00663C06">
      <w:pPr>
        <w:pStyle w:val="ListParagraph"/>
        <w:numPr>
          <w:ilvl w:val="0"/>
          <w:numId w:val="1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63C06">
        <w:rPr>
          <w:rFonts w:ascii="Times New Roman" w:hAnsi="Times New Roman" w:cs="Times New Roman"/>
          <w:sz w:val="24"/>
          <w:szCs w:val="24"/>
        </w:rPr>
        <w:t>Add 2 - 3 g of hydrated barium chloride to the crucible. Replace the lid and reweigh.</w:t>
      </w:r>
    </w:p>
    <w:p w14:paraId="214AA46B" w14:textId="02179A25" w:rsidR="007C3701" w:rsidRPr="00663C06" w:rsidRDefault="007C3701" w:rsidP="00663C06">
      <w:pPr>
        <w:pStyle w:val="ListParagraph"/>
        <w:numPr>
          <w:ilvl w:val="0"/>
          <w:numId w:val="1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63C06">
        <w:rPr>
          <w:rFonts w:ascii="Times New Roman" w:hAnsi="Times New Roman" w:cs="Times New Roman"/>
          <w:sz w:val="24"/>
          <w:szCs w:val="24"/>
        </w:rPr>
        <w:t xml:space="preserve">Place the </w:t>
      </w:r>
      <w:r w:rsidR="000039AC" w:rsidRPr="00663C06">
        <w:rPr>
          <w:rFonts w:ascii="Times New Roman" w:hAnsi="Times New Roman" w:cs="Times New Roman"/>
          <w:sz w:val="24"/>
          <w:szCs w:val="24"/>
        </w:rPr>
        <w:t>crucible</w:t>
      </w:r>
      <w:r w:rsidRPr="00663C06">
        <w:rPr>
          <w:rFonts w:ascii="Times New Roman" w:hAnsi="Times New Roman" w:cs="Times New Roman"/>
          <w:sz w:val="24"/>
          <w:szCs w:val="24"/>
        </w:rPr>
        <w:t xml:space="preserve"> back on the pipe-clay triangle with the lid partially covering the contents.</w:t>
      </w:r>
      <w:r w:rsidR="00663C06" w:rsidRPr="00663C06">
        <w:rPr>
          <w:rFonts w:ascii="Times New Roman" w:hAnsi="Times New Roman" w:cs="Times New Roman"/>
          <w:sz w:val="24"/>
          <w:szCs w:val="24"/>
        </w:rPr>
        <w:t xml:space="preserve"> </w:t>
      </w:r>
      <w:r w:rsidRPr="00663C06">
        <w:rPr>
          <w:rFonts w:ascii="Times New Roman" w:hAnsi="Times New Roman" w:cs="Times New Roman"/>
          <w:sz w:val="24"/>
          <w:szCs w:val="24"/>
        </w:rPr>
        <w:t>Heat gently for about 2 minutes and then strongly for 10- l5 minutes.</w:t>
      </w:r>
    </w:p>
    <w:p w14:paraId="4792628E" w14:textId="0CACBC88" w:rsidR="007C3701" w:rsidRPr="00663C06" w:rsidRDefault="007C3701" w:rsidP="00663C06">
      <w:pPr>
        <w:pStyle w:val="ListParagraph"/>
        <w:numPr>
          <w:ilvl w:val="0"/>
          <w:numId w:val="1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63C06">
        <w:rPr>
          <w:rFonts w:ascii="Times New Roman" w:hAnsi="Times New Roman" w:cs="Times New Roman"/>
          <w:sz w:val="24"/>
          <w:szCs w:val="24"/>
        </w:rPr>
        <w:lastRenderedPageBreak/>
        <w:t>Allow the crucible to cool brieﬂy before transferring it to the desiccator.</w:t>
      </w:r>
    </w:p>
    <w:p w14:paraId="55DBB894" w14:textId="084D0D35" w:rsidR="007C3701" w:rsidRPr="00663C06" w:rsidRDefault="007C3701" w:rsidP="00663C06">
      <w:pPr>
        <w:pStyle w:val="ListParagraph"/>
        <w:numPr>
          <w:ilvl w:val="0"/>
          <w:numId w:val="1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63C06">
        <w:rPr>
          <w:rFonts w:ascii="Times New Roman" w:hAnsi="Times New Roman" w:cs="Times New Roman"/>
          <w:sz w:val="24"/>
          <w:szCs w:val="24"/>
        </w:rPr>
        <w:t>Reweigh the covered crucible and contents once they have cooled to room temperature.</w:t>
      </w:r>
    </w:p>
    <w:p w14:paraId="1199769D" w14:textId="791CE8ED" w:rsidR="007C3701" w:rsidRPr="00663C06" w:rsidRDefault="007C3701" w:rsidP="00663C06">
      <w:pPr>
        <w:pStyle w:val="ListParagraph"/>
        <w:numPr>
          <w:ilvl w:val="0"/>
          <w:numId w:val="1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63C06">
        <w:rPr>
          <w:rFonts w:ascii="Times New Roman" w:hAnsi="Times New Roman" w:cs="Times New Roman"/>
          <w:sz w:val="24"/>
          <w:szCs w:val="24"/>
        </w:rPr>
        <w:t>Heat the crucible and contents to constant mass i.e. reheat for about 4 minutes, cool in the</w:t>
      </w:r>
      <w:r w:rsidR="00663C06" w:rsidRPr="00663C06">
        <w:rPr>
          <w:rFonts w:ascii="Times New Roman" w:hAnsi="Times New Roman" w:cs="Times New Roman"/>
          <w:sz w:val="24"/>
          <w:szCs w:val="24"/>
        </w:rPr>
        <w:t xml:space="preserve"> </w:t>
      </w:r>
      <w:r w:rsidRPr="00663C06">
        <w:rPr>
          <w:rFonts w:ascii="Times New Roman" w:hAnsi="Times New Roman" w:cs="Times New Roman"/>
          <w:sz w:val="24"/>
          <w:szCs w:val="24"/>
        </w:rPr>
        <w:t>desiccator and reweigh until two successive readings are within 0.002 g of each other.</w:t>
      </w:r>
    </w:p>
    <w:p w14:paraId="47682506" w14:textId="48E9C42B" w:rsidR="007C3701" w:rsidRPr="00663C06" w:rsidRDefault="007C3701" w:rsidP="00663C06">
      <w:pPr>
        <w:pStyle w:val="ListParagraph"/>
        <w:numPr>
          <w:ilvl w:val="0"/>
          <w:numId w:val="19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663C06">
        <w:rPr>
          <w:rFonts w:ascii="Times New Roman" w:hAnsi="Times New Roman" w:cs="Times New Roman"/>
          <w:sz w:val="24"/>
          <w:szCs w:val="24"/>
        </w:rPr>
        <w:t xml:space="preserve">Calculate the value of n in </w:t>
      </w:r>
      <w:r w:rsidR="00663C06" w:rsidRPr="00663C06">
        <w:rPr>
          <w:rFonts w:ascii="Times New Roman" w:hAnsi="Times New Roman" w:cs="Times New Roman"/>
          <w:sz w:val="24"/>
          <w:szCs w:val="24"/>
        </w:rPr>
        <w:t>BaCl</w:t>
      </w:r>
      <w:r w:rsidR="00663C06" w:rsidRPr="00663C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63C06" w:rsidRPr="00663C06">
        <w:rPr>
          <w:rFonts w:ascii="Times New Roman" w:hAnsi="Times New Roman" w:cs="Times New Roman"/>
          <w:sz w:val="24"/>
          <w:szCs w:val="24"/>
        </w:rPr>
        <w:t>.nH</w:t>
      </w:r>
      <w:r w:rsidR="00663C06" w:rsidRPr="00663C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63C06" w:rsidRPr="00663C06">
        <w:rPr>
          <w:rFonts w:ascii="Times New Roman" w:hAnsi="Times New Roman" w:cs="Times New Roman"/>
          <w:sz w:val="24"/>
          <w:szCs w:val="24"/>
        </w:rPr>
        <w:t xml:space="preserve">O. </w:t>
      </w:r>
    </w:p>
    <w:p w14:paraId="016135AB" w14:textId="77777777" w:rsidR="007C3701" w:rsidRPr="007C3701" w:rsidRDefault="007C3701" w:rsidP="007C3701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33FBEFE2" w14:textId="77777777" w:rsidR="000C7325" w:rsidRDefault="000C73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307F25F" w14:textId="5D81B483" w:rsidR="007C3701" w:rsidRPr="005E46FD" w:rsidRDefault="005E46FD" w:rsidP="007C3701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E46FD">
        <w:rPr>
          <w:rFonts w:ascii="Times New Roman" w:hAnsi="Times New Roman" w:cs="Times New Roman"/>
          <w:b/>
          <w:bCs/>
          <w:sz w:val="24"/>
          <w:szCs w:val="24"/>
        </w:rPr>
        <w:lastRenderedPageBreak/>
        <w:t>Technician Guide</w:t>
      </w:r>
    </w:p>
    <w:p w14:paraId="22E9F723" w14:textId="77777777" w:rsidR="007C3701" w:rsidRPr="007C3701" w:rsidRDefault="007C3701" w:rsidP="007C3701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C3701">
        <w:rPr>
          <w:rFonts w:ascii="Times New Roman" w:hAnsi="Times New Roman" w:cs="Times New Roman"/>
          <w:sz w:val="24"/>
          <w:szCs w:val="24"/>
        </w:rPr>
        <w:t>Requirements per student (or group)</w:t>
      </w:r>
    </w:p>
    <w:p w14:paraId="04BABE47" w14:textId="77777777" w:rsidR="007C3701" w:rsidRPr="00685FE2" w:rsidRDefault="007C3701" w:rsidP="007C3701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E2">
        <w:rPr>
          <w:rFonts w:ascii="Times New Roman" w:hAnsi="Times New Roman" w:cs="Times New Roman"/>
          <w:b/>
          <w:bCs/>
          <w:sz w:val="24"/>
          <w:szCs w:val="24"/>
        </w:rPr>
        <w:t>Reagents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85FE2" w:rsidRPr="00685FE2" w14:paraId="7F6D6D5C" w14:textId="77777777" w:rsidTr="00685FE2">
        <w:tc>
          <w:tcPr>
            <w:tcW w:w="4675" w:type="dxa"/>
          </w:tcPr>
          <w:p w14:paraId="30D831B9" w14:textId="77777777" w:rsidR="00685FE2" w:rsidRPr="00685FE2" w:rsidRDefault="00685FE2" w:rsidP="00C813B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5FE2">
              <w:rPr>
                <w:rFonts w:ascii="Times New Roman" w:hAnsi="Times New Roman" w:cs="Times New Roman"/>
                <w:sz w:val="24"/>
                <w:szCs w:val="24"/>
              </w:rPr>
              <w:t>AnalaR</w:t>
            </w:r>
            <w:proofErr w:type="spellEnd"/>
            <w:r w:rsidRPr="00685FE2">
              <w:rPr>
                <w:rFonts w:ascii="Times New Roman" w:hAnsi="Times New Roman" w:cs="Times New Roman"/>
                <w:sz w:val="24"/>
                <w:szCs w:val="24"/>
              </w:rPr>
              <w:t xml:space="preserve"> hydrated barium chloride (BaCl</w:t>
            </w:r>
            <w:r w:rsidRPr="00685FE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85FE2">
              <w:rPr>
                <w:rFonts w:ascii="Times New Roman" w:hAnsi="Times New Roman" w:cs="Times New Roman"/>
                <w:sz w:val="24"/>
                <w:szCs w:val="24"/>
              </w:rPr>
              <w:t>.2H</w:t>
            </w:r>
            <w:r w:rsidRPr="00685FE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85FE2">
              <w:rPr>
                <w:rFonts w:ascii="Times New Roman" w:hAnsi="Times New Roman" w:cs="Times New Roman"/>
                <w:sz w:val="24"/>
                <w:szCs w:val="24"/>
              </w:rPr>
              <w:t>O.) (~ 6g)</w:t>
            </w:r>
          </w:p>
        </w:tc>
        <w:tc>
          <w:tcPr>
            <w:tcW w:w="4675" w:type="dxa"/>
          </w:tcPr>
          <w:p w14:paraId="70F8449F" w14:textId="77777777" w:rsidR="00685FE2" w:rsidRPr="00685FE2" w:rsidRDefault="00685FE2" w:rsidP="00C813B4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8458E9" w14:textId="77777777" w:rsidR="00685FE2" w:rsidRDefault="00685FE2" w:rsidP="007C3701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4189046B" w14:textId="6B0AC068" w:rsidR="007C3701" w:rsidRPr="00685FE2" w:rsidRDefault="007C3701" w:rsidP="007C3701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85FE2">
        <w:rPr>
          <w:rFonts w:ascii="Times New Roman" w:hAnsi="Times New Roman" w:cs="Times New Roman"/>
          <w:b/>
          <w:bCs/>
          <w:sz w:val="24"/>
          <w:szCs w:val="24"/>
        </w:rPr>
        <w:t>Apparatus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85FE2" w:rsidRPr="00685FE2" w14:paraId="56FC0DA5" w14:textId="77777777" w:rsidTr="00685FE2">
        <w:tc>
          <w:tcPr>
            <w:tcW w:w="4675" w:type="dxa"/>
          </w:tcPr>
          <w:p w14:paraId="58718CBE" w14:textId="77777777" w:rsidR="00685FE2" w:rsidRPr="00685FE2" w:rsidRDefault="00685FE2" w:rsidP="00AE381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E2">
              <w:rPr>
                <w:rFonts w:ascii="Times New Roman" w:hAnsi="Times New Roman" w:cs="Times New Roman"/>
                <w:sz w:val="24"/>
                <w:szCs w:val="24"/>
              </w:rPr>
              <w:t>silica or porcelain crucibles and lids (2)</w:t>
            </w:r>
          </w:p>
        </w:tc>
        <w:tc>
          <w:tcPr>
            <w:tcW w:w="4675" w:type="dxa"/>
          </w:tcPr>
          <w:p w14:paraId="17313CF4" w14:textId="77777777" w:rsidR="00685FE2" w:rsidRPr="00685FE2" w:rsidRDefault="00685FE2" w:rsidP="00AE381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E2">
              <w:rPr>
                <w:rFonts w:ascii="Times New Roman" w:hAnsi="Times New Roman" w:cs="Times New Roman"/>
                <w:sz w:val="24"/>
                <w:szCs w:val="24"/>
              </w:rPr>
              <w:t>tripods (2)</w:t>
            </w:r>
          </w:p>
        </w:tc>
      </w:tr>
      <w:tr w:rsidR="00685FE2" w:rsidRPr="00685FE2" w14:paraId="3994A57F" w14:textId="77777777" w:rsidTr="00685FE2">
        <w:tc>
          <w:tcPr>
            <w:tcW w:w="4675" w:type="dxa"/>
          </w:tcPr>
          <w:p w14:paraId="1EA444D7" w14:textId="77777777" w:rsidR="00685FE2" w:rsidRPr="00685FE2" w:rsidRDefault="00685FE2" w:rsidP="00AE381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E2">
              <w:rPr>
                <w:rFonts w:ascii="Times New Roman" w:hAnsi="Times New Roman" w:cs="Times New Roman"/>
                <w:sz w:val="24"/>
                <w:szCs w:val="24"/>
              </w:rPr>
              <w:t>pipe-clay triangles (2)</w:t>
            </w:r>
          </w:p>
        </w:tc>
        <w:tc>
          <w:tcPr>
            <w:tcW w:w="4675" w:type="dxa"/>
          </w:tcPr>
          <w:p w14:paraId="1EF1B40A" w14:textId="000AB909" w:rsidR="00685FE2" w:rsidRPr="00685FE2" w:rsidRDefault="00685FE2" w:rsidP="00AE381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E2">
              <w:rPr>
                <w:rFonts w:ascii="Times New Roman" w:hAnsi="Times New Roman" w:cs="Times New Roman"/>
                <w:sz w:val="24"/>
                <w:szCs w:val="24"/>
              </w:rPr>
              <w:t>Bunsen burners (2)</w:t>
            </w:r>
          </w:p>
        </w:tc>
      </w:tr>
      <w:tr w:rsidR="00685FE2" w:rsidRPr="00685FE2" w14:paraId="61723614" w14:textId="77777777" w:rsidTr="00685FE2">
        <w:tc>
          <w:tcPr>
            <w:tcW w:w="4675" w:type="dxa"/>
          </w:tcPr>
          <w:p w14:paraId="169DC604" w14:textId="77777777" w:rsidR="00685FE2" w:rsidRPr="00685FE2" w:rsidRDefault="00685FE2" w:rsidP="00AE381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E2">
              <w:rPr>
                <w:rFonts w:ascii="Times New Roman" w:hAnsi="Times New Roman" w:cs="Times New Roman"/>
                <w:sz w:val="24"/>
                <w:szCs w:val="24"/>
              </w:rPr>
              <w:t>heating mats (2)</w:t>
            </w:r>
          </w:p>
        </w:tc>
        <w:tc>
          <w:tcPr>
            <w:tcW w:w="4675" w:type="dxa"/>
          </w:tcPr>
          <w:p w14:paraId="3DC248DE" w14:textId="77777777" w:rsidR="00685FE2" w:rsidRPr="00685FE2" w:rsidRDefault="00685FE2" w:rsidP="00AE381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E2">
              <w:rPr>
                <w:rFonts w:ascii="Times New Roman" w:hAnsi="Times New Roman" w:cs="Times New Roman"/>
                <w:sz w:val="24"/>
                <w:szCs w:val="24"/>
              </w:rPr>
              <w:t>desiccator (1)</w:t>
            </w:r>
          </w:p>
        </w:tc>
      </w:tr>
      <w:tr w:rsidR="00685FE2" w:rsidRPr="00685FE2" w14:paraId="2738A7CA" w14:textId="77777777" w:rsidTr="00685FE2">
        <w:tc>
          <w:tcPr>
            <w:tcW w:w="4675" w:type="dxa"/>
          </w:tcPr>
          <w:p w14:paraId="75917767" w14:textId="77777777" w:rsidR="00685FE2" w:rsidRPr="00685FE2" w:rsidRDefault="00685FE2" w:rsidP="00AE381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E2">
              <w:rPr>
                <w:rFonts w:ascii="Times New Roman" w:hAnsi="Times New Roman" w:cs="Times New Roman"/>
                <w:sz w:val="24"/>
                <w:szCs w:val="24"/>
              </w:rPr>
              <w:t>tongs (1)</w:t>
            </w:r>
          </w:p>
        </w:tc>
        <w:tc>
          <w:tcPr>
            <w:tcW w:w="4675" w:type="dxa"/>
          </w:tcPr>
          <w:p w14:paraId="689E97F6" w14:textId="77777777" w:rsidR="00685FE2" w:rsidRPr="00685FE2" w:rsidRDefault="00685FE2" w:rsidP="00AE381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5FE2">
              <w:rPr>
                <w:rFonts w:ascii="Times New Roman" w:hAnsi="Times New Roman" w:cs="Times New Roman"/>
                <w:sz w:val="24"/>
                <w:szCs w:val="24"/>
              </w:rPr>
              <w:t>access to balance (accurate to 0.001 g)</w:t>
            </w:r>
          </w:p>
        </w:tc>
      </w:tr>
    </w:tbl>
    <w:p w14:paraId="601314F7" w14:textId="77777777" w:rsidR="00685FE2" w:rsidRDefault="00685FE2" w:rsidP="007C3701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220636F" w14:textId="0DC37714" w:rsidR="007C3701" w:rsidRPr="007C3701" w:rsidRDefault="007C3701" w:rsidP="007C3701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F935A10" w14:textId="77777777" w:rsidR="007C3701" w:rsidRPr="00E24421" w:rsidRDefault="007C3701" w:rsidP="007C3701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4421">
        <w:rPr>
          <w:rFonts w:ascii="Times New Roman" w:hAnsi="Times New Roman" w:cs="Times New Roman"/>
          <w:b/>
          <w:bCs/>
          <w:sz w:val="24"/>
          <w:szCs w:val="24"/>
        </w:rPr>
        <w:t>Notes</w:t>
      </w:r>
    </w:p>
    <w:p w14:paraId="10EE0C8D" w14:textId="298C4644" w:rsidR="00300417" w:rsidRDefault="007C3701" w:rsidP="00F6281E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7C3701">
        <w:rPr>
          <w:rFonts w:ascii="Times New Roman" w:hAnsi="Times New Roman" w:cs="Times New Roman"/>
          <w:sz w:val="24"/>
          <w:szCs w:val="24"/>
        </w:rPr>
        <w:t>As an alternative to hydrated barium chloride, hydrated magnesium sulphate (MgSO</w:t>
      </w:r>
      <w:r w:rsidR="00E24421" w:rsidRPr="00E2442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7C3701">
        <w:rPr>
          <w:rFonts w:ascii="Times New Roman" w:hAnsi="Times New Roman" w:cs="Times New Roman"/>
          <w:sz w:val="24"/>
          <w:szCs w:val="24"/>
        </w:rPr>
        <w:t>.7H</w:t>
      </w:r>
      <w:r w:rsidR="00E24421" w:rsidRPr="00E2442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7C3701">
        <w:rPr>
          <w:rFonts w:ascii="Times New Roman" w:hAnsi="Times New Roman" w:cs="Times New Roman"/>
          <w:sz w:val="24"/>
          <w:szCs w:val="24"/>
        </w:rPr>
        <w:t>O)</w:t>
      </w:r>
      <w:r w:rsidR="00E24421">
        <w:rPr>
          <w:rFonts w:ascii="Times New Roman" w:hAnsi="Times New Roman" w:cs="Times New Roman"/>
          <w:sz w:val="24"/>
          <w:szCs w:val="24"/>
        </w:rPr>
        <w:t xml:space="preserve"> </w:t>
      </w:r>
      <w:r w:rsidRPr="007C3701">
        <w:rPr>
          <w:rFonts w:ascii="Times New Roman" w:hAnsi="Times New Roman" w:cs="Times New Roman"/>
          <w:sz w:val="24"/>
          <w:szCs w:val="24"/>
        </w:rPr>
        <w:t>could be used.</w:t>
      </w:r>
      <w:r w:rsidR="007B7E95">
        <w:rPr>
          <w:rFonts w:ascii="Times New Roman" w:hAnsi="Times New Roman" w:cs="Times New Roman"/>
          <w:sz w:val="24"/>
          <w:szCs w:val="24"/>
        </w:rPr>
        <w:t xml:space="preserve"> </w:t>
      </w:r>
      <w:r w:rsidR="002A7FBE">
        <w:rPr>
          <w:rFonts w:ascii="Times New Roman" w:hAnsi="Times New Roman" w:cs="Times New Roman"/>
          <w:sz w:val="24"/>
          <w:szCs w:val="24"/>
        </w:rPr>
        <w:t>(</w:t>
      </w:r>
      <w:r w:rsidR="007B7E95">
        <w:rPr>
          <w:rFonts w:ascii="Times New Roman" w:hAnsi="Times New Roman" w:cs="Times New Roman"/>
          <w:sz w:val="24"/>
          <w:szCs w:val="24"/>
        </w:rPr>
        <w:t xml:space="preserve">As could </w:t>
      </w:r>
      <w:r w:rsidR="002A7FBE">
        <w:rPr>
          <w:rFonts w:ascii="Times New Roman" w:hAnsi="Times New Roman" w:cs="Times New Roman"/>
          <w:sz w:val="24"/>
          <w:szCs w:val="24"/>
        </w:rPr>
        <w:t>hydrated copper sulphate (CuSO</w:t>
      </w:r>
      <w:r w:rsidR="002A7FBE" w:rsidRPr="002A7FB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A7FBE">
        <w:rPr>
          <w:rFonts w:ascii="Times New Roman" w:hAnsi="Times New Roman" w:cs="Times New Roman"/>
          <w:sz w:val="24"/>
          <w:szCs w:val="24"/>
        </w:rPr>
        <w:t>.5H</w:t>
      </w:r>
      <w:r w:rsidR="002A7FBE" w:rsidRPr="002A7FB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A7FBE">
        <w:rPr>
          <w:rFonts w:ascii="Times New Roman" w:hAnsi="Times New Roman" w:cs="Times New Roman"/>
          <w:sz w:val="24"/>
          <w:szCs w:val="24"/>
        </w:rPr>
        <w:t>O))</w:t>
      </w:r>
    </w:p>
    <w:sectPr w:rsidR="00300417" w:rsidSect="00E46AD6">
      <w:pgSz w:w="12240" w:h="15840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418D"/>
    <w:multiLevelType w:val="hybridMultilevel"/>
    <w:tmpl w:val="DDD49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675E"/>
    <w:multiLevelType w:val="hybridMultilevel"/>
    <w:tmpl w:val="807EE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13239"/>
    <w:multiLevelType w:val="hybridMultilevel"/>
    <w:tmpl w:val="F5CAF3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652A0"/>
    <w:multiLevelType w:val="hybridMultilevel"/>
    <w:tmpl w:val="CD90BC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8610F"/>
    <w:multiLevelType w:val="hybridMultilevel"/>
    <w:tmpl w:val="9A3677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A5FEF"/>
    <w:multiLevelType w:val="hybridMultilevel"/>
    <w:tmpl w:val="513E43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D503D"/>
    <w:multiLevelType w:val="hybridMultilevel"/>
    <w:tmpl w:val="F4121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D3CA8"/>
    <w:multiLevelType w:val="hybridMultilevel"/>
    <w:tmpl w:val="577A5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66033"/>
    <w:multiLevelType w:val="hybridMultilevel"/>
    <w:tmpl w:val="80F01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D4B38"/>
    <w:multiLevelType w:val="hybridMultilevel"/>
    <w:tmpl w:val="DD405E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36438D"/>
    <w:multiLevelType w:val="hybridMultilevel"/>
    <w:tmpl w:val="9A1CD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D0A1F"/>
    <w:multiLevelType w:val="hybridMultilevel"/>
    <w:tmpl w:val="0D8AB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50802"/>
    <w:multiLevelType w:val="hybridMultilevel"/>
    <w:tmpl w:val="B552BE8C"/>
    <w:lvl w:ilvl="0" w:tplc="888C0C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9730DB"/>
    <w:multiLevelType w:val="hybridMultilevel"/>
    <w:tmpl w:val="182E00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2D4702"/>
    <w:multiLevelType w:val="hybridMultilevel"/>
    <w:tmpl w:val="9A88C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2"/>
  </w:num>
  <w:num w:numId="5">
    <w:abstractNumId w:val="15"/>
  </w:num>
  <w:num w:numId="6">
    <w:abstractNumId w:val="18"/>
  </w:num>
  <w:num w:numId="7">
    <w:abstractNumId w:val="16"/>
  </w:num>
  <w:num w:numId="8">
    <w:abstractNumId w:val="13"/>
  </w:num>
  <w:num w:numId="9">
    <w:abstractNumId w:val="0"/>
  </w:num>
  <w:num w:numId="10">
    <w:abstractNumId w:val="3"/>
  </w:num>
  <w:num w:numId="11">
    <w:abstractNumId w:val="4"/>
  </w:num>
  <w:num w:numId="12">
    <w:abstractNumId w:val="7"/>
  </w:num>
  <w:num w:numId="13">
    <w:abstractNumId w:val="10"/>
  </w:num>
  <w:num w:numId="14">
    <w:abstractNumId w:val="1"/>
  </w:num>
  <w:num w:numId="15">
    <w:abstractNumId w:val="17"/>
  </w:num>
  <w:num w:numId="16">
    <w:abstractNumId w:val="5"/>
  </w:num>
  <w:num w:numId="17">
    <w:abstractNumId w:val="6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039AC"/>
    <w:rsid w:val="000378B2"/>
    <w:rsid w:val="00040012"/>
    <w:rsid w:val="000657D6"/>
    <w:rsid w:val="00095820"/>
    <w:rsid w:val="000A79A2"/>
    <w:rsid w:val="000C104D"/>
    <w:rsid w:val="000C7325"/>
    <w:rsid w:val="00106038"/>
    <w:rsid w:val="00127AB1"/>
    <w:rsid w:val="001433FB"/>
    <w:rsid w:val="00146040"/>
    <w:rsid w:val="001566C1"/>
    <w:rsid w:val="001A1B8F"/>
    <w:rsid w:val="001B143E"/>
    <w:rsid w:val="001B46F7"/>
    <w:rsid w:val="001C2BD9"/>
    <w:rsid w:val="001C4ECA"/>
    <w:rsid w:val="001D18EC"/>
    <w:rsid w:val="001F0C39"/>
    <w:rsid w:val="00204B6A"/>
    <w:rsid w:val="00214408"/>
    <w:rsid w:val="00221E34"/>
    <w:rsid w:val="00234F06"/>
    <w:rsid w:val="00246048"/>
    <w:rsid w:val="00251906"/>
    <w:rsid w:val="00255904"/>
    <w:rsid w:val="00257005"/>
    <w:rsid w:val="0025783E"/>
    <w:rsid w:val="00277BAA"/>
    <w:rsid w:val="002A7FBE"/>
    <w:rsid w:val="002B0594"/>
    <w:rsid w:val="002D4FA7"/>
    <w:rsid w:val="00300417"/>
    <w:rsid w:val="00305508"/>
    <w:rsid w:val="00327FC1"/>
    <w:rsid w:val="0034184C"/>
    <w:rsid w:val="0036542B"/>
    <w:rsid w:val="003733AF"/>
    <w:rsid w:val="0037733E"/>
    <w:rsid w:val="003A2863"/>
    <w:rsid w:val="003A565E"/>
    <w:rsid w:val="003D3031"/>
    <w:rsid w:val="003F5A87"/>
    <w:rsid w:val="00410BEC"/>
    <w:rsid w:val="00436055"/>
    <w:rsid w:val="004538A7"/>
    <w:rsid w:val="00457475"/>
    <w:rsid w:val="00484B9E"/>
    <w:rsid w:val="00485939"/>
    <w:rsid w:val="00494951"/>
    <w:rsid w:val="004A31E3"/>
    <w:rsid w:val="00500CF9"/>
    <w:rsid w:val="005016DD"/>
    <w:rsid w:val="00506428"/>
    <w:rsid w:val="005256A5"/>
    <w:rsid w:val="005269E2"/>
    <w:rsid w:val="005272F3"/>
    <w:rsid w:val="00537CBE"/>
    <w:rsid w:val="00547842"/>
    <w:rsid w:val="005777D9"/>
    <w:rsid w:val="00587B57"/>
    <w:rsid w:val="00587CB5"/>
    <w:rsid w:val="005B3DBB"/>
    <w:rsid w:val="005D4A30"/>
    <w:rsid w:val="005E46FD"/>
    <w:rsid w:val="005E7009"/>
    <w:rsid w:val="00604A57"/>
    <w:rsid w:val="00605C10"/>
    <w:rsid w:val="006469E2"/>
    <w:rsid w:val="006502C5"/>
    <w:rsid w:val="006639A9"/>
    <w:rsid w:val="00663C06"/>
    <w:rsid w:val="0066791F"/>
    <w:rsid w:val="00675C93"/>
    <w:rsid w:val="00685FE2"/>
    <w:rsid w:val="00693B25"/>
    <w:rsid w:val="00693CD2"/>
    <w:rsid w:val="00694305"/>
    <w:rsid w:val="006A081F"/>
    <w:rsid w:val="006C5EC5"/>
    <w:rsid w:val="006C60B5"/>
    <w:rsid w:val="006D4921"/>
    <w:rsid w:val="00714F03"/>
    <w:rsid w:val="007230A5"/>
    <w:rsid w:val="00723E0B"/>
    <w:rsid w:val="00730E48"/>
    <w:rsid w:val="007343AB"/>
    <w:rsid w:val="00743773"/>
    <w:rsid w:val="0076088F"/>
    <w:rsid w:val="00766930"/>
    <w:rsid w:val="00786D20"/>
    <w:rsid w:val="007A2D47"/>
    <w:rsid w:val="007B096D"/>
    <w:rsid w:val="007B3C4C"/>
    <w:rsid w:val="007B7E95"/>
    <w:rsid w:val="007C3701"/>
    <w:rsid w:val="008030C5"/>
    <w:rsid w:val="008205DD"/>
    <w:rsid w:val="0082060E"/>
    <w:rsid w:val="0082272C"/>
    <w:rsid w:val="00850399"/>
    <w:rsid w:val="00856E1D"/>
    <w:rsid w:val="00861776"/>
    <w:rsid w:val="00870E48"/>
    <w:rsid w:val="00881FD5"/>
    <w:rsid w:val="008A44F4"/>
    <w:rsid w:val="008A48F4"/>
    <w:rsid w:val="008C086E"/>
    <w:rsid w:val="008F41BC"/>
    <w:rsid w:val="00910DAB"/>
    <w:rsid w:val="00981E08"/>
    <w:rsid w:val="009D67AF"/>
    <w:rsid w:val="009E5DC1"/>
    <w:rsid w:val="009E7D33"/>
    <w:rsid w:val="00A2334E"/>
    <w:rsid w:val="00A479BB"/>
    <w:rsid w:val="00A51A1E"/>
    <w:rsid w:val="00A632BA"/>
    <w:rsid w:val="00AA73E8"/>
    <w:rsid w:val="00AC1A04"/>
    <w:rsid w:val="00AE33FF"/>
    <w:rsid w:val="00B019BC"/>
    <w:rsid w:val="00B26D03"/>
    <w:rsid w:val="00B37E73"/>
    <w:rsid w:val="00B66C2D"/>
    <w:rsid w:val="00B876E0"/>
    <w:rsid w:val="00BA57A8"/>
    <w:rsid w:val="00BB158E"/>
    <w:rsid w:val="00BC0985"/>
    <w:rsid w:val="00BE1AE7"/>
    <w:rsid w:val="00BE5CF9"/>
    <w:rsid w:val="00C1372E"/>
    <w:rsid w:val="00C330F1"/>
    <w:rsid w:val="00C87F41"/>
    <w:rsid w:val="00C96A88"/>
    <w:rsid w:val="00CA3D7A"/>
    <w:rsid w:val="00CA7309"/>
    <w:rsid w:val="00CD0599"/>
    <w:rsid w:val="00CE68BB"/>
    <w:rsid w:val="00D0187E"/>
    <w:rsid w:val="00D24A0E"/>
    <w:rsid w:val="00D86CAF"/>
    <w:rsid w:val="00D95624"/>
    <w:rsid w:val="00DB6B59"/>
    <w:rsid w:val="00DE289B"/>
    <w:rsid w:val="00DE4162"/>
    <w:rsid w:val="00DE5F8F"/>
    <w:rsid w:val="00E0210D"/>
    <w:rsid w:val="00E20135"/>
    <w:rsid w:val="00E24421"/>
    <w:rsid w:val="00E42904"/>
    <w:rsid w:val="00E464FA"/>
    <w:rsid w:val="00E46AD6"/>
    <w:rsid w:val="00EB387B"/>
    <w:rsid w:val="00F31605"/>
    <w:rsid w:val="00F6281E"/>
    <w:rsid w:val="00F661AB"/>
    <w:rsid w:val="00F950FB"/>
    <w:rsid w:val="00FD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3D3031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3D3031"/>
    <w:rPr>
      <w:rFonts w:ascii="Times New Roman" w:eastAsia="Calibri" w:hAnsi="Times New Roman" w:cs="Times New Roman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343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m.libretexts.org/Ancillary_Materials/Demos_Techniques_and_Experiments/General_Lab_Techniques/Heating_a_Crucible_to_Constant_Weight" TargetMode="External"/><Relationship Id="rId5" Type="http://schemas.openxmlformats.org/officeDocument/2006/relationships/hyperlink" Target="https://chem.libretexts.org/Ancillary_Materials/Demos_Techniques_and_Experiments/General_Lab_Techniques/Heating_a_Crucible_to_Constant_Weigh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154</cp:revision>
  <dcterms:created xsi:type="dcterms:W3CDTF">2020-10-20T16:44:00Z</dcterms:created>
  <dcterms:modified xsi:type="dcterms:W3CDTF">2021-07-07T14:42:00Z</dcterms:modified>
</cp:coreProperties>
</file>