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933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F26F0D" w:rsidRPr="00036364" w14:paraId="4DE5C6DB" w14:textId="77777777" w:rsidTr="00030CB0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8EBECBC" w14:textId="77777777" w:rsidR="00F26F0D" w:rsidRPr="00036364" w:rsidRDefault="00F26F0D" w:rsidP="00030CB0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F26F0D" w:rsidRPr="00036364" w14:paraId="49FEE077" w14:textId="77777777" w:rsidTr="00030CB0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030AA23E" w14:textId="075C1206" w:rsidR="00F26F0D" w:rsidRPr="00036364" w:rsidRDefault="00F26F0D" w:rsidP="00030CB0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Thermodynamic prediction</w:t>
            </w:r>
          </w:p>
        </w:tc>
      </w:tr>
      <w:tr w:rsidR="00F26F0D" w:rsidRPr="00036364" w14:paraId="6978F985" w14:textId="77777777" w:rsidTr="00030CB0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51F61B0F" w14:textId="07C99E80" w:rsidR="00F26F0D" w:rsidRPr="000959EE" w:rsidRDefault="00F26F0D" w:rsidP="00030CB0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5E667C46" w14:textId="73CF50DA" w:rsidR="00A44ACE" w:rsidRDefault="00030CB0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6D6B56A" wp14:editId="4170EA48">
            <wp:simplePos x="0" y="0"/>
            <wp:positionH relativeFrom="column">
              <wp:posOffset>-487680</wp:posOffset>
            </wp:positionH>
            <wp:positionV relativeFrom="paragraph">
              <wp:posOffset>2926080</wp:posOffset>
            </wp:positionV>
            <wp:extent cx="3576320" cy="2682240"/>
            <wp:effectExtent l="0" t="0" r="508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C94">
        <w:rPr>
          <w:noProof/>
        </w:rPr>
        <w:drawing>
          <wp:anchor distT="0" distB="0" distL="114300" distR="114300" simplePos="0" relativeHeight="251658240" behindDoc="0" locked="0" layoutInCell="1" allowOverlap="1" wp14:anchorId="68C01280" wp14:editId="24AC8306">
            <wp:simplePos x="0" y="0"/>
            <wp:positionH relativeFrom="column">
              <wp:posOffset>-487680</wp:posOffset>
            </wp:positionH>
            <wp:positionV relativeFrom="paragraph">
              <wp:posOffset>-480060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ACE">
        <w:br w:type="page"/>
      </w:r>
    </w:p>
    <w:p w14:paraId="331521FE" w14:textId="1E848EC9" w:rsidR="00693CD2" w:rsidRDefault="00297877" w:rsidP="005256A5">
      <w:pPr>
        <w:pStyle w:val="Title"/>
        <w:spacing w:before="0"/>
      </w:pPr>
      <w:r>
        <w:t>Thermodynamic Prediction</w:t>
      </w:r>
    </w:p>
    <w:p w14:paraId="6C8BEB55" w14:textId="77777777" w:rsidR="00F26F0D" w:rsidRDefault="00F26F0D" w:rsidP="005D4A30">
      <w:pPr>
        <w:spacing w:after="120" w:line="264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B0E750F" w14:textId="4122BBD0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4A30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681315A" w14:textId="61D04E8C" w:rsid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Pr="005D4A30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5D4A30">
        <w:rPr>
          <w:rFonts w:ascii="Times New Roman" w:hAnsi="Times New Roman" w:cs="Times New Roman"/>
          <w:sz w:val="24"/>
          <w:szCs w:val="24"/>
        </w:rPr>
        <w:t xml:space="preserve"> decomposes on heating to produce sodium carbonate, steam and carbon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dioxide. From the relevant thermodynamic data it is possible to calculate the theoretical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decomposition temperature and verify this experimentally.</w:t>
      </w:r>
    </w:p>
    <w:p w14:paraId="0F622AED" w14:textId="77777777" w:rsidR="002633D2" w:rsidRDefault="002633D2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4445567" w14:textId="77777777" w:rsidR="00F26F0D" w:rsidRPr="00861776" w:rsidRDefault="00F26F0D" w:rsidP="00F26F0D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776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0C8D3C3E" w14:textId="77777777" w:rsidR="00F26F0D" w:rsidRPr="005D4A30" w:rsidRDefault="00F26F0D" w:rsidP="00F26F0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214CD89D" w14:textId="77777777" w:rsidR="00F26F0D" w:rsidRPr="005D4A30" w:rsidRDefault="00F26F0D" w:rsidP="00F26F0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Pr="005D4A30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5D4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of no significant hazard</w:t>
      </w:r>
    </w:p>
    <w:p w14:paraId="1C1EBA75" w14:textId="77777777" w:rsidR="00F26F0D" w:rsidRPr="005D4A30" w:rsidRDefault="00F26F0D" w:rsidP="00F26F0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Liquid para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5D4A30">
        <w:rPr>
          <w:rFonts w:ascii="Times New Roman" w:hAnsi="Times New Roman" w:cs="Times New Roman"/>
          <w:sz w:val="24"/>
          <w:szCs w:val="24"/>
        </w:rPr>
        <w:t>ﬁn</w:t>
      </w:r>
      <w:r>
        <w:rPr>
          <w:rFonts w:ascii="Times New Roman" w:hAnsi="Times New Roman" w:cs="Times New Roman"/>
          <w:sz w:val="24"/>
          <w:szCs w:val="24"/>
        </w:rPr>
        <w:t xml:space="preserve"> in general is of no significant hazard but if heated too strongly, it can give off fumes that are</w:t>
      </w:r>
      <w:r w:rsidRPr="005D4A30">
        <w:rPr>
          <w:rFonts w:ascii="Times New Roman" w:hAnsi="Times New Roman" w:cs="Times New Roman"/>
          <w:sz w:val="24"/>
          <w:szCs w:val="24"/>
        </w:rPr>
        <w:t xml:space="preserve"> irritating to the eyes </w:t>
      </w:r>
      <w:r>
        <w:rPr>
          <w:rFonts w:ascii="Times New Roman" w:hAnsi="Times New Roman" w:cs="Times New Roman"/>
          <w:sz w:val="24"/>
          <w:szCs w:val="24"/>
        </w:rPr>
        <w:t>or if</w:t>
      </w:r>
      <w:r w:rsidRPr="005D4A30">
        <w:rPr>
          <w:rFonts w:ascii="Times New Roman" w:hAnsi="Times New Roman" w:cs="Times New Roman"/>
          <w:sz w:val="24"/>
          <w:szCs w:val="24"/>
        </w:rPr>
        <w:t xml:space="preserve"> inhaled. Take care in heating it and make sure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A30">
        <w:rPr>
          <w:rFonts w:ascii="Times New Roman" w:hAnsi="Times New Roman" w:cs="Times New Roman"/>
          <w:sz w:val="24"/>
          <w:szCs w:val="24"/>
        </w:rPr>
        <w:t>the oil bath is in a stable position.</w:t>
      </w:r>
    </w:p>
    <w:p w14:paraId="61E3CF8D" w14:textId="77777777" w:rsidR="00F26F0D" w:rsidRPr="005D4A30" w:rsidRDefault="00F26F0D" w:rsidP="00F26F0D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The sodium carbonate product is i</w:t>
      </w:r>
      <w:r>
        <w:rPr>
          <w:rFonts w:ascii="Times New Roman" w:hAnsi="Times New Roman" w:cs="Times New Roman"/>
          <w:sz w:val="24"/>
          <w:szCs w:val="24"/>
        </w:rPr>
        <w:t>rr</w:t>
      </w:r>
      <w:r w:rsidRPr="005D4A30">
        <w:rPr>
          <w:rFonts w:ascii="Times New Roman" w:hAnsi="Times New Roman" w:cs="Times New Roman"/>
          <w:sz w:val="24"/>
          <w:szCs w:val="24"/>
        </w:rPr>
        <w:t>itating to the eyes. Avoid raising a dust.</w:t>
      </w:r>
    </w:p>
    <w:p w14:paraId="1182069C" w14:textId="77777777" w:rsidR="00F26F0D" w:rsidRPr="005D4A30" w:rsidRDefault="00F26F0D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54EFDEC" w14:textId="1123A1EC" w:rsidR="005D4A30" w:rsidRPr="005D4A30" w:rsidRDefault="00F26F0D" w:rsidP="005D4A3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61776" w:rsidRPr="00861776" w14:paraId="55C9D058" w14:textId="77777777" w:rsidTr="00861776">
        <w:tc>
          <w:tcPr>
            <w:tcW w:w="4675" w:type="dxa"/>
          </w:tcPr>
          <w:p w14:paraId="7E964B34" w14:textId="30B0C8D2" w:rsidR="00861776" w:rsidRPr="00861776" w:rsidRDefault="00861776" w:rsidP="00030CB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hydrogencarbonate</w:t>
            </w:r>
            <w:proofErr w:type="spellEnd"/>
          </w:p>
        </w:tc>
        <w:tc>
          <w:tcPr>
            <w:tcW w:w="4675" w:type="dxa"/>
          </w:tcPr>
          <w:p w14:paraId="66D007D8" w14:textId="66A81DA5" w:rsidR="00861776" w:rsidRPr="00861776" w:rsidRDefault="00861776" w:rsidP="00030CB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liquid parafﬁn</w:t>
            </w:r>
          </w:p>
        </w:tc>
      </w:tr>
      <w:tr w:rsidR="00861776" w:rsidRPr="00861776" w14:paraId="0FAF476E" w14:textId="77777777" w:rsidTr="00861776">
        <w:tc>
          <w:tcPr>
            <w:tcW w:w="4675" w:type="dxa"/>
          </w:tcPr>
          <w:p w14:paraId="3A4AA8DE" w14:textId="4ADF2B96" w:rsidR="00861776" w:rsidRPr="00861776" w:rsidRDefault="00861776" w:rsidP="00030CB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narrow test tube with side arm</w:t>
            </w:r>
          </w:p>
        </w:tc>
        <w:tc>
          <w:tcPr>
            <w:tcW w:w="4675" w:type="dxa"/>
          </w:tcPr>
          <w:p w14:paraId="5D3D31E0" w14:textId="6AD00F13" w:rsidR="00861776" w:rsidRPr="00861776" w:rsidRDefault="00861776" w:rsidP="00030CB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stopper with thermometer (0 - 200 °C) fitted</w:t>
            </w:r>
          </w:p>
        </w:tc>
      </w:tr>
      <w:tr w:rsidR="00861776" w:rsidRPr="00861776" w14:paraId="0F5CE5D7" w14:textId="77777777" w:rsidTr="00861776">
        <w:tc>
          <w:tcPr>
            <w:tcW w:w="4675" w:type="dxa"/>
          </w:tcPr>
          <w:p w14:paraId="5253ED66" w14:textId="77777777" w:rsidR="00861776" w:rsidRPr="00861776" w:rsidRDefault="00861776" w:rsidP="00030CB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100 cm</w:t>
            </w:r>
            <w:r w:rsidRPr="008617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 xml:space="preserve"> gas syringe</w:t>
            </w:r>
          </w:p>
        </w:tc>
        <w:tc>
          <w:tcPr>
            <w:tcW w:w="4675" w:type="dxa"/>
          </w:tcPr>
          <w:p w14:paraId="78C742DC" w14:textId="77777777" w:rsidR="00861776" w:rsidRPr="00861776" w:rsidRDefault="00861776" w:rsidP="00030CB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400 cm</w:t>
            </w:r>
            <w:r w:rsidRPr="008617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glass beaker</w:t>
            </w:r>
          </w:p>
        </w:tc>
      </w:tr>
      <w:tr w:rsidR="00861776" w:rsidRPr="00861776" w14:paraId="21E9FF04" w14:textId="77777777" w:rsidTr="00861776">
        <w:tc>
          <w:tcPr>
            <w:tcW w:w="4675" w:type="dxa"/>
          </w:tcPr>
          <w:p w14:paraId="79EA1C94" w14:textId="77777777" w:rsidR="00861776" w:rsidRPr="00861776" w:rsidRDefault="00861776" w:rsidP="00030CB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balance (accurate to 0.01 g)</w:t>
            </w:r>
          </w:p>
        </w:tc>
        <w:tc>
          <w:tcPr>
            <w:tcW w:w="4675" w:type="dxa"/>
          </w:tcPr>
          <w:p w14:paraId="255751CD" w14:textId="77777777" w:rsidR="00861776" w:rsidRPr="00861776" w:rsidRDefault="00861776" w:rsidP="00030CB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hot plate</w:t>
            </w:r>
          </w:p>
        </w:tc>
      </w:tr>
      <w:tr w:rsidR="00861776" w:rsidRPr="00861776" w14:paraId="70F47759" w14:textId="77777777" w:rsidTr="00861776">
        <w:tc>
          <w:tcPr>
            <w:tcW w:w="4675" w:type="dxa"/>
          </w:tcPr>
          <w:p w14:paraId="28E8F241" w14:textId="77777777" w:rsidR="00861776" w:rsidRPr="00861776" w:rsidRDefault="00861776" w:rsidP="00030CB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glass stirring rod</w:t>
            </w:r>
          </w:p>
        </w:tc>
        <w:tc>
          <w:tcPr>
            <w:tcW w:w="4675" w:type="dxa"/>
          </w:tcPr>
          <w:p w14:paraId="0BA26B21" w14:textId="77777777" w:rsidR="00861776" w:rsidRPr="00861776" w:rsidRDefault="00861776" w:rsidP="00030CB0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776">
              <w:rPr>
                <w:rFonts w:ascii="Times New Roman" w:hAnsi="Times New Roman" w:cs="Times New Roman"/>
                <w:sz w:val="24"/>
                <w:szCs w:val="24"/>
              </w:rPr>
              <w:t>clamp stands and clamps</w:t>
            </w:r>
          </w:p>
        </w:tc>
      </w:tr>
    </w:tbl>
    <w:p w14:paraId="12EBEBF7" w14:textId="77777777" w:rsidR="00861776" w:rsidRDefault="00861776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DE2A8A0" w14:textId="35C2942C" w:rsidR="005D4A30" w:rsidRPr="00861776" w:rsidRDefault="005D4A30" w:rsidP="005D4A30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1776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3B6BEA93" w14:textId="77777777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Part A</w:t>
      </w:r>
    </w:p>
    <w:p w14:paraId="26D796F7" w14:textId="1B61BE3A" w:rsidR="005D4A30" w:rsidRPr="00410BEC" w:rsidRDefault="005D4A30" w:rsidP="00410BEC">
      <w:pPr>
        <w:pStyle w:val="ListParagraph"/>
        <w:numPr>
          <w:ilvl w:val="0"/>
          <w:numId w:val="17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410BEC">
        <w:rPr>
          <w:rFonts w:ascii="Times New Roman" w:hAnsi="Times New Roman" w:cs="Times New Roman"/>
          <w:sz w:val="24"/>
          <w:szCs w:val="24"/>
        </w:rPr>
        <w:t>Use the data in the following table to calculate the standard enthalpy and entropy changes for</w:t>
      </w:r>
      <w:r w:rsidR="00861776" w:rsidRPr="00410BEC">
        <w:rPr>
          <w:rFonts w:ascii="Times New Roman" w:hAnsi="Times New Roman" w:cs="Times New Roman"/>
          <w:sz w:val="24"/>
          <w:szCs w:val="24"/>
        </w:rPr>
        <w:t xml:space="preserve"> </w:t>
      </w:r>
      <w:r w:rsidRPr="00410BEC">
        <w:rPr>
          <w:rFonts w:ascii="Times New Roman" w:hAnsi="Times New Roman" w:cs="Times New Roman"/>
          <w:sz w:val="24"/>
          <w:szCs w:val="24"/>
        </w:rPr>
        <w:t xml:space="preserve">the decomposition of sodium </w:t>
      </w:r>
      <w:proofErr w:type="spellStart"/>
      <w:r w:rsidRPr="00410BEC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410BEC">
        <w:rPr>
          <w:rFonts w:ascii="Times New Roman" w:hAnsi="Times New Roman" w:cs="Times New Roman"/>
          <w:sz w:val="24"/>
          <w:szCs w:val="24"/>
        </w:rPr>
        <w:t xml:space="preserve"> and hence the decomposition temperature of</w:t>
      </w:r>
      <w:r w:rsidR="00861776" w:rsidRPr="00410BEC">
        <w:rPr>
          <w:rFonts w:ascii="Times New Roman" w:hAnsi="Times New Roman" w:cs="Times New Roman"/>
          <w:sz w:val="24"/>
          <w:szCs w:val="24"/>
        </w:rPr>
        <w:t xml:space="preserve"> </w:t>
      </w:r>
      <w:r w:rsidRPr="00410BEC">
        <w:rPr>
          <w:rFonts w:ascii="Times New Roman" w:hAnsi="Times New Roman" w:cs="Times New Roman"/>
          <w:sz w:val="24"/>
          <w:szCs w:val="24"/>
        </w:rPr>
        <w:t xml:space="preserve">sodium </w:t>
      </w:r>
      <w:proofErr w:type="spellStart"/>
      <w:r w:rsidRPr="00410BEC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410BEC">
        <w:rPr>
          <w:rFonts w:ascii="Times New Roman" w:hAnsi="Times New Roman" w:cs="Times New Roman"/>
          <w:sz w:val="24"/>
          <w:szCs w:val="24"/>
        </w:rPr>
        <w:t>.</w:t>
      </w:r>
    </w:p>
    <w:p w14:paraId="65352E13" w14:textId="33858683" w:rsidR="00861776" w:rsidRDefault="009E5DC1" w:rsidP="009E5DC1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D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8614D3" wp14:editId="193D5AC7">
            <wp:extent cx="3749040" cy="1216435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6193" cy="124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F856D" w14:textId="4F5A626A" w:rsidR="005D4A30" w:rsidRPr="00410BEC" w:rsidRDefault="005D4A30" w:rsidP="00410BEC">
      <w:pPr>
        <w:pStyle w:val="ListParagraph"/>
        <w:numPr>
          <w:ilvl w:val="0"/>
          <w:numId w:val="17"/>
        </w:num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10BEC">
        <w:rPr>
          <w:rFonts w:ascii="Times New Roman" w:hAnsi="Times New Roman" w:cs="Times New Roman"/>
          <w:sz w:val="24"/>
          <w:szCs w:val="24"/>
        </w:rPr>
        <w:t xml:space="preserve">Calculate the mass of sodium </w:t>
      </w:r>
      <w:proofErr w:type="spellStart"/>
      <w:r w:rsidRPr="00410BEC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410BEC">
        <w:rPr>
          <w:rFonts w:ascii="Times New Roman" w:hAnsi="Times New Roman" w:cs="Times New Roman"/>
          <w:sz w:val="24"/>
          <w:szCs w:val="24"/>
        </w:rPr>
        <w:t xml:space="preserve"> required to produce approximately 90 </w:t>
      </w:r>
      <w:r w:rsidR="009E5DC1" w:rsidRPr="00410BEC">
        <w:rPr>
          <w:rFonts w:ascii="Times New Roman" w:hAnsi="Times New Roman" w:cs="Times New Roman"/>
          <w:sz w:val="24"/>
          <w:szCs w:val="24"/>
        </w:rPr>
        <w:t>cm</w:t>
      </w:r>
      <w:r w:rsidR="009E5DC1" w:rsidRPr="00410BE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5DC1" w:rsidRPr="00410BEC">
        <w:rPr>
          <w:rFonts w:ascii="Times New Roman" w:hAnsi="Times New Roman" w:cs="Times New Roman"/>
          <w:sz w:val="24"/>
          <w:szCs w:val="24"/>
        </w:rPr>
        <w:t xml:space="preserve"> </w:t>
      </w:r>
      <w:r w:rsidRPr="00410BEC">
        <w:rPr>
          <w:rFonts w:ascii="Times New Roman" w:hAnsi="Times New Roman" w:cs="Times New Roman"/>
          <w:sz w:val="24"/>
          <w:szCs w:val="24"/>
        </w:rPr>
        <w:t>of</w:t>
      </w:r>
      <w:r w:rsidR="009E5DC1" w:rsidRPr="00410BEC">
        <w:rPr>
          <w:rFonts w:ascii="Times New Roman" w:hAnsi="Times New Roman" w:cs="Times New Roman"/>
          <w:sz w:val="24"/>
          <w:szCs w:val="24"/>
        </w:rPr>
        <w:t xml:space="preserve"> </w:t>
      </w:r>
      <w:r w:rsidRPr="00410BEC">
        <w:rPr>
          <w:rFonts w:ascii="Times New Roman" w:hAnsi="Times New Roman" w:cs="Times New Roman"/>
          <w:sz w:val="24"/>
          <w:szCs w:val="24"/>
        </w:rPr>
        <w:t>carbon dioxide on decomposition. Assume the molar volume of carbon dioxide to be</w:t>
      </w:r>
      <w:r w:rsidR="009E5DC1" w:rsidRPr="00410BEC">
        <w:rPr>
          <w:rFonts w:ascii="Times New Roman" w:hAnsi="Times New Roman" w:cs="Times New Roman"/>
          <w:sz w:val="24"/>
          <w:szCs w:val="24"/>
        </w:rPr>
        <w:t xml:space="preserve"> </w:t>
      </w:r>
      <w:r w:rsidRPr="00410BEC">
        <w:rPr>
          <w:rFonts w:ascii="Times New Roman" w:hAnsi="Times New Roman" w:cs="Times New Roman"/>
          <w:sz w:val="24"/>
          <w:szCs w:val="24"/>
        </w:rPr>
        <w:t>24 litres mo</w:t>
      </w:r>
      <w:r w:rsidR="006D4921" w:rsidRPr="00410BEC">
        <w:rPr>
          <w:rFonts w:ascii="Times New Roman" w:hAnsi="Times New Roman" w:cs="Times New Roman"/>
          <w:sz w:val="24"/>
          <w:szCs w:val="24"/>
        </w:rPr>
        <w:t>l</w:t>
      </w:r>
      <w:r w:rsidR="006D4921" w:rsidRPr="00410BEC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410BEC">
        <w:rPr>
          <w:rFonts w:ascii="Times New Roman" w:hAnsi="Times New Roman" w:cs="Times New Roman"/>
          <w:sz w:val="24"/>
          <w:szCs w:val="24"/>
        </w:rPr>
        <w:t>.</w:t>
      </w:r>
    </w:p>
    <w:p w14:paraId="74AE9A6F" w14:textId="77777777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5D4A30">
        <w:rPr>
          <w:rFonts w:ascii="Times New Roman" w:hAnsi="Times New Roman" w:cs="Times New Roman"/>
          <w:sz w:val="24"/>
          <w:szCs w:val="24"/>
        </w:rPr>
        <w:t>Part B</w:t>
      </w:r>
    </w:p>
    <w:p w14:paraId="44AB9CF2" w14:textId="59D140AC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 xml:space="preserve">Weigh the narrow test tube and to it, add the calculated mass of sodium </w:t>
      </w:r>
      <w:proofErr w:type="spellStart"/>
      <w:r w:rsidRPr="001C4ECA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1C4ECA">
        <w:rPr>
          <w:rFonts w:ascii="Times New Roman" w:hAnsi="Times New Roman" w:cs="Times New Roman"/>
          <w:sz w:val="24"/>
          <w:szCs w:val="24"/>
        </w:rPr>
        <w:t>.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>Reweigh the test tube and its contents.</w:t>
      </w:r>
    </w:p>
    <w:p w14:paraId="60E55079" w14:textId="34A7AA21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>Place the stopper with ﬁtted thermometer in the neck of the test tube. Carefully adjust the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 xml:space="preserve">thermometer so that its bulb is immersed in the sodium </w:t>
      </w:r>
      <w:proofErr w:type="spellStart"/>
      <w:r w:rsidRPr="001C4ECA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1C4ECA">
        <w:rPr>
          <w:rFonts w:ascii="Times New Roman" w:hAnsi="Times New Roman" w:cs="Times New Roman"/>
          <w:sz w:val="24"/>
          <w:szCs w:val="24"/>
        </w:rPr>
        <w:t>. Make sure the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>stopper is ﬁtted tightly.</w:t>
      </w:r>
    </w:p>
    <w:p w14:paraId="21D27FDE" w14:textId="5A54CC11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>Add liquid paraffin to the beaker until it is about two-thirds full and place the beaker on the hot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>plate.</w:t>
      </w:r>
    </w:p>
    <w:p w14:paraId="04866D56" w14:textId="51A8CEF5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>Place the test tube in the liquid parafﬁn and connect the gas syringe. Make sure the connection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>is air-tight.</w:t>
      </w:r>
    </w:p>
    <w:p w14:paraId="65CD98DE" w14:textId="385CA965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>Heat the oil bath very slowly and carefully, taking volume and temperature readings at each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 xml:space="preserve">5 </w:t>
      </w:r>
      <w:r w:rsidR="006D4921" w:rsidRPr="001C4ECA">
        <w:rPr>
          <w:rFonts w:ascii="Calibri" w:hAnsi="Calibri" w:cs="Calibri"/>
          <w:sz w:val="24"/>
          <w:szCs w:val="24"/>
        </w:rPr>
        <w:t>°</w:t>
      </w:r>
      <w:r w:rsidRPr="001C4ECA">
        <w:rPr>
          <w:rFonts w:ascii="Times New Roman" w:hAnsi="Times New Roman" w:cs="Times New Roman"/>
          <w:sz w:val="24"/>
          <w:szCs w:val="24"/>
        </w:rPr>
        <w:t xml:space="preserve">C rise in temperature up to </w:t>
      </w:r>
      <w:r w:rsidR="006D4921" w:rsidRPr="001C4ECA">
        <w:rPr>
          <w:rFonts w:ascii="Times New Roman" w:hAnsi="Times New Roman" w:cs="Times New Roman"/>
          <w:sz w:val="24"/>
          <w:szCs w:val="24"/>
        </w:rPr>
        <w:t>1</w:t>
      </w:r>
      <w:r w:rsidRPr="001C4ECA">
        <w:rPr>
          <w:rFonts w:ascii="Times New Roman" w:hAnsi="Times New Roman" w:cs="Times New Roman"/>
          <w:sz w:val="24"/>
          <w:szCs w:val="24"/>
        </w:rPr>
        <w:t xml:space="preserve">00 °C and at each 2 </w:t>
      </w:r>
      <w:r w:rsidR="006D4921" w:rsidRPr="001C4ECA">
        <w:rPr>
          <w:rFonts w:ascii="Calibri" w:hAnsi="Calibri" w:cs="Calibri"/>
          <w:sz w:val="24"/>
          <w:szCs w:val="24"/>
        </w:rPr>
        <w:t>°</w:t>
      </w:r>
      <w:r w:rsidRPr="001C4ECA">
        <w:rPr>
          <w:rFonts w:ascii="Times New Roman" w:hAnsi="Times New Roman" w:cs="Times New Roman"/>
          <w:sz w:val="24"/>
          <w:szCs w:val="24"/>
        </w:rPr>
        <w:t>C rise, thereafter. During this time stir the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r w:rsidRPr="001C4ECA">
        <w:rPr>
          <w:rFonts w:ascii="Times New Roman" w:hAnsi="Times New Roman" w:cs="Times New Roman"/>
          <w:sz w:val="24"/>
          <w:szCs w:val="24"/>
        </w:rPr>
        <w:t>liquid paraffin in the beaker.</w:t>
      </w:r>
    </w:p>
    <w:p w14:paraId="7859AD22" w14:textId="3BF51B80" w:rsidR="005D4A30" w:rsidRPr="001C4ECA" w:rsidRDefault="005D4A30" w:rsidP="001C4ECA">
      <w:pPr>
        <w:pStyle w:val="ListParagraph"/>
        <w:numPr>
          <w:ilvl w:val="0"/>
          <w:numId w:val="15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1C4ECA">
        <w:rPr>
          <w:rFonts w:ascii="Times New Roman" w:hAnsi="Times New Roman" w:cs="Times New Roman"/>
          <w:sz w:val="24"/>
          <w:szCs w:val="24"/>
        </w:rPr>
        <w:t>Plot a graph of your results and from it, estimate the decomposition temperature of sodium</w:t>
      </w:r>
      <w:r w:rsidR="006D4921" w:rsidRPr="001C4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4ECA">
        <w:rPr>
          <w:rFonts w:ascii="Times New Roman" w:hAnsi="Times New Roman" w:cs="Times New Roman"/>
          <w:sz w:val="24"/>
          <w:szCs w:val="24"/>
        </w:rPr>
        <w:t>hydrogencarbonate</w:t>
      </w:r>
      <w:proofErr w:type="spellEnd"/>
      <w:r w:rsidRPr="001C4ECA">
        <w:rPr>
          <w:rFonts w:ascii="Times New Roman" w:hAnsi="Times New Roman" w:cs="Times New Roman"/>
          <w:sz w:val="24"/>
          <w:szCs w:val="24"/>
        </w:rPr>
        <w:t>.</w:t>
      </w:r>
    </w:p>
    <w:p w14:paraId="2353DFA6" w14:textId="77777777" w:rsidR="005D4A30" w:rsidRPr="005D4A30" w:rsidRDefault="005D4A30" w:rsidP="005D4A30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467DEBE" w14:textId="77777777" w:rsidR="00234F06" w:rsidRDefault="00234F06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234F06" w:rsidSect="002633D2">
      <w:pgSz w:w="12240" w:h="15840"/>
      <w:pgMar w:top="1440" w:right="1440" w:bottom="1134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75E"/>
    <w:multiLevelType w:val="hybridMultilevel"/>
    <w:tmpl w:val="807EE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610F"/>
    <w:multiLevelType w:val="hybridMultilevel"/>
    <w:tmpl w:val="9A367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FEF"/>
    <w:multiLevelType w:val="hybridMultilevel"/>
    <w:tmpl w:val="513E4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D3CA8"/>
    <w:multiLevelType w:val="hybridMultilevel"/>
    <w:tmpl w:val="577A5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9730DB"/>
    <w:multiLevelType w:val="hybridMultilevel"/>
    <w:tmpl w:val="182E0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1"/>
  </w:num>
  <w:num w:numId="5">
    <w:abstractNumId w:val="13"/>
  </w:num>
  <w:num w:numId="6">
    <w:abstractNumId w:val="16"/>
  </w:num>
  <w:num w:numId="7">
    <w:abstractNumId w:val="14"/>
  </w:num>
  <w:num w:numId="8">
    <w:abstractNumId w:val="12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  <w:num w:numId="15">
    <w:abstractNumId w:val="15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30CB0"/>
    <w:rsid w:val="000657D6"/>
    <w:rsid w:val="000A79A2"/>
    <w:rsid w:val="000C104D"/>
    <w:rsid w:val="00127AB1"/>
    <w:rsid w:val="00146040"/>
    <w:rsid w:val="001566C1"/>
    <w:rsid w:val="0018269F"/>
    <w:rsid w:val="001A1B8F"/>
    <w:rsid w:val="001C4ECA"/>
    <w:rsid w:val="001D18EC"/>
    <w:rsid w:val="001F0C39"/>
    <w:rsid w:val="00204B6A"/>
    <w:rsid w:val="00214408"/>
    <w:rsid w:val="00234F06"/>
    <w:rsid w:val="00246048"/>
    <w:rsid w:val="00251906"/>
    <w:rsid w:val="00255904"/>
    <w:rsid w:val="0025783E"/>
    <w:rsid w:val="002633D2"/>
    <w:rsid w:val="00270630"/>
    <w:rsid w:val="00277BAA"/>
    <w:rsid w:val="00297877"/>
    <w:rsid w:val="002B0594"/>
    <w:rsid w:val="002D4FA7"/>
    <w:rsid w:val="00327FC1"/>
    <w:rsid w:val="0034184C"/>
    <w:rsid w:val="003733AF"/>
    <w:rsid w:val="0037733E"/>
    <w:rsid w:val="003A2863"/>
    <w:rsid w:val="003A565E"/>
    <w:rsid w:val="00410BEC"/>
    <w:rsid w:val="00436055"/>
    <w:rsid w:val="004538A7"/>
    <w:rsid w:val="00457475"/>
    <w:rsid w:val="004841F7"/>
    <w:rsid w:val="00484B9E"/>
    <w:rsid w:val="00494951"/>
    <w:rsid w:val="004A31E3"/>
    <w:rsid w:val="00506428"/>
    <w:rsid w:val="005256A5"/>
    <w:rsid w:val="005269E2"/>
    <w:rsid w:val="005272F3"/>
    <w:rsid w:val="00537CBE"/>
    <w:rsid w:val="005777D9"/>
    <w:rsid w:val="00587CB5"/>
    <w:rsid w:val="005B3DBB"/>
    <w:rsid w:val="005D4A30"/>
    <w:rsid w:val="00604A57"/>
    <w:rsid w:val="00605C10"/>
    <w:rsid w:val="006502C5"/>
    <w:rsid w:val="006639A9"/>
    <w:rsid w:val="0066791F"/>
    <w:rsid w:val="00693B25"/>
    <w:rsid w:val="00693CD2"/>
    <w:rsid w:val="006C5EC5"/>
    <w:rsid w:val="006C60B5"/>
    <w:rsid w:val="006D4921"/>
    <w:rsid w:val="00714F03"/>
    <w:rsid w:val="007230A5"/>
    <w:rsid w:val="00723E0B"/>
    <w:rsid w:val="00730E48"/>
    <w:rsid w:val="00743773"/>
    <w:rsid w:val="0076088F"/>
    <w:rsid w:val="00784DED"/>
    <w:rsid w:val="00786D20"/>
    <w:rsid w:val="007A2D47"/>
    <w:rsid w:val="007B096D"/>
    <w:rsid w:val="007B3C4C"/>
    <w:rsid w:val="008030C5"/>
    <w:rsid w:val="008205DD"/>
    <w:rsid w:val="0082060E"/>
    <w:rsid w:val="0082272C"/>
    <w:rsid w:val="00850399"/>
    <w:rsid w:val="00861776"/>
    <w:rsid w:val="00870E48"/>
    <w:rsid w:val="00881FD5"/>
    <w:rsid w:val="008970E6"/>
    <w:rsid w:val="008A1055"/>
    <w:rsid w:val="008A2D28"/>
    <w:rsid w:val="008A44F4"/>
    <w:rsid w:val="008A48F4"/>
    <w:rsid w:val="008C086E"/>
    <w:rsid w:val="008F41BC"/>
    <w:rsid w:val="009D67AF"/>
    <w:rsid w:val="009E5DC1"/>
    <w:rsid w:val="009E7D33"/>
    <w:rsid w:val="00A12D44"/>
    <w:rsid w:val="00A2334E"/>
    <w:rsid w:val="00A44ACE"/>
    <w:rsid w:val="00A479BB"/>
    <w:rsid w:val="00A51A1E"/>
    <w:rsid w:val="00AC1A04"/>
    <w:rsid w:val="00AE33FF"/>
    <w:rsid w:val="00B019BC"/>
    <w:rsid w:val="00B26D03"/>
    <w:rsid w:val="00B37E73"/>
    <w:rsid w:val="00B66C2D"/>
    <w:rsid w:val="00B876E0"/>
    <w:rsid w:val="00BA57A8"/>
    <w:rsid w:val="00BB158E"/>
    <w:rsid w:val="00BC0985"/>
    <w:rsid w:val="00BE1AE7"/>
    <w:rsid w:val="00BE5CF9"/>
    <w:rsid w:val="00C17054"/>
    <w:rsid w:val="00C330F1"/>
    <w:rsid w:val="00C87F41"/>
    <w:rsid w:val="00C96A88"/>
    <w:rsid w:val="00CA3D7A"/>
    <w:rsid w:val="00CA7309"/>
    <w:rsid w:val="00CD0599"/>
    <w:rsid w:val="00CE68BB"/>
    <w:rsid w:val="00D24A0E"/>
    <w:rsid w:val="00D86CAF"/>
    <w:rsid w:val="00DE4162"/>
    <w:rsid w:val="00DE5F8F"/>
    <w:rsid w:val="00E0210D"/>
    <w:rsid w:val="00E15829"/>
    <w:rsid w:val="00E20135"/>
    <w:rsid w:val="00E42904"/>
    <w:rsid w:val="00E464FA"/>
    <w:rsid w:val="00EB387B"/>
    <w:rsid w:val="00EC7C94"/>
    <w:rsid w:val="00F26F0D"/>
    <w:rsid w:val="00F31605"/>
    <w:rsid w:val="00F6281E"/>
    <w:rsid w:val="00F661AB"/>
    <w:rsid w:val="00F950F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28149B9E-0D78-4463-815B-F41B8DC6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F26F0D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F26F0D"/>
    <w:rPr>
      <w:rFonts w:ascii="Times New Roman" w:eastAsia="Calibri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356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122</cp:revision>
  <dcterms:created xsi:type="dcterms:W3CDTF">2020-10-21T00:44:00Z</dcterms:created>
  <dcterms:modified xsi:type="dcterms:W3CDTF">2021-07-10T05:33:00Z</dcterms:modified>
</cp:coreProperties>
</file>