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5A016BCB" w:rsidR="00DB4B85" w:rsidRDefault="00943C2F" w:rsidP="00DB4B85">
            <w:r>
              <w:t>Determination of a partition coefficient</w:t>
            </w:r>
            <w:r w:rsidR="002C03A4">
              <w:t xml:space="preserve"> 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39142DC" w:rsidR="00DB4B85" w:rsidRDefault="00301642" w:rsidP="00DB4B85">
            <w:r>
              <w:t>26th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0EBFA165" w:rsidR="00FF4892" w:rsidRPr="00EE75B8" w:rsidRDefault="00943C2F" w:rsidP="002E5A27">
            <w:r>
              <w:t>Iodine</w:t>
            </w:r>
            <w:r w:rsidR="005D50F2">
              <w:t xml:space="preserve"> is harmful if swallowed or inhaled</w:t>
            </w:r>
          </w:p>
        </w:tc>
        <w:tc>
          <w:tcPr>
            <w:tcW w:w="2410" w:type="dxa"/>
          </w:tcPr>
          <w:p w14:paraId="3BE3D608" w14:textId="1F564BF8" w:rsidR="006E1DBB" w:rsidRPr="00EE75B8" w:rsidRDefault="005D50F2" w:rsidP="002E5A27">
            <w:r>
              <w:t xml:space="preserve">Technician preparing solution by inhaling </w:t>
            </w:r>
            <w:proofErr w:type="spellStart"/>
            <w:r>
              <w:t>vapour</w:t>
            </w:r>
            <w:proofErr w:type="spellEnd"/>
            <w:r>
              <w:t>.</w:t>
            </w:r>
          </w:p>
        </w:tc>
        <w:tc>
          <w:tcPr>
            <w:tcW w:w="5499" w:type="dxa"/>
          </w:tcPr>
          <w:p w14:paraId="2E96B76A" w14:textId="2E105376" w:rsidR="006E1DBB" w:rsidRPr="00EE75B8" w:rsidRDefault="005D50F2" w:rsidP="002E5A27">
            <w:r>
              <w:t xml:space="preserve">Work in a </w:t>
            </w:r>
            <w:proofErr w:type="gramStart"/>
            <w:r>
              <w:t>well ventilated</w:t>
            </w:r>
            <w:proofErr w:type="gramEnd"/>
            <w:r>
              <w:t xml:space="preserve"> laboratory.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C54C8E" w14:paraId="74FC59A8" w14:textId="77777777" w:rsidTr="00F3791C">
        <w:trPr>
          <w:trHeight w:val="709"/>
        </w:trPr>
        <w:tc>
          <w:tcPr>
            <w:tcW w:w="3539" w:type="dxa"/>
          </w:tcPr>
          <w:p w14:paraId="75D760AF" w14:textId="2B734FE7" w:rsidR="00A17F7B" w:rsidRDefault="00943C2F" w:rsidP="002E5A27">
            <w:r>
              <w:t>0.0</w:t>
            </w:r>
            <w:r w:rsidR="00862593">
              <w:t>5 molar iodine solution is of no significant hazard</w:t>
            </w:r>
          </w:p>
        </w:tc>
        <w:tc>
          <w:tcPr>
            <w:tcW w:w="2410" w:type="dxa"/>
          </w:tcPr>
          <w:p w14:paraId="62A50039" w14:textId="08120FDB" w:rsidR="00C54C8E" w:rsidRDefault="00C54C8E" w:rsidP="002E5A27"/>
        </w:tc>
        <w:tc>
          <w:tcPr>
            <w:tcW w:w="5499" w:type="dxa"/>
          </w:tcPr>
          <w:p w14:paraId="6F068536" w14:textId="6CF675FF" w:rsidR="00C54C8E" w:rsidRDefault="00C54C8E" w:rsidP="002E5A27"/>
        </w:tc>
        <w:tc>
          <w:tcPr>
            <w:tcW w:w="1134" w:type="dxa"/>
          </w:tcPr>
          <w:p w14:paraId="68316825" w14:textId="77777777" w:rsidR="00C54C8E" w:rsidRDefault="00C54C8E" w:rsidP="002E5A27"/>
        </w:tc>
        <w:tc>
          <w:tcPr>
            <w:tcW w:w="993" w:type="dxa"/>
          </w:tcPr>
          <w:p w14:paraId="4A753346" w14:textId="77777777" w:rsidR="00C54C8E" w:rsidRDefault="00C54C8E" w:rsidP="002E5A27"/>
        </w:tc>
        <w:tc>
          <w:tcPr>
            <w:tcW w:w="708" w:type="dxa"/>
          </w:tcPr>
          <w:p w14:paraId="0D3CEA7C" w14:textId="77777777" w:rsidR="00C54C8E" w:rsidRDefault="00C54C8E" w:rsidP="002E5A27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5846BBFE" w:rsidR="00E04794" w:rsidRPr="00EE75B8" w:rsidRDefault="00862593" w:rsidP="000A2F15">
            <w:r>
              <w:t>Sodium thiosulphate is of no significant hazard</w:t>
            </w:r>
          </w:p>
        </w:tc>
        <w:tc>
          <w:tcPr>
            <w:tcW w:w="2410" w:type="dxa"/>
          </w:tcPr>
          <w:p w14:paraId="2BA8AA64" w14:textId="5D91D3DF" w:rsidR="000A2F15" w:rsidRPr="00EE75B8" w:rsidRDefault="000A2F15" w:rsidP="000A2F15"/>
        </w:tc>
        <w:tc>
          <w:tcPr>
            <w:tcW w:w="5499" w:type="dxa"/>
          </w:tcPr>
          <w:p w14:paraId="009D8178" w14:textId="5EC5992A" w:rsidR="000A2F15" w:rsidRPr="00EE75B8" w:rsidRDefault="000A2F15" w:rsidP="000A2F15"/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A60C46" w14:paraId="156B1DD7" w14:textId="77777777" w:rsidTr="00F3791C">
        <w:trPr>
          <w:trHeight w:val="709"/>
        </w:trPr>
        <w:tc>
          <w:tcPr>
            <w:tcW w:w="3539" w:type="dxa"/>
          </w:tcPr>
          <w:p w14:paraId="0771A14A" w14:textId="721268D9" w:rsidR="00A60C46" w:rsidRDefault="00A60C46" w:rsidP="00A60C46">
            <w:r>
              <w:t>Cyclohexane is highly flammable and a skin and respiratory irritant</w:t>
            </w:r>
          </w:p>
        </w:tc>
        <w:tc>
          <w:tcPr>
            <w:tcW w:w="2410" w:type="dxa"/>
          </w:tcPr>
          <w:p w14:paraId="2D45493C" w14:textId="37F70C6A" w:rsidR="00A60C46" w:rsidRDefault="00A60C46" w:rsidP="00A60C46">
            <w:r>
              <w:t>Pupil/teacher by fire or inhalation of fumes during the experiment.</w:t>
            </w:r>
          </w:p>
        </w:tc>
        <w:tc>
          <w:tcPr>
            <w:tcW w:w="5499" w:type="dxa"/>
          </w:tcPr>
          <w:p w14:paraId="561742DC" w14:textId="47063578" w:rsidR="00A60C46" w:rsidRDefault="00A60C46" w:rsidP="00A60C46">
            <w:r>
              <w:t xml:space="preserve">Keep away from sources of ignition. </w:t>
            </w:r>
            <w:r>
              <w:t>Work in a well-ventilated laboratory.</w:t>
            </w:r>
            <w:r w:rsidR="00F01534">
              <w:t xml:space="preserve"> </w:t>
            </w:r>
            <w:r w:rsidR="00CD2B6B">
              <w:t>(consider eye protection and gloves if splashes are likely)</w:t>
            </w:r>
          </w:p>
        </w:tc>
        <w:tc>
          <w:tcPr>
            <w:tcW w:w="1134" w:type="dxa"/>
          </w:tcPr>
          <w:p w14:paraId="556CD760" w14:textId="77777777" w:rsidR="00A60C46" w:rsidRDefault="00A60C46" w:rsidP="00A60C46"/>
        </w:tc>
        <w:tc>
          <w:tcPr>
            <w:tcW w:w="993" w:type="dxa"/>
          </w:tcPr>
          <w:p w14:paraId="4B8F5577" w14:textId="77777777" w:rsidR="00A60C46" w:rsidRDefault="00A60C46" w:rsidP="00A60C46"/>
        </w:tc>
        <w:tc>
          <w:tcPr>
            <w:tcW w:w="708" w:type="dxa"/>
          </w:tcPr>
          <w:p w14:paraId="54CE9D08" w14:textId="77777777" w:rsidR="00A60C46" w:rsidRDefault="00A60C46" w:rsidP="00A60C46"/>
        </w:tc>
      </w:tr>
      <w:tr w:rsidR="00A60C46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2DEEFAC5" w:rsidR="00A60C46" w:rsidRPr="00EE75B8" w:rsidRDefault="00A60C46" w:rsidP="00A60C46">
            <w:r>
              <w:t>Starch is of no significant hazard.</w:t>
            </w:r>
          </w:p>
        </w:tc>
        <w:tc>
          <w:tcPr>
            <w:tcW w:w="2410" w:type="dxa"/>
          </w:tcPr>
          <w:p w14:paraId="23147E2A" w14:textId="1A50F9E0" w:rsidR="00A60C46" w:rsidRPr="00EE75B8" w:rsidRDefault="00A60C46" w:rsidP="00A60C46"/>
        </w:tc>
        <w:tc>
          <w:tcPr>
            <w:tcW w:w="5499" w:type="dxa"/>
          </w:tcPr>
          <w:p w14:paraId="6438DCC9" w14:textId="6B9A5237" w:rsidR="00A60C46" w:rsidRPr="00EE75B8" w:rsidRDefault="00A60C46" w:rsidP="00A60C46"/>
        </w:tc>
        <w:tc>
          <w:tcPr>
            <w:tcW w:w="1134" w:type="dxa"/>
          </w:tcPr>
          <w:p w14:paraId="747AE874" w14:textId="77777777" w:rsidR="00A60C46" w:rsidRDefault="00A60C46" w:rsidP="00A60C46"/>
        </w:tc>
        <w:tc>
          <w:tcPr>
            <w:tcW w:w="993" w:type="dxa"/>
          </w:tcPr>
          <w:p w14:paraId="2A349763" w14:textId="77777777" w:rsidR="00A60C46" w:rsidRDefault="00A60C46" w:rsidP="00A60C46"/>
        </w:tc>
        <w:tc>
          <w:tcPr>
            <w:tcW w:w="708" w:type="dxa"/>
          </w:tcPr>
          <w:p w14:paraId="3EA08483" w14:textId="77777777" w:rsidR="00A60C46" w:rsidRDefault="00A60C46" w:rsidP="00A60C46"/>
        </w:tc>
      </w:tr>
      <w:tr w:rsidR="00A60C46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7452A755" w:rsidR="00A60C46" w:rsidRPr="00EE75B8" w:rsidRDefault="00A60C46" w:rsidP="00A60C46"/>
        </w:tc>
        <w:tc>
          <w:tcPr>
            <w:tcW w:w="2410" w:type="dxa"/>
          </w:tcPr>
          <w:p w14:paraId="7293C8FE" w14:textId="24F445CB" w:rsidR="00A60C46" w:rsidRPr="00EE75B8" w:rsidRDefault="00A60C46" w:rsidP="00A60C46"/>
        </w:tc>
        <w:tc>
          <w:tcPr>
            <w:tcW w:w="5499" w:type="dxa"/>
          </w:tcPr>
          <w:p w14:paraId="2A92A885" w14:textId="1206ABAA" w:rsidR="00A60C46" w:rsidRPr="00EE75B8" w:rsidRDefault="00A60C46" w:rsidP="00A60C46"/>
        </w:tc>
        <w:tc>
          <w:tcPr>
            <w:tcW w:w="1134" w:type="dxa"/>
          </w:tcPr>
          <w:p w14:paraId="5757ADB0" w14:textId="77777777" w:rsidR="00A60C46" w:rsidRDefault="00A60C46" w:rsidP="00A60C46"/>
        </w:tc>
        <w:tc>
          <w:tcPr>
            <w:tcW w:w="993" w:type="dxa"/>
          </w:tcPr>
          <w:p w14:paraId="59AF1BB1" w14:textId="77777777" w:rsidR="00A60C46" w:rsidRDefault="00A60C46" w:rsidP="00A60C46"/>
        </w:tc>
        <w:tc>
          <w:tcPr>
            <w:tcW w:w="708" w:type="dxa"/>
          </w:tcPr>
          <w:p w14:paraId="2DC63E94" w14:textId="77777777" w:rsidR="00A60C46" w:rsidRDefault="00A60C46" w:rsidP="00A60C46"/>
        </w:tc>
      </w:tr>
      <w:tr w:rsidR="00A60C46" w14:paraId="73745F49" w14:textId="77777777" w:rsidTr="00F3791C">
        <w:trPr>
          <w:trHeight w:val="709"/>
        </w:trPr>
        <w:tc>
          <w:tcPr>
            <w:tcW w:w="3539" w:type="dxa"/>
          </w:tcPr>
          <w:p w14:paraId="7EB18F31" w14:textId="35F01EAC" w:rsidR="00A60C46" w:rsidRPr="00EE75B8" w:rsidRDefault="00A60C46" w:rsidP="00A60C46"/>
        </w:tc>
        <w:tc>
          <w:tcPr>
            <w:tcW w:w="2410" w:type="dxa"/>
          </w:tcPr>
          <w:p w14:paraId="7CCF58C9" w14:textId="07A1C824" w:rsidR="00A60C46" w:rsidRPr="00EE75B8" w:rsidRDefault="00A60C46" w:rsidP="00A60C46"/>
        </w:tc>
        <w:tc>
          <w:tcPr>
            <w:tcW w:w="5499" w:type="dxa"/>
          </w:tcPr>
          <w:p w14:paraId="398E1F51" w14:textId="21EA55F3" w:rsidR="00A60C46" w:rsidRPr="00EE75B8" w:rsidRDefault="00A60C46" w:rsidP="00A60C46"/>
        </w:tc>
        <w:tc>
          <w:tcPr>
            <w:tcW w:w="1134" w:type="dxa"/>
          </w:tcPr>
          <w:p w14:paraId="1C54297D" w14:textId="77777777" w:rsidR="00A60C46" w:rsidRDefault="00A60C46" w:rsidP="00A60C46"/>
        </w:tc>
        <w:tc>
          <w:tcPr>
            <w:tcW w:w="993" w:type="dxa"/>
          </w:tcPr>
          <w:p w14:paraId="63C869B0" w14:textId="77777777" w:rsidR="00A60C46" w:rsidRDefault="00A60C46" w:rsidP="00A60C46"/>
        </w:tc>
        <w:tc>
          <w:tcPr>
            <w:tcW w:w="708" w:type="dxa"/>
          </w:tcPr>
          <w:p w14:paraId="1A8B7781" w14:textId="77777777" w:rsidR="00A60C46" w:rsidRDefault="00A60C46" w:rsidP="00A60C46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7236C47A" w14:textId="77777777" w:rsidR="00391B57" w:rsidRDefault="00391B57" w:rsidP="00391B57"/>
          <w:p w14:paraId="5EB5F045" w14:textId="30E785AA" w:rsidR="00B1770E" w:rsidRPr="00433122" w:rsidRDefault="00766A9D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aqueous iodine solution is </w:t>
            </w:r>
            <w:r w:rsidR="00640D75">
              <w:rPr>
                <w:sz w:val="22"/>
                <w:szCs w:val="22"/>
              </w:rPr>
              <w:t>shaken</w:t>
            </w:r>
            <w:r>
              <w:rPr>
                <w:sz w:val="22"/>
                <w:szCs w:val="22"/>
              </w:rPr>
              <w:t xml:space="preserve"> with </w:t>
            </w:r>
            <w:r w:rsidR="00640D75">
              <w:rPr>
                <w:sz w:val="22"/>
                <w:szCs w:val="22"/>
              </w:rPr>
              <w:t>cyclohexane. Samples of both layers are then titrated against sodium thiosulphate solution using starch as an indicator.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2FA61D2D" w:rsidR="003E22A4" w:rsidRDefault="003E22A4" w:rsidP="00AA4034"/>
        </w:tc>
      </w:tr>
    </w:tbl>
    <w:p w14:paraId="412B5F15" w14:textId="77777777" w:rsidR="00185440" w:rsidRDefault="00CD2B6B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DBF1" w14:textId="77777777" w:rsidR="00D70301" w:rsidRDefault="00D70301">
      <w:r>
        <w:separator/>
      </w:r>
    </w:p>
  </w:endnote>
  <w:endnote w:type="continuationSeparator" w:id="0">
    <w:p w14:paraId="4A028533" w14:textId="77777777" w:rsidR="00D70301" w:rsidRDefault="00D7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CD2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CD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FC05C" w14:textId="77777777" w:rsidR="00D70301" w:rsidRDefault="00D70301">
      <w:r>
        <w:separator/>
      </w:r>
    </w:p>
  </w:footnote>
  <w:footnote w:type="continuationSeparator" w:id="0">
    <w:p w14:paraId="5FBDEE35" w14:textId="77777777" w:rsidR="00D70301" w:rsidRDefault="00D7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CD2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CD2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CD2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23F5A"/>
    <w:rsid w:val="00033FE0"/>
    <w:rsid w:val="000411AA"/>
    <w:rsid w:val="00052354"/>
    <w:rsid w:val="00062360"/>
    <w:rsid w:val="00063E3E"/>
    <w:rsid w:val="00063EFC"/>
    <w:rsid w:val="00070124"/>
    <w:rsid w:val="000725D6"/>
    <w:rsid w:val="00073352"/>
    <w:rsid w:val="00075F36"/>
    <w:rsid w:val="00077AC3"/>
    <w:rsid w:val="00094FE7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25C63"/>
    <w:rsid w:val="00137C36"/>
    <w:rsid w:val="001437B5"/>
    <w:rsid w:val="00145E8A"/>
    <w:rsid w:val="00156F80"/>
    <w:rsid w:val="00167354"/>
    <w:rsid w:val="00176B56"/>
    <w:rsid w:val="001800B9"/>
    <w:rsid w:val="00185D11"/>
    <w:rsid w:val="001A4C37"/>
    <w:rsid w:val="001D1C70"/>
    <w:rsid w:val="001D324A"/>
    <w:rsid w:val="001D5AF0"/>
    <w:rsid w:val="001E2A1B"/>
    <w:rsid w:val="001F5077"/>
    <w:rsid w:val="00204988"/>
    <w:rsid w:val="00210072"/>
    <w:rsid w:val="00213734"/>
    <w:rsid w:val="00250762"/>
    <w:rsid w:val="00253512"/>
    <w:rsid w:val="00276A2D"/>
    <w:rsid w:val="00286852"/>
    <w:rsid w:val="00293F02"/>
    <w:rsid w:val="002A252C"/>
    <w:rsid w:val="002A3876"/>
    <w:rsid w:val="002B13CC"/>
    <w:rsid w:val="002B7A3D"/>
    <w:rsid w:val="002B7C9A"/>
    <w:rsid w:val="002C03A4"/>
    <w:rsid w:val="002C24AE"/>
    <w:rsid w:val="002C4161"/>
    <w:rsid w:val="002C62B9"/>
    <w:rsid w:val="002D42E4"/>
    <w:rsid w:val="002E14C2"/>
    <w:rsid w:val="002E234A"/>
    <w:rsid w:val="002E30EF"/>
    <w:rsid w:val="00301642"/>
    <w:rsid w:val="003040CB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65470"/>
    <w:rsid w:val="0036666C"/>
    <w:rsid w:val="00371F31"/>
    <w:rsid w:val="003728E5"/>
    <w:rsid w:val="00382822"/>
    <w:rsid w:val="00384A41"/>
    <w:rsid w:val="00385C3E"/>
    <w:rsid w:val="00391B57"/>
    <w:rsid w:val="00393160"/>
    <w:rsid w:val="00393E7C"/>
    <w:rsid w:val="003A10ED"/>
    <w:rsid w:val="003A78B4"/>
    <w:rsid w:val="003B1A8E"/>
    <w:rsid w:val="003B45EE"/>
    <w:rsid w:val="003B606A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4D2A"/>
    <w:rsid w:val="00407157"/>
    <w:rsid w:val="00407EDB"/>
    <w:rsid w:val="00423CD9"/>
    <w:rsid w:val="0042620F"/>
    <w:rsid w:val="00433122"/>
    <w:rsid w:val="00442163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4A03"/>
    <w:rsid w:val="004A006F"/>
    <w:rsid w:val="004A2034"/>
    <w:rsid w:val="004C4DCD"/>
    <w:rsid w:val="004D39A2"/>
    <w:rsid w:val="004E2074"/>
    <w:rsid w:val="004E3F3E"/>
    <w:rsid w:val="004E6BC3"/>
    <w:rsid w:val="004F1430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76931"/>
    <w:rsid w:val="0058088E"/>
    <w:rsid w:val="005902A9"/>
    <w:rsid w:val="00593361"/>
    <w:rsid w:val="005A07CF"/>
    <w:rsid w:val="005A110E"/>
    <w:rsid w:val="005B29B3"/>
    <w:rsid w:val="005B3308"/>
    <w:rsid w:val="005C1802"/>
    <w:rsid w:val="005C43C5"/>
    <w:rsid w:val="005C60DB"/>
    <w:rsid w:val="005C7CCC"/>
    <w:rsid w:val="005D50F2"/>
    <w:rsid w:val="005E0257"/>
    <w:rsid w:val="005E10D3"/>
    <w:rsid w:val="005E28E9"/>
    <w:rsid w:val="005F10E0"/>
    <w:rsid w:val="0060493A"/>
    <w:rsid w:val="006053B3"/>
    <w:rsid w:val="006346B2"/>
    <w:rsid w:val="00635049"/>
    <w:rsid w:val="00635850"/>
    <w:rsid w:val="00635AF4"/>
    <w:rsid w:val="00640D75"/>
    <w:rsid w:val="00652106"/>
    <w:rsid w:val="006529D9"/>
    <w:rsid w:val="0065328D"/>
    <w:rsid w:val="00662428"/>
    <w:rsid w:val="00677AF7"/>
    <w:rsid w:val="006864CD"/>
    <w:rsid w:val="0069601D"/>
    <w:rsid w:val="006A21FC"/>
    <w:rsid w:val="006A3422"/>
    <w:rsid w:val="006A4B76"/>
    <w:rsid w:val="006B2286"/>
    <w:rsid w:val="006B4D50"/>
    <w:rsid w:val="006C17F9"/>
    <w:rsid w:val="006C370A"/>
    <w:rsid w:val="006D2E20"/>
    <w:rsid w:val="006D5D77"/>
    <w:rsid w:val="006E1CDF"/>
    <w:rsid w:val="006E1DBB"/>
    <w:rsid w:val="006E27A3"/>
    <w:rsid w:val="006E4EBD"/>
    <w:rsid w:val="006F57EA"/>
    <w:rsid w:val="006F76EC"/>
    <w:rsid w:val="007031FF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19E7"/>
    <w:rsid w:val="00762975"/>
    <w:rsid w:val="00763E0A"/>
    <w:rsid w:val="007663E7"/>
    <w:rsid w:val="00766A9D"/>
    <w:rsid w:val="00767633"/>
    <w:rsid w:val="007754F2"/>
    <w:rsid w:val="00783FD5"/>
    <w:rsid w:val="0078467D"/>
    <w:rsid w:val="00784F60"/>
    <w:rsid w:val="007A237B"/>
    <w:rsid w:val="007A2854"/>
    <w:rsid w:val="007A5D4D"/>
    <w:rsid w:val="007B439F"/>
    <w:rsid w:val="007B4D56"/>
    <w:rsid w:val="007C5619"/>
    <w:rsid w:val="007C7487"/>
    <w:rsid w:val="007D1320"/>
    <w:rsid w:val="007D1ABA"/>
    <w:rsid w:val="007E20BF"/>
    <w:rsid w:val="007F3A43"/>
    <w:rsid w:val="007F5E3B"/>
    <w:rsid w:val="00804809"/>
    <w:rsid w:val="0081148D"/>
    <w:rsid w:val="00815B75"/>
    <w:rsid w:val="00836CF1"/>
    <w:rsid w:val="008378DA"/>
    <w:rsid w:val="008565CE"/>
    <w:rsid w:val="0085661D"/>
    <w:rsid w:val="00860CBC"/>
    <w:rsid w:val="008621CB"/>
    <w:rsid w:val="00862593"/>
    <w:rsid w:val="00867558"/>
    <w:rsid w:val="00876F92"/>
    <w:rsid w:val="008779A9"/>
    <w:rsid w:val="00877A0B"/>
    <w:rsid w:val="00891A92"/>
    <w:rsid w:val="0089423E"/>
    <w:rsid w:val="0089525B"/>
    <w:rsid w:val="00896FA3"/>
    <w:rsid w:val="008A0857"/>
    <w:rsid w:val="008A4D77"/>
    <w:rsid w:val="008A69B0"/>
    <w:rsid w:val="008B3D8B"/>
    <w:rsid w:val="008F0199"/>
    <w:rsid w:val="008F4187"/>
    <w:rsid w:val="00903375"/>
    <w:rsid w:val="009071E0"/>
    <w:rsid w:val="00910910"/>
    <w:rsid w:val="00911379"/>
    <w:rsid w:val="00911D24"/>
    <w:rsid w:val="009133F1"/>
    <w:rsid w:val="00923A07"/>
    <w:rsid w:val="00930AE9"/>
    <w:rsid w:val="00934390"/>
    <w:rsid w:val="00943C2F"/>
    <w:rsid w:val="009443F6"/>
    <w:rsid w:val="009448D5"/>
    <w:rsid w:val="0094799B"/>
    <w:rsid w:val="009601EF"/>
    <w:rsid w:val="00960E62"/>
    <w:rsid w:val="00966F0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3D5A"/>
    <w:rsid w:val="009D0B83"/>
    <w:rsid w:val="00A021FB"/>
    <w:rsid w:val="00A12563"/>
    <w:rsid w:val="00A12B6A"/>
    <w:rsid w:val="00A17F7B"/>
    <w:rsid w:val="00A30581"/>
    <w:rsid w:val="00A41976"/>
    <w:rsid w:val="00A467CE"/>
    <w:rsid w:val="00A516F4"/>
    <w:rsid w:val="00A51831"/>
    <w:rsid w:val="00A5676A"/>
    <w:rsid w:val="00A60C46"/>
    <w:rsid w:val="00A674A8"/>
    <w:rsid w:val="00A73312"/>
    <w:rsid w:val="00A80B64"/>
    <w:rsid w:val="00A81B78"/>
    <w:rsid w:val="00A83E47"/>
    <w:rsid w:val="00AA3E81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E550A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43149"/>
    <w:rsid w:val="00B51105"/>
    <w:rsid w:val="00B611B3"/>
    <w:rsid w:val="00B61F5D"/>
    <w:rsid w:val="00B6438B"/>
    <w:rsid w:val="00B8167D"/>
    <w:rsid w:val="00B8315D"/>
    <w:rsid w:val="00B927C5"/>
    <w:rsid w:val="00BA3643"/>
    <w:rsid w:val="00BA6734"/>
    <w:rsid w:val="00BA7B40"/>
    <w:rsid w:val="00BB13B1"/>
    <w:rsid w:val="00BB6C5B"/>
    <w:rsid w:val="00BC6E0C"/>
    <w:rsid w:val="00BD6F23"/>
    <w:rsid w:val="00BE77FD"/>
    <w:rsid w:val="00BF13CF"/>
    <w:rsid w:val="00BF3100"/>
    <w:rsid w:val="00BF3E0F"/>
    <w:rsid w:val="00BF5B56"/>
    <w:rsid w:val="00C03C34"/>
    <w:rsid w:val="00C06F1C"/>
    <w:rsid w:val="00C17AEF"/>
    <w:rsid w:val="00C23879"/>
    <w:rsid w:val="00C24BA4"/>
    <w:rsid w:val="00C40B30"/>
    <w:rsid w:val="00C54C8E"/>
    <w:rsid w:val="00C720D6"/>
    <w:rsid w:val="00C811DF"/>
    <w:rsid w:val="00C8648E"/>
    <w:rsid w:val="00C87A5F"/>
    <w:rsid w:val="00C87D20"/>
    <w:rsid w:val="00C942F0"/>
    <w:rsid w:val="00CA0A2F"/>
    <w:rsid w:val="00CA5354"/>
    <w:rsid w:val="00CA7186"/>
    <w:rsid w:val="00CC0570"/>
    <w:rsid w:val="00CC16E3"/>
    <w:rsid w:val="00CC27BB"/>
    <w:rsid w:val="00CD2B6B"/>
    <w:rsid w:val="00CD2B98"/>
    <w:rsid w:val="00CD4350"/>
    <w:rsid w:val="00CE06AF"/>
    <w:rsid w:val="00CE674D"/>
    <w:rsid w:val="00CE6E0F"/>
    <w:rsid w:val="00D01A31"/>
    <w:rsid w:val="00D036B9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70301"/>
    <w:rsid w:val="00D74595"/>
    <w:rsid w:val="00D8744A"/>
    <w:rsid w:val="00D94877"/>
    <w:rsid w:val="00D97E73"/>
    <w:rsid w:val="00DB1928"/>
    <w:rsid w:val="00DB205F"/>
    <w:rsid w:val="00DB2243"/>
    <w:rsid w:val="00DB4B85"/>
    <w:rsid w:val="00DF19A1"/>
    <w:rsid w:val="00DF7BE9"/>
    <w:rsid w:val="00E017FC"/>
    <w:rsid w:val="00E04794"/>
    <w:rsid w:val="00E16922"/>
    <w:rsid w:val="00E30437"/>
    <w:rsid w:val="00E33875"/>
    <w:rsid w:val="00E42D4C"/>
    <w:rsid w:val="00E45694"/>
    <w:rsid w:val="00E47935"/>
    <w:rsid w:val="00E5109A"/>
    <w:rsid w:val="00E52BC5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D786E"/>
    <w:rsid w:val="00EE129B"/>
    <w:rsid w:val="00EE25DC"/>
    <w:rsid w:val="00EE39DD"/>
    <w:rsid w:val="00EE75B8"/>
    <w:rsid w:val="00EF2D12"/>
    <w:rsid w:val="00EF34FF"/>
    <w:rsid w:val="00EF7D57"/>
    <w:rsid w:val="00F01534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4B26"/>
    <w:rsid w:val="00F45021"/>
    <w:rsid w:val="00F4542A"/>
    <w:rsid w:val="00F64D93"/>
    <w:rsid w:val="00F80AD5"/>
    <w:rsid w:val="00F95BB0"/>
    <w:rsid w:val="00FA3CD5"/>
    <w:rsid w:val="00FA44E8"/>
    <w:rsid w:val="00FA593C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Christopher lloyd</cp:lastModifiedBy>
  <cp:revision>405</cp:revision>
  <dcterms:created xsi:type="dcterms:W3CDTF">2019-11-27T13:54:00Z</dcterms:created>
  <dcterms:modified xsi:type="dcterms:W3CDTF">2021-02-26T13:06:00Z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