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6155465" w:rsidR="00F4431D" w:rsidRDefault="005929C6" w:rsidP="00F4431D">
            <w:r>
              <w:t>Sunscreens and Cyanotypes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61A81" w14:paraId="3A6BCC5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BD72DA0" w14:textId="7E2B3FFB" w:rsidR="00F61A81" w:rsidRDefault="00F61A81" w:rsidP="00F61A81">
            <w:r>
              <w:t>Iron nitrate, potassium hexacyanoferrate III and ethanedioic acid are irritants. (As is the combined reagent)</w:t>
            </w:r>
          </w:p>
        </w:tc>
        <w:tc>
          <w:tcPr>
            <w:tcW w:w="3118" w:type="dxa"/>
          </w:tcPr>
          <w:p w14:paraId="58FE0ACC" w14:textId="5C42863B" w:rsidR="00F61A81" w:rsidRDefault="00F61A81" w:rsidP="00F61A81">
            <w:r>
              <w:t>Technicians (possibly) pupils while preparing solutions.</w:t>
            </w:r>
          </w:p>
        </w:tc>
        <w:tc>
          <w:tcPr>
            <w:tcW w:w="4649" w:type="dxa"/>
          </w:tcPr>
          <w:p w14:paraId="24F10C60" w14:textId="7F245D9F" w:rsidR="00F61A81" w:rsidRDefault="00F61A81" w:rsidP="00F61A81">
            <w:r>
              <w:t>Wear eye protection. Avoid raising dust.</w:t>
            </w:r>
          </w:p>
        </w:tc>
        <w:tc>
          <w:tcPr>
            <w:tcW w:w="993" w:type="dxa"/>
          </w:tcPr>
          <w:p w14:paraId="4E7497AA" w14:textId="77777777" w:rsidR="00F61A81" w:rsidRDefault="00F61A81" w:rsidP="00F61A81"/>
        </w:tc>
        <w:tc>
          <w:tcPr>
            <w:tcW w:w="850" w:type="dxa"/>
            <w:gridSpan w:val="2"/>
          </w:tcPr>
          <w:p w14:paraId="69EB37F6" w14:textId="77777777" w:rsidR="00F61A81" w:rsidRDefault="00F61A81" w:rsidP="00F61A81"/>
        </w:tc>
        <w:tc>
          <w:tcPr>
            <w:tcW w:w="992" w:type="dxa"/>
            <w:gridSpan w:val="2"/>
          </w:tcPr>
          <w:p w14:paraId="7FCEC516" w14:textId="77777777" w:rsidR="00F61A81" w:rsidRDefault="00F61A81" w:rsidP="00F61A81"/>
        </w:tc>
      </w:tr>
      <w:tr w:rsidR="00F61A81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312894F3" w:rsidR="00F61A81" w:rsidRPr="006854D3" w:rsidRDefault="00F61A81" w:rsidP="00F61A81">
            <w:proofErr w:type="spellStart"/>
            <w:r>
              <w:t>Uv</w:t>
            </w:r>
            <w:proofErr w:type="spellEnd"/>
            <w:r>
              <w:t xml:space="preserve"> light, if used, is hazardous.</w:t>
            </w:r>
          </w:p>
        </w:tc>
        <w:tc>
          <w:tcPr>
            <w:tcW w:w="3118" w:type="dxa"/>
          </w:tcPr>
          <w:p w14:paraId="3639CDB8" w14:textId="7CE6EF3D" w:rsidR="00F61A81" w:rsidRDefault="00F61A81" w:rsidP="00F61A81">
            <w:r>
              <w:t>Pupils, teachers, technicians while image is being exposed.</w:t>
            </w:r>
          </w:p>
        </w:tc>
        <w:tc>
          <w:tcPr>
            <w:tcW w:w="4649" w:type="dxa"/>
          </w:tcPr>
          <w:p w14:paraId="6295D8B8" w14:textId="4274E382" w:rsidR="00F61A81" w:rsidRPr="00630719" w:rsidRDefault="00F61A81" w:rsidP="00F61A81">
            <w:pPr>
              <w:rPr>
                <w:rFonts w:cs="Tahoma"/>
              </w:rPr>
            </w:pPr>
            <w:r>
              <w:t xml:space="preserve">Use a purpose built </w:t>
            </w:r>
            <w:proofErr w:type="spellStart"/>
            <w:r>
              <w:t>uv</w:t>
            </w:r>
            <w:proofErr w:type="spellEnd"/>
            <w:r>
              <w:t xml:space="preserve"> light box for exposure and ensure that it is not possible to see the </w:t>
            </w:r>
            <w:proofErr w:type="spellStart"/>
            <w:r>
              <w:t>uv</w:t>
            </w:r>
            <w:proofErr w:type="spellEnd"/>
            <w:r>
              <w:t xml:space="preserve"> source. (or use daylight).</w:t>
            </w:r>
          </w:p>
        </w:tc>
        <w:tc>
          <w:tcPr>
            <w:tcW w:w="993" w:type="dxa"/>
          </w:tcPr>
          <w:p w14:paraId="29A7F29F" w14:textId="77777777" w:rsidR="00F61A81" w:rsidRDefault="00F61A81" w:rsidP="00F61A81"/>
        </w:tc>
        <w:tc>
          <w:tcPr>
            <w:tcW w:w="850" w:type="dxa"/>
            <w:gridSpan w:val="2"/>
          </w:tcPr>
          <w:p w14:paraId="2B138731" w14:textId="77777777" w:rsidR="00F61A81" w:rsidRDefault="00F61A81" w:rsidP="00F61A81"/>
        </w:tc>
        <w:tc>
          <w:tcPr>
            <w:tcW w:w="992" w:type="dxa"/>
            <w:gridSpan w:val="2"/>
          </w:tcPr>
          <w:p w14:paraId="27363CF1" w14:textId="77777777" w:rsidR="00F61A81" w:rsidRDefault="00F61A81" w:rsidP="00F61A81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385E1F7E" w14:textId="77777777" w:rsidR="005929C6" w:rsidRDefault="005929C6" w:rsidP="005929C6">
            <w:pPr>
              <w:pStyle w:val="BodyText"/>
            </w:pPr>
            <w:r>
              <w:t xml:space="preserve">This is an adaptation of the simple photographic process that uses iron compounds rather than the much more expensive silver ones in normal film photography. </w:t>
            </w:r>
          </w:p>
          <w:p w14:paraId="0DEAF5ED" w14:textId="77777777" w:rsidR="005929C6" w:rsidRDefault="005929C6" w:rsidP="005929C6">
            <w:pPr>
              <w:pStyle w:val="BodyText"/>
            </w:pPr>
            <w:r>
              <w:t xml:space="preserve">A sensitiser solution is created and placed in beakers or petri dishes. </w:t>
            </w:r>
          </w:p>
          <w:p w14:paraId="47F476F9" w14:textId="77777777" w:rsidR="002E144F" w:rsidRDefault="005929C6" w:rsidP="005929C6">
            <w:r>
              <w:t xml:space="preserve">These are exposed to </w:t>
            </w:r>
            <w:proofErr w:type="spellStart"/>
            <w:r>
              <w:t>uv</w:t>
            </w:r>
            <w:proofErr w:type="spellEnd"/>
            <w:r>
              <w:t xml:space="preserve"> or sunlight whereupon they will change from green to blue. The rate of change is determined by the intensity of the light.</w:t>
            </w:r>
          </w:p>
          <w:p w14:paraId="4F5CD339" w14:textId="387DAA21" w:rsidR="005929C6" w:rsidRDefault="005929C6" w:rsidP="005929C6"/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033CF07C" w:rsidR="00707692" w:rsidRPr="00CE2308" w:rsidRDefault="00707692" w:rsidP="000442C5"/>
        </w:tc>
      </w:tr>
    </w:tbl>
    <w:p w14:paraId="35C66601" w14:textId="77777777" w:rsidR="00185440" w:rsidRDefault="005929C6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05AAB" w14:textId="77777777" w:rsidR="00B12F05" w:rsidRDefault="00B12F05">
      <w:r>
        <w:separator/>
      </w:r>
    </w:p>
  </w:endnote>
  <w:endnote w:type="continuationSeparator" w:id="0">
    <w:p w14:paraId="7390587F" w14:textId="77777777" w:rsidR="00B12F05" w:rsidRDefault="00B1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F23F5" w14:textId="77777777" w:rsidR="00B12F05" w:rsidRDefault="00B12F05">
      <w:r>
        <w:separator/>
      </w:r>
    </w:p>
  </w:footnote>
  <w:footnote w:type="continuationSeparator" w:id="0">
    <w:p w14:paraId="245ED4C0" w14:textId="77777777" w:rsidR="00B12F05" w:rsidRDefault="00B1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F6BAB"/>
    <w:rsid w:val="00804690"/>
    <w:rsid w:val="008078DE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56DC"/>
    <w:rsid w:val="00A66774"/>
    <w:rsid w:val="00A77EBB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EC52D5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61A81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259</cp:revision>
  <dcterms:created xsi:type="dcterms:W3CDTF">2019-11-07T14:42:00Z</dcterms:created>
  <dcterms:modified xsi:type="dcterms:W3CDTF">2020-07-01T11:33:00Z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