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8755A" w14:paraId="0ABED3D4" w14:textId="77777777" w:rsidTr="002800A0">
        <w:tc>
          <w:tcPr>
            <w:tcW w:w="3085" w:type="dxa"/>
          </w:tcPr>
          <w:p w14:paraId="415F7095" w14:textId="77777777" w:rsidR="0008755A" w:rsidRDefault="0008755A" w:rsidP="0008755A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3052F2BE" w:rsidR="0008755A" w:rsidRDefault="00CF281A" w:rsidP="0008755A">
            <w:r>
              <w:rPr>
                <w:b/>
                <w:bCs/>
              </w:rPr>
              <w:t>Silver Mirror</w:t>
            </w:r>
          </w:p>
        </w:tc>
      </w:tr>
      <w:tr w:rsidR="0008755A" w14:paraId="0A748382" w14:textId="77777777" w:rsidTr="002800A0">
        <w:tc>
          <w:tcPr>
            <w:tcW w:w="3085" w:type="dxa"/>
          </w:tcPr>
          <w:p w14:paraId="55D11C45" w14:textId="77777777" w:rsidR="0008755A" w:rsidRDefault="0008755A" w:rsidP="0008755A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553B3212" w:rsidR="0008755A" w:rsidRDefault="0008755A" w:rsidP="0008755A">
            <w:r>
              <w:t>14/12/201</w:t>
            </w:r>
            <w:r w:rsidR="00CF281A">
              <w:t>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4F6016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F6016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F6016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83FD5" w14:paraId="6B628DC7" w14:textId="77777777" w:rsidTr="004F6016">
        <w:trPr>
          <w:trHeight w:val="709"/>
        </w:trPr>
        <w:tc>
          <w:tcPr>
            <w:tcW w:w="3256" w:type="dxa"/>
          </w:tcPr>
          <w:p w14:paraId="1B6DE719" w14:textId="1EC2C2D0" w:rsidR="00783FD5" w:rsidRPr="005E10D3" w:rsidRDefault="00C33C9D" w:rsidP="00C33C9D">
            <w:r>
              <w:t>Concentrated nitric acid is corrosive.</w:t>
            </w:r>
          </w:p>
        </w:tc>
        <w:tc>
          <w:tcPr>
            <w:tcW w:w="2409" w:type="dxa"/>
          </w:tcPr>
          <w:p w14:paraId="37FE5738" w14:textId="77777777" w:rsidR="004F6016" w:rsidRDefault="004F6016" w:rsidP="004F6016">
            <w:r>
              <w:t>Technician/demonstrator cleaning flask.</w:t>
            </w:r>
          </w:p>
          <w:p w14:paraId="685597AD" w14:textId="1C5B41D8" w:rsidR="00783FD5" w:rsidRPr="00EC550B" w:rsidRDefault="00783FD5" w:rsidP="00783FD5"/>
        </w:tc>
        <w:tc>
          <w:tcPr>
            <w:tcW w:w="5783" w:type="dxa"/>
          </w:tcPr>
          <w:p w14:paraId="56285CA6" w14:textId="77777777" w:rsidR="00DD3633" w:rsidRDefault="00DD3633" w:rsidP="00DD3633">
            <w:r w:rsidRPr="003D716C">
              <w:t xml:space="preserve">Wear rubber gloves and </w:t>
            </w:r>
            <w:r>
              <w:t>goggles (BS EN166 3)</w:t>
            </w:r>
          </w:p>
          <w:p w14:paraId="34A8D323" w14:textId="62EF9606" w:rsidR="00783FD5" w:rsidRPr="00334C42" w:rsidRDefault="00783FD5" w:rsidP="00783FD5"/>
        </w:tc>
        <w:tc>
          <w:tcPr>
            <w:tcW w:w="1134" w:type="dxa"/>
          </w:tcPr>
          <w:p w14:paraId="4BB8AF72" w14:textId="77777777" w:rsidR="00783FD5" w:rsidRDefault="00783FD5" w:rsidP="00783FD5"/>
        </w:tc>
        <w:tc>
          <w:tcPr>
            <w:tcW w:w="993" w:type="dxa"/>
          </w:tcPr>
          <w:p w14:paraId="072F7811" w14:textId="77777777" w:rsidR="00783FD5" w:rsidRDefault="00783FD5" w:rsidP="00783FD5"/>
        </w:tc>
        <w:tc>
          <w:tcPr>
            <w:tcW w:w="708" w:type="dxa"/>
          </w:tcPr>
          <w:p w14:paraId="431DDAE0" w14:textId="77777777" w:rsidR="00783FD5" w:rsidRDefault="00783FD5" w:rsidP="00783FD5"/>
        </w:tc>
      </w:tr>
      <w:tr w:rsidR="00A81B78" w14:paraId="7B43B060" w14:textId="77777777" w:rsidTr="004F6016">
        <w:trPr>
          <w:trHeight w:val="709"/>
        </w:trPr>
        <w:tc>
          <w:tcPr>
            <w:tcW w:w="3256" w:type="dxa"/>
          </w:tcPr>
          <w:p w14:paraId="7C4AC2D2" w14:textId="21621496" w:rsidR="00A81B78" w:rsidRDefault="00C33C9D" w:rsidP="00A81B78">
            <w:r w:rsidRPr="003D716C">
              <w:t xml:space="preserve">Concentrated ammonia solution is Toxic if inhaled in high </w:t>
            </w:r>
            <w:r>
              <w:t xml:space="preserve">concentrations or if swallowed and </w:t>
            </w:r>
            <w:r w:rsidRPr="003D716C">
              <w:t>very irritant to the eyes</w:t>
            </w:r>
            <w:r>
              <w:t xml:space="preserve"> and skin</w:t>
            </w:r>
          </w:p>
        </w:tc>
        <w:tc>
          <w:tcPr>
            <w:tcW w:w="2409" w:type="dxa"/>
          </w:tcPr>
          <w:p w14:paraId="4D7D87F5" w14:textId="77777777" w:rsidR="00D760A1" w:rsidRDefault="00D760A1" w:rsidP="00D760A1">
            <w:r>
              <w:t>Technician/demonstrator preparing reaction mixture.</w:t>
            </w:r>
          </w:p>
          <w:p w14:paraId="5B20EAFF" w14:textId="2337554F" w:rsidR="00A81B78" w:rsidRDefault="00A81B78" w:rsidP="00A81B78"/>
        </w:tc>
        <w:tc>
          <w:tcPr>
            <w:tcW w:w="5783" w:type="dxa"/>
          </w:tcPr>
          <w:p w14:paraId="0D56E1B9" w14:textId="77777777" w:rsidR="00783EB2" w:rsidRPr="003D716C" w:rsidRDefault="00783EB2" w:rsidP="00783EB2">
            <w:r>
              <w:t xml:space="preserve">Small amount but still handle in a well ventilated area or </w:t>
            </w:r>
            <w:proofErr w:type="spellStart"/>
            <w:r>
              <w:t>fumwe</w:t>
            </w:r>
            <w:proofErr w:type="spellEnd"/>
            <w:r>
              <w:t xml:space="preserve"> cupboard</w:t>
            </w:r>
            <w:r w:rsidRPr="003D716C">
              <w:t>. Remove stopper carefully as pressure can build up.</w:t>
            </w:r>
          </w:p>
          <w:p w14:paraId="18E42A75" w14:textId="77777777" w:rsidR="00A81B78" w:rsidRDefault="00A81B78" w:rsidP="00A81B78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043D7A9D" w14:textId="77777777" w:rsidR="00A81B78" w:rsidRDefault="00A81B78" w:rsidP="00A81B78"/>
        </w:tc>
        <w:tc>
          <w:tcPr>
            <w:tcW w:w="993" w:type="dxa"/>
          </w:tcPr>
          <w:p w14:paraId="45957DAD" w14:textId="77777777" w:rsidR="00A81B78" w:rsidRDefault="00A81B78" w:rsidP="00A81B78"/>
        </w:tc>
        <w:tc>
          <w:tcPr>
            <w:tcW w:w="708" w:type="dxa"/>
          </w:tcPr>
          <w:p w14:paraId="130328DF" w14:textId="77777777" w:rsidR="00A81B78" w:rsidRDefault="00A81B78" w:rsidP="00A81B78"/>
        </w:tc>
      </w:tr>
      <w:tr w:rsidR="00FA593C" w14:paraId="73745F49" w14:textId="77777777" w:rsidTr="004F6016">
        <w:trPr>
          <w:trHeight w:val="709"/>
        </w:trPr>
        <w:tc>
          <w:tcPr>
            <w:tcW w:w="3256" w:type="dxa"/>
          </w:tcPr>
          <w:p w14:paraId="7EB18F31" w14:textId="3495AE24" w:rsidR="00FA593C" w:rsidRPr="003D716C" w:rsidRDefault="00C33C9D" w:rsidP="00FA593C">
            <w:r>
              <w:t>Silver nitrate is corrosive (0.1 M solution is irritant)</w:t>
            </w:r>
          </w:p>
        </w:tc>
        <w:tc>
          <w:tcPr>
            <w:tcW w:w="2409" w:type="dxa"/>
          </w:tcPr>
          <w:p w14:paraId="68D5128C" w14:textId="77777777" w:rsidR="0078150D" w:rsidRDefault="0078150D" w:rsidP="0078150D">
            <w:r>
              <w:t>Technician/demonstrator preparing reaction mixture.</w:t>
            </w:r>
          </w:p>
          <w:p w14:paraId="7CCF58C9" w14:textId="1EA422F3" w:rsidR="00FA593C" w:rsidRDefault="00FA593C" w:rsidP="00FA593C"/>
        </w:tc>
        <w:tc>
          <w:tcPr>
            <w:tcW w:w="5783" w:type="dxa"/>
          </w:tcPr>
          <w:p w14:paraId="6A6282F1" w14:textId="77777777" w:rsidR="00AF1C38" w:rsidRDefault="00AF1C38" w:rsidP="00AF1C38">
            <w:r w:rsidRPr="003D716C">
              <w:t xml:space="preserve">Wear gloves and </w:t>
            </w:r>
            <w:r>
              <w:t>goggles (BS EN166 3)</w:t>
            </w:r>
          </w:p>
          <w:p w14:paraId="398E1F51" w14:textId="313A24D7" w:rsidR="00FA593C" w:rsidRPr="003D716C" w:rsidRDefault="00FA593C" w:rsidP="00E77C7D"/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  <w:tr w:rsidR="000E7345" w14:paraId="17D77ECA" w14:textId="77777777" w:rsidTr="004F6016">
        <w:trPr>
          <w:trHeight w:val="709"/>
        </w:trPr>
        <w:tc>
          <w:tcPr>
            <w:tcW w:w="3256" w:type="dxa"/>
          </w:tcPr>
          <w:p w14:paraId="5F6FA5BC" w14:textId="77777777" w:rsidR="00C33C9D" w:rsidRPr="003D716C" w:rsidRDefault="00C33C9D" w:rsidP="00C33C9D">
            <w:r>
              <w:t>Sodium hydroxide is corrosive (solid and the 0.8 M used)</w:t>
            </w:r>
          </w:p>
          <w:p w14:paraId="61E6127C" w14:textId="7652813F" w:rsidR="000E7345" w:rsidRDefault="000E7345" w:rsidP="000E7345"/>
        </w:tc>
        <w:tc>
          <w:tcPr>
            <w:tcW w:w="2409" w:type="dxa"/>
          </w:tcPr>
          <w:p w14:paraId="72D1FBF9" w14:textId="77777777" w:rsidR="00970199" w:rsidRDefault="00970199" w:rsidP="00970199">
            <w:r>
              <w:t>Technician/demonstrator preparing reaction mixture.</w:t>
            </w:r>
          </w:p>
          <w:p w14:paraId="525FFD4E" w14:textId="3E58F8ED" w:rsidR="000E7345" w:rsidRPr="00934390" w:rsidRDefault="000E7345" w:rsidP="000E7345"/>
        </w:tc>
        <w:tc>
          <w:tcPr>
            <w:tcW w:w="5783" w:type="dxa"/>
          </w:tcPr>
          <w:p w14:paraId="410828E0" w14:textId="62A4F216" w:rsidR="00AF1C38" w:rsidRDefault="00AF1C38" w:rsidP="00AF1C38">
            <w:r w:rsidRPr="003D716C">
              <w:t xml:space="preserve">Wear gloves and </w:t>
            </w:r>
            <w:r>
              <w:t>goggles (BS EN166 3)</w:t>
            </w:r>
          </w:p>
          <w:p w14:paraId="47858682" w14:textId="7114FE73" w:rsidR="00AF1C38" w:rsidRPr="00AF1C38" w:rsidRDefault="00AF1C38" w:rsidP="00AF1C38">
            <w:pPr>
              <w:tabs>
                <w:tab w:val="left" w:pos="1027"/>
              </w:tabs>
              <w:rPr>
                <w:lang w:val="en-GB" w:eastAsia="en-GB"/>
              </w:rPr>
            </w:pPr>
          </w:p>
        </w:tc>
        <w:tc>
          <w:tcPr>
            <w:tcW w:w="1134" w:type="dxa"/>
          </w:tcPr>
          <w:p w14:paraId="6885F5A7" w14:textId="77777777" w:rsidR="000E7345" w:rsidRDefault="000E7345" w:rsidP="000E7345"/>
        </w:tc>
        <w:tc>
          <w:tcPr>
            <w:tcW w:w="993" w:type="dxa"/>
          </w:tcPr>
          <w:p w14:paraId="762DEBFE" w14:textId="77777777" w:rsidR="000E7345" w:rsidRDefault="000E7345" w:rsidP="000E7345"/>
        </w:tc>
        <w:tc>
          <w:tcPr>
            <w:tcW w:w="708" w:type="dxa"/>
          </w:tcPr>
          <w:p w14:paraId="5AC377CB" w14:textId="77777777" w:rsidR="000E7345" w:rsidRDefault="000E7345" w:rsidP="000E7345"/>
        </w:tc>
      </w:tr>
      <w:tr w:rsidR="00C33C9D" w14:paraId="62364254" w14:textId="77777777" w:rsidTr="004F6016">
        <w:trPr>
          <w:trHeight w:val="709"/>
        </w:trPr>
        <w:tc>
          <w:tcPr>
            <w:tcW w:w="3256" w:type="dxa"/>
          </w:tcPr>
          <w:p w14:paraId="2FA227A5" w14:textId="211231A1" w:rsidR="00C33C9D" w:rsidRDefault="00C33C9D" w:rsidP="00C33C9D">
            <w:r>
              <w:t>Reaction mixture forms shock sensitive silver fulminate on standing.</w:t>
            </w:r>
          </w:p>
        </w:tc>
        <w:tc>
          <w:tcPr>
            <w:tcW w:w="2409" w:type="dxa"/>
          </w:tcPr>
          <w:p w14:paraId="00B0680B" w14:textId="77777777" w:rsidR="009C5AD6" w:rsidRDefault="009C5AD6" w:rsidP="009C5AD6">
            <w:r>
              <w:t>Technician/demonstrator/Audience</w:t>
            </w:r>
          </w:p>
          <w:p w14:paraId="7AD7A5FA" w14:textId="77777777" w:rsidR="00C33C9D" w:rsidRPr="00934390" w:rsidRDefault="00C33C9D" w:rsidP="000E7345"/>
        </w:tc>
        <w:tc>
          <w:tcPr>
            <w:tcW w:w="5783" w:type="dxa"/>
          </w:tcPr>
          <w:p w14:paraId="3E075B23" w14:textId="51C50E8E" w:rsidR="00C33C9D" w:rsidRPr="00BD6F23" w:rsidRDefault="0099500E" w:rsidP="007437A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D</w:t>
            </w:r>
            <w:r w:rsidRPr="0099500E">
              <w:rPr>
                <w:rFonts w:ascii="Tahoma" w:hAnsi="Tahoma"/>
                <w:sz w:val="20"/>
                <w:szCs w:val="20"/>
                <w:lang w:val="en-US" w:eastAsia="en-US"/>
              </w:rPr>
              <w:t>o not prepare more than 30 minutes or so before the demonstration. Dispose of residue im</w:t>
            </w:r>
            <w:bookmarkStart w:id="0" w:name="_GoBack"/>
            <w:bookmarkEnd w:id="0"/>
            <w:r w:rsidRPr="0099500E">
              <w:rPr>
                <w:rFonts w:ascii="Tahoma" w:hAnsi="Tahoma"/>
                <w:sz w:val="20"/>
                <w:szCs w:val="20"/>
                <w:lang w:val="en-US" w:eastAsia="en-US"/>
              </w:rPr>
              <w:t>mediately.</w:t>
            </w:r>
          </w:p>
        </w:tc>
        <w:tc>
          <w:tcPr>
            <w:tcW w:w="1134" w:type="dxa"/>
          </w:tcPr>
          <w:p w14:paraId="3B40162C" w14:textId="77777777" w:rsidR="00C33C9D" w:rsidRDefault="00C33C9D" w:rsidP="000E7345"/>
        </w:tc>
        <w:tc>
          <w:tcPr>
            <w:tcW w:w="993" w:type="dxa"/>
          </w:tcPr>
          <w:p w14:paraId="249F6243" w14:textId="77777777" w:rsidR="00C33C9D" w:rsidRDefault="00C33C9D" w:rsidP="000E7345"/>
        </w:tc>
        <w:tc>
          <w:tcPr>
            <w:tcW w:w="708" w:type="dxa"/>
          </w:tcPr>
          <w:p w14:paraId="11897ABC" w14:textId="77777777" w:rsidR="00C33C9D" w:rsidRDefault="00C33C9D" w:rsidP="000E734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4A9719B" w14:textId="77777777" w:rsidR="00CC27BB" w:rsidRDefault="00CC27BB" w:rsidP="002800A0"/>
          <w:p w14:paraId="6B33E00B" w14:textId="77777777" w:rsidR="008518EB" w:rsidRDefault="008518EB" w:rsidP="008518EB">
            <w:r>
              <w:t>Ammoniacal silver nitrate solution is prepared.</w:t>
            </w:r>
          </w:p>
          <w:p w14:paraId="40270227" w14:textId="77777777" w:rsidR="008518EB" w:rsidRDefault="008518EB" w:rsidP="008518EB">
            <w:r>
              <w:t>This is then mixed with glucose (or another suitable reducing agent) in a clean, warmed flask.</w:t>
            </w:r>
          </w:p>
          <w:p w14:paraId="5EB5F045" w14:textId="338A6B42" w:rsidR="00CC27BB" w:rsidRPr="00433122" w:rsidRDefault="008518EB" w:rsidP="008518EB">
            <w:pPr>
              <w:ind w:firstLine="21"/>
              <w:rPr>
                <w:sz w:val="22"/>
                <w:szCs w:val="22"/>
              </w:rPr>
            </w:pPr>
            <w:r>
              <w:t>As the solution is swirled around, colloidal silver is formed which coats the inside of the flask with a bright mirror coating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4B23201E" w14:textId="77777777" w:rsidR="00372C33" w:rsidRDefault="00372C33" w:rsidP="00372C33">
            <w:r w:rsidRPr="0026413A">
              <w:t>Do NOT prepare the ammoniacal silver nitrate in advance</w:t>
            </w:r>
            <w:r>
              <w:t>. Make up no more than 30 minutes or so before use.</w:t>
            </w:r>
          </w:p>
          <w:p w14:paraId="1D93FD76" w14:textId="77777777" w:rsidR="00372C33" w:rsidRPr="0026413A" w:rsidRDefault="00372C33" w:rsidP="00372C33">
            <w:r>
              <w:t>Residue and left-over reagent should be washed down the sink with copious quantities of water.</w:t>
            </w:r>
          </w:p>
          <w:p w14:paraId="516F542F" w14:textId="77777777" w:rsidR="00372C33" w:rsidRDefault="00372C33" w:rsidP="00372C33"/>
          <w:p w14:paraId="7857424D" w14:textId="36FD7162" w:rsidR="00CC27BB" w:rsidRDefault="00372C33" w:rsidP="00372C33">
            <w:r>
              <w:t>The reaction works best with a clean flask that has been warmed. Fill it with hot tap water beforehand and empty out immediately prior to the experiment.</w:t>
            </w:r>
          </w:p>
        </w:tc>
      </w:tr>
    </w:tbl>
    <w:p w14:paraId="412B5F15" w14:textId="77777777" w:rsidR="00185440" w:rsidRDefault="005526F1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53B3" w14:textId="77777777" w:rsidR="005526F1" w:rsidRDefault="005526F1">
      <w:r>
        <w:separator/>
      </w:r>
    </w:p>
  </w:endnote>
  <w:endnote w:type="continuationSeparator" w:id="0">
    <w:p w14:paraId="0C20D424" w14:textId="77777777" w:rsidR="005526F1" w:rsidRDefault="0055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552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552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9D99" w14:textId="77777777" w:rsidR="005526F1" w:rsidRDefault="005526F1">
      <w:r>
        <w:separator/>
      </w:r>
    </w:p>
  </w:footnote>
  <w:footnote w:type="continuationSeparator" w:id="0">
    <w:p w14:paraId="2A69601D" w14:textId="77777777" w:rsidR="005526F1" w:rsidRDefault="0055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552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552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552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411AA"/>
    <w:rsid w:val="00062360"/>
    <w:rsid w:val="00073352"/>
    <w:rsid w:val="00075F36"/>
    <w:rsid w:val="00077AC3"/>
    <w:rsid w:val="0008755A"/>
    <w:rsid w:val="000A0CAD"/>
    <w:rsid w:val="000C20CB"/>
    <w:rsid w:val="000E7345"/>
    <w:rsid w:val="00107A90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F5077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72C33"/>
    <w:rsid w:val="00384A41"/>
    <w:rsid w:val="00385C3E"/>
    <w:rsid w:val="00393160"/>
    <w:rsid w:val="00393E7C"/>
    <w:rsid w:val="003A78B4"/>
    <w:rsid w:val="003B63DF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4F6016"/>
    <w:rsid w:val="00503775"/>
    <w:rsid w:val="00521D90"/>
    <w:rsid w:val="00524E81"/>
    <w:rsid w:val="005314E9"/>
    <w:rsid w:val="005358BA"/>
    <w:rsid w:val="005526F1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C17F9"/>
    <w:rsid w:val="006C370A"/>
    <w:rsid w:val="006D2E20"/>
    <w:rsid w:val="006D5D77"/>
    <w:rsid w:val="006E1CDF"/>
    <w:rsid w:val="006E27A3"/>
    <w:rsid w:val="006F57EA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150D"/>
    <w:rsid w:val="00783EB2"/>
    <w:rsid w:val="00783FD5"/>
    <w:rsid w:val="0078467D"/>
    <w:rsid w:val="00784F60"/>
    <w:rsid w:val="007A5D4D"/>
    <w:rsid w:val="007B439F"/>
    <w:rsid w:val="007B5A7B"/>
    <w:rsid w:val="007C5619"/>
    <w:rsid w:val="007D1320"/>
    <w:rsid w:val="007D1ABA"/>
    <w:rsid w:val="007D7663"/>
    <w:rsid w:val="007F3A43"/>
    <w:rsid w:val="007F5E3B"/>
    <w:rsid w:val="00804809"/>
    <w:rsid w:val="0081148D"/>
    <w:rsid w:val="00815B75"/>
    <w:rsid w:val="008378DA"/>
    <w:rsid w:val="008518EB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F0199"/>
    <w:rsid w:val="00903375"/>
    <w:rsid w:val="009071E0"/>
    <w:rsid w:val="009133F1"/>
    <w:rsid w:val="00934390"/>
    <w:rsid w:val="009448D5"/>
    <w:rsid w:val="0094799B"/>
    <w:rsid w:val="009601EF"/>
    <w:rsid w:val="00970199"/>
    <w:rsid w:val="009736C3"/>
    <w:rsid w:val="009738D9"/>
    <w:rsid w:val="00974A2A"/>
    <w:rsid w:val="00976D0E"/>
    <w:rsid w:val="009827B7"/>
    <w:rsid w:val="00982EAE"/>
    <w:rsid w:val="0099500E"/>
    <w:rsid w:val="009A086A"/>
    <w:rsid w:val="009A1E87"/>
    <w:rsid w:val="009B4517"/>
    <w:rsid w:val="009C11AE"/>
    <w:rsid w:val="009C5AD6"/>
    <w:rsid w:val="00A12563"/>
    <w:rsid w:val="00A30581"/>
    <w:rsid w:val="00A41976"/>
    <w:rsid w:val="00A467CE"/>
    <w:rsid w:val="00A81B78"/>
    <w:rsid w:val="00AA4034"/>
    <w:rsid w:val="00AA532D"/>
    <w:rsid w:val="00AC48FF"/>
    <w:rsid w:val="00AD0A0A"/>
    <w:rsid w:val="00AD4B81"/>
    <w:rsid w:val="00AE0267"/>
    <w:rsid w:val="00AE38FC"/>
    <w:rsid w:val="00AF1C38"/>
    <w:rsid w:val="00AF1FE4"/>
    <w:rsid w:val="00AF71DF"/>
    <w:rsid w:val="00B23DCA"/>
    <w:rsid w:val="00B24B10"/>
    <w:rsid w:val="00B302C5"/>
    <w:rsid w:val="00B6438B"/>
    <w:rsid w:val="00B8315D"/>
    <w:rsid w:val="00BA3643"/>
    <w:rsid w:val="00BD6F23"/>
    <w:rsid w:val="00C03C34"/>
    <w:rsid w:val="00C06F1C"/>
    <w:rsid w:val="00C17AEF"/>
    <w:rsid w:val="00C24BA4"/>
    <w:rsid w:val="00C33C9D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CF281A"/>
    <w:rsid w:val="00D01A31"/>
    <w:rsid w:val="00D0477D"/>
    <w:rsid w:val="00D20938"/>
    <w:rsid w:val="00D24C31"/>
    <w:rsid w:val="00D542C5"/>
    <w:rsid w:val="00D6673B"/>
    <w:rsid w:val="00D760A1"/>
    <w:rsid w:val="00D8744A"/>
    <w:rsid w:val="00D97E73"/>
    <w:rsid w:val="00DB2243"/>
    <w:rsid w:val="00DD3633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F2D12"/>
    <w:rsid w:val="00EF7D57"/>
    <w:rsid w:val="00F0769C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243</cp:revision>
  <dcterms:created xsi:type="dcterms:W3CDTF">2019-11-27T13:54:00Z</dcterms:created>
  <dcterms:modified xsi:type="dcterms:W3CDTF">2020-03-05T12:40:00Z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