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625705CA" w:rsidR="00F4431D" w:rsidRDefault="00514BAB" w:rsidP="00F4431D">
            <w:r>
              <w:t>Polymer Slime</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22D47B52" w:rsidR="00F4431D" w:rsidRDefault="00F4431D" w:rsidP="00F4431D">
            <w:r>
              <w:t>30</w:t>
            </w:r>
            <w:r w:rsidRPr="00D70363">
              <w:rPr>
                <w:vertAlign w:val="superscript"/>
              </w:rPr>
              <w:t>th</w:t>
            </w:r>
            <w:r>
              <w:t xml:space="preserve"> June 2020</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207672" w14:paraId="3BEABC81" w14:textId="77777777" w:rsidTr="00FA4581">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3118"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649"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FA4581">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3118"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649"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FA4581">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3118" w:type="dxa"/>
            <w:vMerge/>
            <w:shd w:val="clear" w:color="auto" w:fill="FABF8F" w:themeFill="accent6" w:themeFillTint="99"/>
          </w:tcPr>
          <w:p w14:paraId="6B5B13AD" w14:textId="77777777" w:rsidR="00207672" w:rsidRDefault="00207672" w:rsidP="005A2179">
            <w:pPr>
              <w:rPr>
                <w:i/>
                <w:iCs/>
              </w:rPr>
            </w:pPr>
          </w:p>
        </w:tc>
        <w:tc>
          <w:tcPr>
            <w:tcW w:w="4649"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A66774" w14:paraId="089BAD21" w14:textId="77777777" w:rsidTr="00FA4581">
        <w:tblPrEx>
          <w:tblCellMar>
            <w:left w:w="108" w:type="dxa"/>
            <w:right w:w="108" w:type="dxa"/>
          </w:tblCellMar>
        </w:tblPrEx>
        <w:trPr>
          <w:trHeight w:val="709"/>
        </w:trPr>
        <w:tc>
          <w:tcPr>
            <w:tcW w:w="3681" w:type="dxa"/>
          </w:tcPr>
          <w:p w14:paraId="38B5F1B1" w14:textId="41D145B0" w:rsidR="00A66774" w:rsidRPr="00514BAB" w:rsidRDefault="00A66774" w:rsidP="00A66774">
            <w:pPr>
              <w:rPr>
                <w:rFonts w:cs="Tahoma"/>
              </w:rPr>
            </w:pPr>
            <w:r w:rsidRPr="00514BAB">
              <w:rPr>
                <w:rFonts w:cs="Tahoma"/>
              </w:rPr>
              <w:t>PVA has No significant hazard</w:t>
            </w:r>
          </w:p>
        </w:tc>
        <w:tc>
          <w:tcPr>
            <w:tcW w:w="3118" w:type="dxa"/>
          </w:tcPr>
          <w:p w14:paraId="3705D949" w14:textId="3069CFB3" w:rsidR="00A66774" w:rsidRPr="00514BAB" w:rsidRDefault="00A66774" w:rsidP="00A66774">
            <w:pPr>
              <w:rPr>
                <w:rFonts w:cs="Tahoma"/>
              </w:rPr>
            </w:pPr>
          </w:p>
        </w:tc>
        <w:tc>
          <w:tcPr>
            <w:tcW w:w="4649" w:type="dxa"/>
          </w:tcPr>
          <w:p w14:paraId="766D9205" w14:textId="40CCA0E7" w:rsidR="00A66774" w:rsidRPr="00514BAB" w:rsidRDefault="00A66774" w:rsidP="00A66774">
            <w:pPr>
              <w:rPr>
                <w:rFonts w:cs="Tahoma"/>
              </w:rPr>
            </w:pPr>
          </w:p>
        </w:tc>
        <w:tc>
          <w:tcPr>
            <w:tcW w:w="993" w:type="dxa"/>
          </w:tcPr>
          <w:p w14:paraId="6487B51D" w14:textId="77777777" w:rsidR="00A66774" w:rsidRDefault="00A66774" w:rsidP="00A66774"/>
        </w:tc>
        <w:tc>
          <w:tcPr>
            <w:tcW w:w="850" w:type="dxa"/>
            <w:gridSpan w:val="2"/>
          </w:tcPr>
          <w:p w14:paraId="453BF792" w14:textId="77777777" w:rsidR="00A66774" w:rsidRDefault="00A66774" w:rsidP="00A66774"/>
        </w:tc>
        <w:tc>
          <w:tcPr>
            <w:tcW w:w="992" w:type="dxa"/>
            <w:gridSpan w:val="2"/>
          </w:tcPr>
          <w:p w14:paraId="2895744E" w14:textId="77777777" w:rsidR="00A66774" w:rsidRDefault="00A66774" w:rsidP="00A66774"/>
        </w:tc>
      </w:tr>
      <w:tr w:rsidR="00A66774" w14:paraId="064DE653" w14:textId="77777777" w:rsidTr="00FA4581">
        <w:tblPrEx>
          <w:tblCellMar>
            <w:left w:w="108" w:type="dxa"/>
            <w:right w:w="108" w:type="dxa"/>
          </w:tblCellMar>
        </w:tblPrEx>
        <w:trPr>
          <w:trHeight w:val="709"/>
        </w:trPr>
        <w:tc>
          <w:tcPr>
            <w:tcW w:w="3681" w:type="dxa"/>
          </w:tcPr>
          <w:p w14:paraId="5EC61687" w14:textId="146B417D" w:rsidR="00A66774" w:rsidRPr="00514BAB" w:rsidRDefault="00A66774" w:rsidP="00A66774">
            <w:pPr>
              <w:rPr>
                <w:rFonts w:cs="Tahoma"/>
              </w:rPr>
            </w:pPr>
            <w:r w:rsidRPr="00514BAB">
              <w:rPr>
                <w:rFonts w:cs="Tahoma"/>
              </w:rPr>
              <w:t>Borax is a reproductive toxin (Cat 1A) above 4.5%</w:t>
            </w:r>
          </w:p>
        </w:tc>
        <w:tc>
          <w:tcPr>
            <w:tcW w:w="3118" w:type="dxa"/>
          </w:tcPr>
          <w:p w14:paraId="705B2310" w14:textId="71BC1600" w:rsidR="00A66774" w:rsidRPr="00514BAB" w:rsidRDefault="00A66774" w:rsidP="00A66774">
            <w:pPr>
              <w:rPr>
                <w:rFonts w:cs="Tahoma"/>
              </w:rPr>
            </w:pPr>
            <w:r w:rsidRPr="00514BAB">
              <w:rPr>
                <w:rFonts w:cs="Tahoma"/>
              </w:rPr>
              <w:t>Technician making up Borax</w:t>
            </w:r>
          </w:p>
        </w:tc>
        <w:tc>
          <w:tcPr>
            <w:tcW w:w="4649" w:type="dxa"/>
          </w:tcPr>
          <w:p w14:paraId="57A4E3AD" w14:textId="77777777" w:rsidR="00A66774" w:rsidRPr="00514BAB" w:rsidRDefault="00A66774" w:rsidP="00A66774">
            <w:pPr>
              <w:rPr>
                <w:rFonts w:cs="Tahoma"/>
              </w:rPr>
            </w:pPr>
            <w:r w:rsidRPr="00514BAB">
              <w:rPr>
                <w:rFonts w:cs="Tahoma"/>
              </w:rPr>
              <w:t>Wear goggles (BS EN 166 3) and gloves.</w:t>
            </w:r>
          </w:p>
          <w:p w14:paraId="735D1DD6" w14:textId="6BBF506B" w:rsidR="00A66774" w:rsidRPr="00514BAB" w:rsidRDefault="00A66774" w:rsidP="00A66774">
            <w:pPr>
              <w:rPr>
                <w:rFonts w:cs="Tahoma"/>
              </w:rPr>
            </w:pPr>
            <w:r w:rsidRPr="00514BAB">
              <w:rPr>
                <w:rFonts w:cs="Tahoma"/>
              </w:rPr>
              <w:t>Avoid raising dust.</w:t>
            </w:r>
          </w:p>
        </w:tc>
        <w:tc>
          <w:tcPr>
            <w:tcW w:w="993" w:type="dxa"/>
          </w:tcPr>
          <w:p w14:paraId="564E92DA" w14:textId="77777777" w:rsidR="00A66774" w:rsidRDefault="00A66774" w:rsidP="00A66774"/>
        </w:tc>
        <w:tc>
          <w:tcPr>
            <w:tcW w:w="850" w:type="dxa"/>
            <w:gridSpan w:val="2"/>
          </w:tcPr>
          <w:p w14:paraId="1F6495A1" w14:textId="77777777" w:rsidR="00A66774" w:rsidRDefault="00A66774" w:rsidP="00A66774"/>
        </w:tc>
        <w:tc>
          <w:tcPr>
            <w:tcW w:w="992" w:type="dxa"/>
            <w:gridSpan w:val="2"/>
          </w:tcPr>
          <w:p w14:paraId="70CD128F" w14:textId="77777777" w:rsidR="00A66774" w:rsidRDefault="00A66774" w:rsidP="00A66774"/>
        </w:tc>
      </w:tr>
      <w:tr w:rsidR="00A66774" w14:paraId="4327D3EF" w14:textId="77777777" w:rsidTr="00FA4581">
        <w:tblPrEx>
          <w:tblCellMar>
            <w:left w:w="108" w:type="dxa"/>
            <w:right w:w="108" w:type="dxa"/>
          </w:tblCellMar>
        </w:tblPrEx>
        <w:trPr>
          <w:trHeight w:val="709"/>
        </w:trPr>
        <w:tc>
          <w:tcPr>
            <w:tcW w:w="3681" w:type="dxa"/>
          </w:tcPr>
          <w:p w14:paraId="257CFA48" w14:textId="77777777" w:rsidR="00A66774" w:rsidRPr="00514BAB" w:rsidRDefault="00A66774" w:rsidP="00A66774">
            <w:pPr>
              <w:rPr>
                <w:rFonts w:cs="Tahoma"/>
              </w:rPr>
            </w:pPr>
            <w:r w:rsidRPr="00514BAB">
              <w:rPr>
                <w:rFonts w:cs="Tahoma"/>
              </w:rPr>
              <w:t>4% Borax solution, though not classed as such, is an irritant to some people</w:t>
            </w:r>
          </w:p>
          <w:p w14:paraId="0A9522FC" w14:textId="2895D54B" w:rsidR="00A66774" w:rsidRPr="00514BAB" w:rsidRDefault="00A66774" w:rsidP="00A66774">
            <w:pPr>
              <w:rPr>
                <w:rFonts w:cs="Tahoma"/>
              </w:rPr>
            </w:pPr>
          </w:p>
        </w:tc>
        <w:tc>
          <w:tcPr>
            <w:tcW w:w="3118" w:type="dxa"/>
          </w:tcPr>
          <w:p w14:paraId="166BD0BA" w14:textId="469A54BA" w:rsidR="00A66774" w:rsidRPr="00514BAB" w:rsidRDefault="00A66774" w:rsidP="00A66774">
            <w:pPr>
              <w:rPr>
                <w:rFonts w:cs="Tahoma"/>
              </w:rPr>
            </w:pPr>
            <w:r w:rsidRPr="00514BAB">
              <w:rPr>
                <w:rFonts w:cs="Tahoma"/>
              </w:rPr>
              <w:t>Pupils, teacher, technician</w:t>
            </w:r>
          </w:p>
        </w:tc>
        <w:tc>
          <w:tcPr>
            <w:tcW w:w="4649" w:type="dxa"/>
          </w:tcPr>
          <w:p w14:paraId="4133255E" w14:textId="29B142BB" w:rsidR="00A66774" w:rsidRPr="00514BAB" w:rsidRDefault="00A66774" w:rsidP="00A66774">
            <w:pPr>
              <w:rPr>
                <w:rFonts w:cs="Tahoma"/>
              </w:rPr>
            </w:pPr>
            <w:r w:rsidRPr="00514BAB">
              <w:rPr>
                <w:rFonts w:cs="Tahoma"/>
              </w:rPr>
              <w:t>If there is a likelihood of splashes or spillage, then consider wearing eye protection and/or gloves (especially for sensitive skin). If in contact with skin, wash off with copious amounts of water.</w:t>
            </w:r>
          </w:p>
        </w:tc>
        <w:tc>
          <w:tcPr>
            <w:tcW w:w="993" w:type="dxa"/>
          </w:tcPr>
          <w:p w14:paraId="622D7105" w14:textId="77777777" w:rsidR="00A66774" w:rsidRDefault="00A66774" w:rsidP="00A66774"/>
        </w:tc>
        <w:tc>
          <w:tcPr>
            <w:tcW w:w="850" w:type="dxa"/>
            <w:gridSpan w:val="2"/>
          </w:tcPr>
          <w:p w14:paraId="0455BFE9" w14:textId="77777777" w:rsidR="00A66774" w:rsidRDefault="00A66774" w:rsidP="00A66774"/>
        </w:tc>
        <w:tc>
          <w:tcPr>
            <w:tcW w:w="992" w:type="dxa"/>
            <w:gridSpan w:val="2"/>
          </w:tcPr>
          <w:p w14:paraId="68B0011E" w14:textId="77777777" w:rsidR="00A66774" w:rsidRDefault="00A66774" w:rsidP="00A66774"/>
        </w:tc>
      </w:tr>
      <w:tr w:rsidR="00A66774" w14:paraId="13208D3F" w14:textId="77777777" w:rsidTr="00FA4581">
        <w:tblPrEx>
          <w:tblCellMar>
            <w:left w:w="108" w:type="dxa"/>
            <w:right w:w="108" w:type="dxa"/>
          </w:tblCellMar>
        </w:tblPrEx>
        <w:trPr>
          <w:trHeight w:val="709"/>
        </w:trPr>
        <w:tc>
          <w:tcPr>
            <w:tcW w:w="3681" w:type="dxa"/>
          </w:tcPr>
          <w:p w14:paraId="27C12C25" w14:textId="1059CDA3" w:rsidR="00A66774" w:rsidRPr="00514BAB" w:rsidRDefault="00A66774" w:rsidP="00A66774">
            <w:pPr>
              <w:rPr>
                <w:rFonts w:cs="Tahoma"/>
              </w:rPr>
            </w:pPr>
            <w:r w:rsidRPr="00514BAB">
              <w:rPr>
                <w:rFonts w:cs="Tahoma"/>
              </w:rPr>
              <w:t>Slime has no significant hazard – though may sometimes be irritating to sensitive skin.</w:t>
            </w:r>
          </w:p>
        </w:tc>
        <w:tc>
          <w:tcPr>
            <w:tcW w:w="3118" w:type="dxa"/>
          </w:tcPr>
          <w:p w14:paraId="38C7604F" w14:textId="00CEC26D" w:rsidR="00A66774" w:rsidRPr="00514BAB" w:rsidRDefault="00A66774" w:rsidP="00A66774">
            <w:pPr>
              <w:rPr>
                <w:rFonts w:cs="Tahoma"/>
              </w:rPr>
            </w:pPr>
          </w:p>
        </w:tc>
        <w:tc>
          <w:tcPr>
            <w:tcW w:w="4649" w:type="dxa"/>
          </w:tcPr>
          <w:p w14:paraId="53C67A82" w14:textId="6032A78D" w:rsidR="00A66774" w:rsidRPr="00514BAB" w:rsidRDefault="00A66774" w:rsidP="00A66774">
            <w:pPr>
              <w:rPr>
                <w:rFonts w:cs="Tahoma"/>
              </w:rPr>
            </w:pPr>
            <w:r w:rsidRPr="00514BAB">
              <w:rPr>
                <w:rFonts w:cs="Tahoma"/>
              </w:rPr>
              <w:t>Pupils/adults with sensitive skin are best wearing gloves.</w:t>
            </w:r>
          </w:p>
        </w:tc>
        <w:tc>
          <w:tcPr>
            <w:tcW w:w="993" w:type="dxa"/>
          </w:tcPr>
          <w:p w14:paraId="0056B5D5" w14:textId="77777777" w:rsidR="00A66774" w:rsidRDefault="00A66774" w:rsidP="00A66774"/>
        </w:tc>
        <w:tc>
          <w:tcPr>
            <w:tcW w:w="850" w:type="dxa"/>
            <w:gridSpan w:val="2"/>
          </w:tcPr>
          <w:p w14:paraId="198A4F60" w14:textId="77777777" w:rsidR="00A66774" w:rsidRDefault="00A66774" w:rsidP="00A66774"/>
        </w:tc>
        <w:tc>
          <w:tcPr>
            <w:tcW w:w="992" w:type="dxa"/>
            <w:gridSpan w:val="2"/>
          </w:tcPr>
          <w:p w14:paraId="6A13C2AE" w14:textId="77777777" w:rsidR="00A66774" w:rsidRDefault="00A66774" w:rsidP="00A66774"/>
        </w:tc>
      </w:tr>
      <w:tr w:rsidR="00A66774" w14:paraId="3AE32470" w14:textId="77777777" w:rsidTr="00FA4581">
        <w:tblPrEx>
          <w:tblCellMar>
            <w:left w:w="108" w:type="dxa"/>
            <w:right w:w="108" w:type="dxa"/>
          </w:tblCellMar>
        </w:tblPrEx>
        <w:trPr>
          <w:trHeight w:val="709"/>
        </w:trPr>
        <w:tc>
          <w:tcPr>
            <w:tcW w:w="3681" w:type="dxa"/>
          </w:tcPr>
          <w:p w14:paraId="03A76633" w14:textId="54738252" w:rsidR="00A66774" w:rsidRDefault="00A66774" w:rsidP="00A66774"/>
        </w:tc>
        <w:tc>
          <w:tcPr>
            <w:tcW w:w="3118" w:type="dxa"/>
          </w:tcPr>
          <w:p w14:paraId="480855D2" w14:textId="77777777" w:rsidR="00A66774" w:rsidRDefault="00A66774" w:rsidP="00A66774"/>
        </w:tc>
        <w:tc>
          <w:tcPr>
            <w:tcW w:w="4649" w:type="dxa"/>
          </w:tcPr>
          <w:p w14:paraId="02D121F9" w14:textId="77777777" w:rsidR="00A66774" w:rsidRDefault="00A66774" w:rsidP="00A66774"/>
        </w:tc>
        <w:tc>
          <w:tcPr>
            <w:tcW w:w="993" w:type="dxa"/>
          </w:tcPr>
          <w:p w14:paraId="2C110847" w14:textId="77777777" w:rsidR="00A66774" w:rsidRDefault="00A66774" w:rsidP="00A66774"/>
        </w:tc>
        <w:tc>
          <w:tcPr>
            <w:tcW w:w="850" w:type="dxa"/>
            <w:gridSpan w:val="2"/>
          </w:tcPr>
          <w:p w14:paraId="247755D4" w14:textId="77777777" w:rsidR="00A66774" w:rsidRDefault="00A66774" w:rsidP="00A66774"/>
        </w:tc>
        <w:tc>
          <w:tcPr>
            <w:tcW w:w="992" w:type="dxa"/>
            <w:gridSpan w:val="2"/>
          </w:tcPr>
          <w:p w14:paraId="11245BD1" w14:textId="77777777" w:rsidR="00A66774" w:rsidRDefault="00A66774" w:rsidP="00A66774"/>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lastRenderedPageBreak/>
              <w:t>Description of activity:</w:t>
            </w:r>
          </w:p>
          <w:p w14:paraId="66CD1C29" w14:textId="77777777" w:rsidR="00AF383F" w:rsidRDefault="00AF383F" w:rsidP="00FA0129"/>
          <w:p w14:paraId="7729BA20" w14:textId="77777777" w:rsidR="00B74497" w:rsidRDefault="00B74497" w:rsidP="00B74497"/>
          <w:p w14:paraId="2AC05EA1" w14:textId="77777777" w:rsidR="004E077E" w:rsidRPr="00AD22E1" w:rsidRDefault="004E077E" w:rsidP="004E077E">
            <w:r w:rsidRPr="00AD22E1">
              <w:t>Pupils mix a 4% solution of PVA with a 4% solution of borax. This forms a polymer slime.</w:t>
            </w:r>
          </w:p>
          <w:p w14:paraId="6019CA33" w14:textId="77777777" w:rsidR="00AF383F" w:rsidRDefault="00AF383F" w:rsidP="000928ED">
            <w:pPr>
              <w:spacing w:after="240"/>
            </w:pPr>
          </w:p>
          <w:p w14:paraId="4F5CD339" w14:textId="1A920FB1" w:rsidR="004E077E" w:rsidRDefault="004E077E" w:rsidP="000928ED">
            <w:pPr>
              <w:spacing w:after="240"/>
            </w:pPr>
            <w:r>
              <w:t>The viscosity of different mixtures can be investigated.</w:t>
            </w:r>
          </w:p>
        </w:tc>
      </w:tr>
      <w:tr w:rsidR="00AF383F" w14:paraId="6B9CDADB" w14:textId="77777777" w:rsidTr="001A2646">
        <w:trPr>
          <w:trHeight w:val="1861"/>
        </w:trPr>
        <w:tc>
          <w:tcPr>
            <w:tcW w:w="14283" w:type="dxa"/>
          </w:tcPr>
          <w:p w14:paraId="625F576D" w14:textId="77777777" w:rsidR="00AF383F" w:rsidRPr="001B5C23" w:rsidRDefault="00AF383F" w:rsidP="00FA0129">
            <w:pPr>
              <w:rPr>
                <w:b/>
                <w:bCs/>
                <w:sz w:val="28"/>
              </w:rPr>
            </w:pPr>
            <w:r w:rsidRPr="001B5C23">
              <w:rPr>
                <w:b/>
                <w:bCs/>
                <w:sz w:val="28"/>
              </w:rPr>
              <w:t>Additional comments:</w:t>
            </w:r>
          </w:p>
          <w:p w14:paraId="3D0FA989" w14:textId="77777777" w:rsidR="005030EB" w:rsidRPr="001B5C23" w:rsidRDefault="005030EB" w:rsidP="005030EB">
            <w:pPr>
              <w:rPr>
                <w:b/>
                <w:bCs/>
                <w:sz w:val="28"/>
              </w:rPr>
            </w:pPr>
          </w:p>
          <w:p w14:paraId="5ADE6D2A" w14:textId="77777777" w:rsidR="00253901" w:rsidRDefault="002849D0" w:rsidP="00253901">
            <w:r>
              <w:t>The risk to pupils of handling the slime is slight but they should, as with any chemistry activity, wash their hands thoroughly afterwards. Pupils should not take the slime home where it could dry out and expose them to solid borax.</w:t>
            </w:r>
          </w:p>
          <w:p w14:paraId="2CBEDE50" w14:textId="77777777" w:rsidR="002849D0" w:rsidRDefault="002849D0" w:rsidP="00253901"/>
          <w:p w14:paraId="4EE96A39" w14:textId="08C2B036" w:rsidR="002849D0" w:rsidRPr="001B5C23" w:rsidRDefault="002849D0" w:rsidP="00253901">
            <w:pPr>
              <w:rPr>
                <w:b/>
                <w:bCs/>
              </w:rPr>
            </w:pPr>
            <w:r w:rsidRPr="002849D0">
              <w:rPr>
                <w:b/>
                <w:bCs/>
              </w:rPr>
              <w:t>Taking slime home</w:t>
            </w:r>
            <w:r>
              <w:t xml:space="preserve"> – The slime mixture has a concentration of </w:t>
            </w:r>
            <w:r w:rsidR="00301328">
              <w:t xml:space="preserve">borax that is of no significant hazard. However, if left to try it is conceivable (though unlikely) that </w:t>
            </w:r>
            <w:r w:rsidR="006E25DB">
              <w:t xml:space="preserve">solid borax may appear on the surface of the ‘slime’ and be handled. </w:t>
            </w:r>
            <w:r w:rsidR="00B538E8">
              <w:t>It is therefore a sensible idea not to allow pupils to take it home.</w:t>
            </w:r>
          </w:p>
        </w:tc>
      </w:tr>
    </w:tbl>
    <w:p w14:paraId="35C66601" w14:textId="77777777" w:rsidR="00185440" w:rsidRDefault="00514BAB"/>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10876" w14:textId="77777777" w:rsidR="00CA7D8D" w:rsidRDefault="00CA7D8D">
      <w:r>
        <w:separator/>
      </w:r>
    </w:p>
  </w:endnote>
  <w:endnote w:type="continuationSeparator" w:id="0">
    <w:p w14:paraId="271C1AB4" w14:textId="77777777" w:rsidR="00CA7D8D" w:rsidRDefault="00CA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74A68" w14:textId="77777777" w:rsidR="00CA7D8D" w:rsidRDefault="00CA7D8D">
      <w:r>
        <w:separator/>
      </w:r>
    </w:p>
  </w:footnote>
  <w:footnote w:type="continuationSeparator" w:id="0">
    <w:p w14:paraId="20101481" w14:textId="77777777" w:rsidR="00CA7D8D" w:rsidRDefault="00CA7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3290F"/>
    <w:rsid w:val="00040D6D"/>
    <w:rsid w:val="00056BDB"/>
    <w:rsid w:val="000627E0"/>
    <w:rsid w:val="00065E28"/>
    <w:rsid w:val="00071DE9"/>
    <w:rsid w:val="00074B30"/>
    <w:rsid w:val="00086106"/>
    <w:rsid w:val="000928ED"/>
    <w:rsid w:val="000A2D11"/>
    <w:rsid w:val="000A71FD"/>
    <w:rsid w:val="000B1935"/>
    <w:rsid w:val="000B6C3E"/>
    <w:rsid w:val="000E018D"/>
    <w:rsid w:val="00100AB8"/>
    <w:rsid w:val="00112D78"/>
    <w:rsid w:val="00126876"/>
    <w:rsid w:val="00134365"/>
    <w:rsid w:val="0016135A"/>
    <w:rsid w:val="00187BC2"/>
    <w:rsid w:val="001908F1"/>
    <w:rsid w:val="00191634"/>
    <w:rsid w:val="001A2646"/>
    <w:rsid w:val="001B5C23"/>
    <w:rsid w:val="001C313A"/>
    <w:rsid w:val="001D1C70"/>
    <w:rsid w:val="00207672"/>
    <w:rsid w:val="00220B40"/>
    <w:rsid w:val="002242A5"/>
    <w:rsid w:val="0022610F"/>
    <w:rsid w:val="002425BC"/>
    <w:rsid w:val="00245F7D"/>
    <w:rsid w:val="00253901"/>
    <w:rsid w:val="00260194"/>
    <w:rsid w:val="00280014"/>
    <w:rsid w:val="00283111"/>
    <w:rsid w:val="002849D0"/>
    <w:rsid w:val="0029572F"/>
    <w:rsid w:val="0029725F"/>
    <w:rsid w:val="00297908"/>
    <w:rsid w:val="002B1D78"/>
    <w:rsid w:val="002C3B8F"/>
    <w:rsid w:val="002C789C"/>
    <w:rsid w:val="002D5CE4"/>
    <w:rsid w:val="002F291A"/>
    <w:rsid w:val="00301328"/>
    <w:rsid w:val="00310020"/>
    <w:rsid w:val="00320F83"/>
    <w:rsid w:val="0032218E"/>
    <w:rsid w:val="00330627"/>
    <w:rsid w:val="00332C26"/>
    <w:rsid w:val="0033647C"/>
    <w:rsid w:val="00355377"/>
    <w:rsid w:val="003570D8"/>
    <w:rsid w:val="00362731"/>
    <w:rsid w:val="00373A40"/>
    <w:rsid w:val="0037562B"/>
    <w:rsid w:val="0038668D"/>
    <w:rsid w:val="00393E7C"/>
    <w:rsid w:val="00397813"/>
    <w:rsid w:val="003B2E9D"/>
    <w:rsid w:val="003D06B7"/>
    <w:rsid w:val="003F3EA1"/>
    <w:rsid w:val="00424815"/>
    <w:rsid w:val="00427F41"/>
    <w:rsid w:val="00440FD3"/>
    <w:rsid w:val="00452CE5"/>
    <w:rsid w:val="00470192"/>
    <w:rsid w:val="00471C02"/>
    <w:rsid w:val="00480E95"/>
    <w:rsid w:val="004A19B7"/>
    <w:rsid w:val="004B117E"/>
    <w:rsid w:val="004B377E"/>
    <w:rsid w:val="004B3F05"/>
    <w:rsid w:val="004B4563"/>
    <w:rsid w:val="004C1C9D"/>
    <w:rsid w:val="004C2905"/>
    <w:rsid w:val="004C67F5"/>
    <w:rsid w:val="004C7B2C"/>
    <w:rsid w:val="004E077E"/>
    <w:rsid w:val="004E25D0"/>
    <w:rsid w:val="004F452F"/>
    <w:rsid w:val="005030EB"/>
    <w:rsid w:val="00504E8C"/>
    <w:rsid w:val="00506DAD"/>
    <w:rsid w:val="00514BAB"/>
    <w:rsid w:val="00515166"/>
    <w:rsid w:val="00525854"/>
    <w:rsid w:val="0053768A"/>
    <w:rsid w:val="00537B74"/>
    <w:rsid w:val="0055008E"/>
    <w:rsid w:val="005627B0"/>
    <w:rsid w:val="005718D0"/>
    <w:rsid w:val="00571D4B"/>
    <w:rsid w:val="005864EA"/>
    <w:rsid w:val="005A767D"/>
    <w:rsid w:val="005B08D0"/>
    <w:rsid w:val="005C3873"/>
    <w:rsid w:val="005C753E"/>
    <w:rsid w:val="005D1234"/>
    <w:rsid w:val="005D3F45"/>
    <w:rsid w:val="005E1A4C"/>
    <w:rsid w:val="005F1F31"/>
    <w:rsid w:val="005F63E0"/>
    <w:rsid w:val="005F6D07"/>
    <w:rsid w:val="00615F7E"/>
    <w:rsid w:val="00651C3F"/>
    <w:rsid w:val="00653692"/>
    <w:rsid w:val="00667E95"/>
    <w:rsid w:val="00681771"/>
    <w:rsid w:val="0068379C"/>
    <w:rsid w:val="00690606"/>
    <w:rsid w:val="006B055B"/>
    <w:rsid w:val="006C25FB"/>
    <w:rsid w:val="006C2DED"/>
    <w:rsid w:val="006E25DB"/>
    <w:rsid w:val="006E27A3"/>
    <w:rsid w:val="006F40B2"/>
    <w:rsid w:val="00706931"/>
    <w:rsid w:val="00726B26"/>
    <w:rsid w:val="0073596C"/>
    <w:rsid w:val="00741F4E"/>
    <w:rsid w:val="00747162"/>
    <w:rsid w:val="00753834"/>
    <w:rsid w:val="007547AB"/>
    <w:rsid w:val="0075732C"/>
    <w:rsid w:val="007718A2"/>
    <w:rsid w:val="007864BC"/>
    <w:rsid w:val="00792AC7"/>
    <w:rsid w:val="00797200"/>
    <w:rsid w:val="007C1A93"/>
    <w:rsid w:val="007C7560"/>
    <w:rsid w:val="007D40DA"/>
    <w:rsid w:val="007D4EB6"/>
    <w:rsid w:val="007D7BC2"/>
    <w:rsid w:val="007F6BAB"/>
    <w:rsid w:val="00804690"/>
    <w:rsid w:val="00815143"/>
    <w:rsid w:val="008216BE"/>
    <w:rsid w:val="00827A11"/>
    <w:rsid w:val="00832DA7"/>
    <w:rsid w:val="00867B6A"/>
    <w:rsid w:val="00877DBC"/>
    <w:rsid w:val="00880170"/>
    <w:rsid w:val="00895E28"/>
    <w:rsid w:val="008B19F1"/>
    <w:rsid w:val="008B65FC"/>
    <w:rsid w:val="008F79CC"/>
    <w:rsid w:val="0091164D"/>
    <w:rsid w:val="00921FAF"/>
    <w:rsid w:val="0092458B"/>
    <w:rsid w:val="00937CBC"/>
    <w:rsid w:val="009468D1"/>
    <w:rsid w:val="009601EF"/>
    <w:rsid w:val="009664E8"/>
    <w:rsid w:val="009722C4"/>
    <w:rsid w:val="0098248A"/>
    <w:rsid w:val="009921E9"/>
    <w:rsid w:val="009B3520"/>
    <w:rsid w:val="009C7752"/>
    <w:rsid w:val="009D58D6"/>
    <w:rsid w:val="009D6DC6"/>
    <w:rsid w:val="009E1670"/>
    <w:rsid w:val="009E5CFF"/>
    <w:rsid w:val="009F3CCD"/>
    <w:rsid w:val="00A20275"/>
    <w:rsid w:val="00A556DC"/>
    <w:rsid w:val="00A66774"/>
    <w:rsid w:val="00A939E6"/>
    <w:rsid w:val="00AA4BC1"/>
    <w:rsid w:val="00AC157A"/>
    <w:rsid w:val="00AC18DD"/>
    <w:rsid w:val="00AD0667"/>
    <w:rsid w:val="00AE54C2"/>
    <w:rsid w:val="00AE6B09"/>
    <w:rsid w:val="00AF383F"/>
    <w:rsid w:val="00B016A8"/>
    <w:rsid w:val="00B12913"/>
    <w:rsid w:val="00B13569"/>
    <w:rsid w:val="00B1485F"/>
    <w:rsid w:val="00B163C3"/>
    <w:rsid w:val="00B177E1"/>
    <w:rsid w:val="00B32CCC"/>
    <w:rsid w:val="00B538E8"/>
    <w:rsid w:val="00B54934"/>
    <w:rsid w:val="00B61204"/>
    <w:rsid w:val="00B7296B"/>
    <w:rsid w:val="00B73857"/>
    <w:rsid w:val="00B74497"/>
    <w:rsid w:val="00B758F6"/>
    <w:rsid w:val="00B97264"/>
    <w:rsid w:val="00BA3643"/>
    <w:rsid w:val="00BD1D40"/>
    <w:rsid w:val="00BD2B84"/>
    <w:rsid w:val="00BE32A1"/>
    <w:rsid w:val="00C4187C"/>
    <w:rsid w:val="00C50CF7"/>
    <w:rsid w:val="00C51214"/>
    <w:rsid w:val="00C5187F"/>
    <w:rsid w:val="00C86433"/>
    <w:rsid w:val="00CA5A76"/>
    <w:rsid w:val="00CA7D8D"/>
    <w:rsid w:val="00CC5CDD"/>
    <w:rsid w:val="00CC7BD0"/>
    <w:rsid w:val="00CD64FF"/>
    <w:rsid w:val="00CF115E"/>
    <w:rsid w:val="00CF2FCA"/>
    <w:rsid w:val="00D02BFA"/>
    <w:rsid w:val="00D22D0B"/>
    <w:rsid w:val="00D24C31"/>
    <w:rsid w:val="00D35F36"/>
    <w:rsid w:val="00D44875"/>
    <w:rsid w:val="00D4502D"/>
    <w:rsid w:val="00D572CE"/>
    <w:rsid w:val="00D6382A"/>
    <w:rsid w:val="00D70363"/>
    <w:rsid w:val="00D94A37"/>
    <w:rsid w:val="00DB0C27"/>
    <w:rsid w:val="00DB6C7D"/>
    <w:rsid w:val="00DB7540"/>
    <w:rsid w:val="00DC4C4A"/>
    <w:rsid w:val="00DE64BA"/>
    <w:rsid w:val="00DF0EF7"/>
    <w:rsid w:val="00DF0F81"/>
    <w:rsid w:val="00E02801"/>
    <w:rsid w:val="00E0611B"/>
    <w:rsid w:val="00E13262"/>
    <w:rsid w:val="00E426F1"/>
    <w:rsid w:val="00E60471"/>
    <w:rsid w:val="00E701A6"/>
    <w:rsid w:val="00E81178"/>
    <w:rsid w:val="00E8193C"/>
    <w:rsid w:val="00E82E1C"/>
    <w:rsid w:val="00EB7C10"/>
    <w:rsid w:val="00F0049E"/>
    <w:rsid w:val="00F052CB"/>
    <w:rsid w:val="00F14337"/>
    <w:rsid w:val="00F2050C"/>
    <w:rsid w:val="00F31A31"/>
    <w:rsid w:val="00F36ACB"/>
    <w:rsid w:val="00F4431D"/>
    <w:rsid w:val="00F50858"/>
    <w:rsid w:val="00F5440F"/>
    <w:rsid w:val="00F71958"/>
    <w:rsid w:val="00FA4581"/>
    <w:rsid w:val="00FD0EEF"/>
    <w:rsid w:val="00FD14D0"/>
    <w:rsid w:val="00FD4362"/>
    <w:rsid w:val="00FE002E"/>
    <w:rsid w:val="00FE1B02"/>
    <w:rsid w:val="00FF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420685438">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234467690">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3.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218</cp:revision>
  <dcterms:created xsi:type="dcterms:W3CDTF">2019-11-07T14:42:00Z</dcterms:created>
  <dcterms:modified xsi:type="dcterms:W3CDTF">2020-07-01T09:30:00Z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