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1C8F8" w14:textId="77777777" w:rsidR="00125872" w:rsidRDefault="00125872" w:rsidP="00125872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49F78FAF" w14:textId="77777777" w:rsidR="00125872" w:rsidRDefault="00125872" w:rsidP="00125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39501241" w14:textId="77777777" w:rsidR="00125872" w:rsidRDefault="00125872" w:rsidP="00125872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FD90DBF" w14:textId="77777777" w:rsidR="00125872" w:rsidRPr="00BE48E3" w:rsidRDefault="00125872" w:rsidP="00125872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4F132D3" w14:textId="77777777" w:rsidR="00125872" w:rsidRDefault="00125872" w:rsidP="00125872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9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0D31C8F8" w14:textId="77777777" w:rsidR="00125872" w:rsidRDefault="00125872" w:rsidP="00125872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49F78FAF" w14:textId="77777777" w:rsidR="00125872" w:rsidRDefault="00125872" w:rsidP="00125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39501241" w14:textId="77777777" w:rsidR="00125872" w:rsidRDefault="00125872" w:rsidP="00125872">
                      <w:pPr>
                        <w:rPr>
                          <w:sz w:val="24"/>
                        </w:rPr>
                      </w:pPr>
                    </w:p>
                    <w:p w14:paraId="4FD90DBF" w14:textId="77777777" w:rsidR="00125872" w:rsidRPr="00BE48E3" w:rsidRDefault="00125872" w:rsidP="00125872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4F132D3" w14:textId="77777777" w:rsidR="00125872" w:rsidRDefault="00125872" w:rsidP="00125872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1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AF383F" w14:paraId="75C4DA97" w14:textId="77777777" w:rsidTr="00FA0129">
        <w:tc>
          <w:tcPr>
            <w:tcW w:w="3085" w:type="dxa"/>
          </w:tcPr>
          <w:p w14:paraId="24F8B409" w14:textId="77777777" w:rsidR="00AF383F" w:rsidRDefault="00AF383F" w:rsidP="00FA0129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098EA9E8" w:rsidR="00AF383F" w:rsidRDefault="00B61204" w:rsidP="00FA0129">
            <w:r>
              <w:t>Ghost Metal</w:t>
            </w:r>
          </w:p>
        </w:tc>
      </w:tr>
      <w:tr w:rsidR="00AF383F" w14:paraId="3F2923F4" w14:textId="77777777" w:rsidTr="00FA0129">
        <w:tc>
          <w:tcPr>
            <w:tcW w:w="3085" w:type="dxa"/>
          </w:tcPr>
          <w:p w14:paraId="1C02C460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535A49FE" w:rsidR="00AF383F" w:rsidRDefault="00AF383F" w:rsidP="00FA0129">
            <w:r>
              <w:t>3</w:t>
            </w:r>
            <w:r w:rsidRPr="00A27CF5">
              <w:rPr>
                <w:vertAlign w:val="superscript"/>
              </w:rPr>
              <w:t>rd</w:t>
            </w:r>
            <w:r>
              <w:t xml:space="preserve"> </w:t>
            </w:r>
            <w:r w:rsidR="00AE54C2">
              <w:t>Feb</w:t>
            </w:r>
            <w:r w:rsidR="0016135A">
              <w:t>ru</w:t>
            </w:r>
            <w:r w:rsidR="00AE54C2">
              <w:t>ary</w:t>
            </w:r>
            <w:r>
              <w:t xml:space="preserve"> 20</w:t>
            </w:r>
            <w:r w:rsidR="00E81178">
              <w:t>20</w:t>
            </w:r>
          </w:p>
        </w:tc>
      </w:tr>
      <w:tr w:rsidR="00AF383F" w14:paraId="3A7FFB99" w14:textId="77777777" w:rsidTr="00FA0129">
        <w:tc>
          <w:tcPr>
            <w:tcW w:w="3085" w:type="dxa"/>
          </w:tcPr>
          <w:p w14:paraId="2855150B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AF383F" w:rsidRDefault="00AF383F" w:rsidP="00FA0129">
            <w:pPr>
              <w:pStyle w:val="Salutation"/>
            </w:pPr>
          </w:p>
        </w:tc>
      </w:tr>
      <w:tr w:rsidR="00AF383F" w14:paraId="430CE568" w14:textId="77777777" w:rsidTr="00FA0129">
        <w:tc>
          <w:tcPr>
            <w:tcW w:w="3085" w:type="dxa"/>
          </w:tcPr>
          <w:p w14:paraId="5AE3F958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AF383F" w:rsidRDefault="00AF383F" w:rsidP="00FA0129">
            <w:pPr>
              <w:pStyle w:val="Salutation"/>
            </w:pPr>
          </w:p>
        </w:tc>
      </w:tr>
      <w:tr w:rsidR="00AF383F" w14:paraId="5C5A9857" w14:textId="77777777" w:rsidTr="00FA0129">
        <w:tc>
          <w:tcPr>
            <w:tcW w:w="3085" w:type="dxa"/>
          </w:tcPr>
          <w:p w14:paraId="60C9A39E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AF383F" w:rsidRDefault="00AF383F" w:rsidP="00FA0129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2"/>
        <w:gridCol w:w="2693"/>
        <w:gridCol w:w="5783"/>
        <w:gridCol w:w="993"/>
        <w:gridCol w:w="141"/>
        <w:gridCol w:w="709"/>
        <w:gridCol w:w="284"/>
        <w:gridCol w:w="708"/>
      </w:tblGrid>
      <w:tr w:rsidR="002A2EF6" w14:paraId="1B396570" w14:textId="77777777" w:rsidTr="005A2179">
        <w:trPr>
          <w:tblHeader/>
        </w:trPr>
        <w:tc>
          <w:tcPr>
            <w:tcW w:w="2972" w:type="dxa"/>
            <w:shd w:val="clear" w:color="auto" w:fill="E36C0A" w:themeFill="accent6" w:themeFillShade="BF"/>
          </w:tcPr>
          <w:p w14:paraId="08EC6B90" w14:textId="77777777" w:rsidR="002A2EF6" w:rsidRDefault="002A2EF6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693" w:type="dxa"/>
            <w:shd w:val="clear" w:color="auto" w:fill="E36C0A" w:themeFill="accent6" w:themeFillShade="BF"/>
          </w:tcPr>
          <w:p w14:paraId="70E7358C" w14:textId="77777777" w:rsidR="002A2EF6" w:rsidRDefault="002A2EF6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70FE2B93" w14:textId="77777777" w:rsidR="002A2EF6" w:rsidRDefault="002A2EF6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1DAA002" w14:textId="77777777" w:rsidR="002A2EF6" w:rsidRDefault="002A2EF6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A2EF6" w14:paraId="287AFC0B" w14:textId="77777777" w:rsidTr="005A2179">
        <w:trPr>
          <w:tblHeader/>
        </w:trPr>
        <w:tc>
          <w:tcPr>
            <w:tcW w:w="2972" w:type="dxa"/>
            <w:vMerge w:val="restart"/>
            <w:shd w:val="clear" w:color="auto" w:fill="FABF8F" w:themeFill="accent6" w:themeFillTint="99"/>
          </w:tcPr>
          <w:p w14:paraId="03F54512" w14:textId="77777777" w:rsidR="002A2EF6" w:rsidRDefault="002A2EF6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693" w:type="dxa"/>
            <w:vMerge w:val="restart"/>
            <w:shd w:val="clear" w:color="auto" w:fill="FABF8F" w:themeFill="accent6" w:themeFillTint="99"/>
          </w:tcPr>
          <w:p w14:paraId="73676CAC" w14:textId="77777777" w:rsidR="002A2EF6" w:rsidRDefault="002A2EF6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61C0F7F8" w14:textId="77777777" w:rsidR="002A2EF6" w:rsidRDefault="002A2EF6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2F5DE1A" w14:textId="77777777" w:rsidR="002A2EF6" w:rsidRPr="00B22648" w:rsidRDefault="002A2EF6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6D5672B2" w14:textId="77777777" w:rsidR="002A2EF6" w:rsidRPr="00B22648" w:rsidRDefault="002A2EF6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A2EF6" w14:paraId="28407D4D" w14:textId="77777777" w:rsidTr="005A2179">
        <w:trPr>
          <w:trHeight w:val="344"/>
        </w:trPr>
        <w:tc>
          <w:tcPr>
            <w:tcW w:w="2972" w:type="dxa"/>
            <w:vMerge/>
            <w:shd w:val="clear" w:color="auto" w:fill="FABF8F" w:themeFill="accent6" w:themeFillTint="99"/>
          </w:tcPr>
          <w:p w14:paraId="112402B2" w14:textId="77777777" w:rsidR="002A2EF6" w:rsidRDefault="002A2EF6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2693" w:type="dxa"/>
            <w:vMerge/>
            <w:shd w:val="clear" w:color="auto" w:fill="FABF8F" w:themeFill="accent6" w:themeFillTint="99"/>
          </w:tcPr>
          <w:p w14:paraId="2D883231" w14:textId="77777777" w:rsidR="002A2EF6" w:rsidRDefault="002A2EF6" w:rsidP="005A2179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5CFA5F3C" w14:textId="77777777" w:rsidR="002A2EF6" w:rsidRDefault="002A2EF6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0C246E0C" w14:textId="77777777" w:rsidR="002A2EF6" w:rsidRDefault="002A2EF6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6C9E6F64" w14:textId="77777777" w:rsidR="002A2EF6" w:rsidRDefault="002A2EF6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15242F8A" w14:textId="77777777" w:rsidR="002A2EF6" w:rsidRDefault="002A2EF6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2A2EF6" w14:paraId="7F555C9D" w14:textId="77777777" w:rsidTr="00501323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120BA85F" w14:textId="0FB430C6" w:rsidR="002A2EF6" w:rsidRDefault="002A2EF6" w:rsidP="00B758F6">
            <w:r>
              <w:t>100v hydrogen peroxide is corrosive and a powerful oxidiser.</w:t>
            </w:r>
          </w:p>
        </w:tc>
        <w:tc>
          <w:tcPr>
            <w:tcW w:w="2693" w:type="dxa"/>
          </w:tcPr>
          <w:p w14:paraId="6446FE21" w14:textId="68F3AD43" w:rsidR="002A2EF6" w:rsidRDefault="002A2EF6" w:rsidP="00B758F6">
            <w:r>
              <w:t>Technician and demonstrator by splashes while preparing/carrying out demonstration</w:t>
            </w:r>
          </w:p>
        </w:tc>
        <w:tc>
          <w:tcPr>
            <w:tcW w:w="5783" w:type="dxa"/>
          </w:tcPr>
          <w:p w14:paraId="46AB414E" w14:textId="77777777" w:rsidR="002A2EF6" w:rsidRDefault="002A2EF6" w:rsidP="00B758F6">
            <w:r w:rsidRPr="006B1CA4">
              <w:t>Remove from contact with combustible material e.g. flammable vapours, paper, wood dust and gases</w:t>
            </w:r>
            <w:r>
              <w:t>.</w:t>
            </w:r>
          </w:p>
          <w:p w14:paraId="32F53197" w14:textId="77777777" w:rsidR="002A2EF6" w:rsidRDefault="002A2EF6" w:rsidP="00B758F6"/>
          <w:p w14:paraId="037C490C" w14:textId="77777777" w:rsidR="002A2EF6" w:rsidRDefault="002A2EF6" w:rsidP="00B758F6">
            <w:r>
              <w:t>Wear nitrile gloves and goggles (BS EN166 3).</w:t>
            </w:r>
          </w:p>
          <w:p w14:paraId="520B0702" w14:textId="77777777" w:rsidR="002A2EF6" w:rsidRDefault="002A2EF6" w:rsidP="00B758F6">
            <w:r>
              <w:t>If spilled on skin, wash off with copious amounts of water.</w:t>
            </w:r>
          </w:p>
          <w:p w14:paraId="3FF3F68E" w14:textId="703299A8" w:rsidR="002A2EF6" w:rsidRDefault="002A2EF6" w:rsidP="00B758F6">
            <w:r>
              <w:t>Remove and wash contaminated clothing.</w:t>
            </w:r>
          </w:p>
        </w:tc>
        <w:tc>
          <w:tcPr>
            <w:tcW w:w="993" w:type="dxa"/>
          </w:tcPr>
          <w:p w14:paraId="0D466C2C" w14:textId="77777777" w:rsidR="002A2EF6" w:rsidRDefault="002A2EF6" w:rsidP="00B758F6"/>
        </w:tc>
        <w:tc>
          <w:tcPr>
            <w:tcW w:w="850" w:type="dxa"/>
            <w:gridSpan w:val="2"/>
          </w:tcPr>
          <w:p w14:paraId="61B08B81" w14:textId="77777777" w:rsidR="002A2EF6" w:rsidRDefault="002A2EF6" w:rsidP="00B758F6"/>
        </w:tc>
        <w:tc>
          <w:tcPr>
            <w:tcW w:w="992" w:type="dxa"/>
            <w:gridSpan w:val="2"/>
          </w:tcPr>
          <w:p w14:paraId="4CE4C48E" w14:textId="77777777" w:rsidR="002A2EF6" w:rsidRDefault="002A2EF6" w:rsidP="00B758F6"/>
        </w:tc>
      </w:tr>
      <w:tr w:rsidR="002A2EF6" w14:paraId="2DFC7742" w14:textId="77777777" w:rsidTr="00F953F6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2420678E" w14:textId="0FAA2019" w:rsidR="002A2EF6" w:rsidRDefault="002A2EF6" w:rsidP="007718A2">
            <w:r>
              <w:t>Ammonia (.880) is corrosive (Cat 1B) and toxic (Cat 3) by inhalation</w:t>
            </w:r>
          </w:p>
        </w:tc>
        <w:tc>
          <w:tcPr>
            <w:tcW w:w="2693" w:type="dxa"/>
          </w:tcPr>
          <w:p w14:paraId="0A3180F7" w14:textId="2651F419" w:rsidR="002A2EF6" w:rsidRDefault="002A2EF6" w:rsidP="007718A2">
            <w:r>
              <w:t>Technician/demonstrator by splashing or by inhalation of fumes</w:t>
            </w:r>
          </w:p>
        </w:tc>
        <w:tc>
          <w:tcPr>
            <w:tcW w:w="5783" w:type="dxa"/>
          </w:tcPr>
          <w:p w14:paraId="42A07DCA" w14:textId="77777777" w:rsidR="002A2EF6" w:rsidRDefault="002A2EF6" w:rsidP="007718A2">
            <w:r>
              <w:t>Wear goggles (BS EN166 3) and gloves and work in a fume cupboard</w:t>
            </w:r>
          </w:p>
          <w:p w14:paraId="69A5FE2F" w14:textId="77777777" w:rsidR="002A2EF6" w:rsidRDefault="002A2EF6" w:rsidP="007718A2"/>
        </w:tc>
        <w:tc>
          <w:tcPr>
            <w:tcW w:w="993" w:type="dxa"/>
          </w:tcPr>
          <w:p w14:paraId="201532B5" w14:textId="77777777" w:rsidR="002A2EF6" w:rsidRDefault="002A2EF6" w:rsidP="007718A2"/>
        </w:tc>
        <w:tc>
          <w:tcPr>
            <w:tcW w:w="850" w:type="dxa"/>
            <w:gridSpan w:val="2"/>
          </w:tcPr>
          <w:p w14:paraId="6847173A" w14:textId="77777777" w:rsidR="002A2EF6" w:rsidRDefault="002A2EF6" w:rsidP="007718A2"/>
        </w:tc>
        <w:tc>
          <w:tcPr>
            <w:tcW w:w="992" w:type="dxa"/>
            <w:gridSpan w:val="2"/>
          </w:tcPr>
          <w:p w14:paraId="0A53053C" w14:textId="77777777" w:rsidR="002A2EF6" w:rsidRDefault="002A2EF6" w:rsidP="007718A2"/>
        </w:tc>
      </w:tr>
      <w:tr w:rsidR="002A2EF6" w14:paraId="1726BDEA" w14:textId="77777777" w:rsidTr="00844EAD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7A33D727" w14:textId="6F54D98D" w:rsidR="002A2EF6" w:rsidRDefault="002A2EF6" w:rsidP="007718A2">
            <w:r>
              <w:t xml:space="preserve">Luminol, </w:t>
            </w:r>
            <w:proofErr w:type="spellStart"/>
            <w:r>
              <w:t>NaEDTA</w:t>
            </w:r>
            <w:proofErr w:type="spellEnd"/>
            <w:r>
              <w:t xml:space="preserve"> and the concentrated solution are irritants.</w:t>
            </w:r>
          </w:p>
        </w:tc>
        <w:tc>
          <w:tcPr>
            <w:tcW w:w="2693" w:type="dxa"/>
          </w:tcPr>
          <w:p w14:paraId="31D1F40C" w14:textId="252AFBF9" w:rsidR="002A2EF6" w:rsidRDefault="002A2EF6" w:rsidP="007718A2">
            <w:r>
              <w:t>Technician/demonstrator by spillage/splashing.</w:t>
            </w:r>
          </w:p>
        </w:tc>
        <w:tc>
          <w:tcPr>
            <w:tcW w:w="5783" w:type="dxa"/>
          </w:tcPr>
          <w:p w14:paraId="43B47E7B" w14:textId="0A2B8B8F" w:rsidR="002A2EF6" w:rsidRDefault="002A2EF6" w:rsidP="007718A2">
            <w:r>
              <w:t>Wear eye protection and gloves if skin is sensitive</w:t>
            </w:r>
          </w:p>
        </w:tc>
        <w:tc>
          <w:tcPr>
            <w:tcW w:w="993" w:type="dxa"/>
          </w:tcPr>
          <w:p w14:paraId="7E650647" w14:textId="77777777" w:rsidR="002A2EF6" w:rsidRDefault="002A2EF6" w:rsidP="007718A2"/>
        </w:tc>
        <w:tc>
          <w:tcPr>
            <w:tcW w:w="850" w:type="dxa"/>
            <w:gridSpan w:val="2"/>
          </w:tcPr>
          <w:p w14:paraId="04AECA95" w14:textId="77777777" w:rsidR="002A2EF6" w:rsidRDefault="002A2EF6" w:rsidP="007718A2"/>
        </w:tc>
        <w:tc>
          <w:tcPr>
            <w:tcW w:w="992" w:type="dxa"/>
            <w:gridSpan w:val="2"/>
          </w:tcPr>
          <w:p w14:paraId="409E621D" w14:textId="77777777" w:rsidR="002A2EF6" w:rsidRDefault="002A2EF6" w:rsidP="007718A2"/>
        </w:tc>
      </w:tr>
      <w:tr w:rsidR="002A2EF6" w14:paraId="4A2AB06F" w14:textId="77777777" w:rsidTr="008C77B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15635F4B" w14:textId="192EFD3D" w:rsidR="002A2EF6" w:rsidRDefault="002A2EF6" w:rsidP="007718A2">
            <w:r>
              <w:t>The final working solution is of low hazard.</w:t>
            </w:r>
          </w:p>
        </w:tc>
        <w:tc>
          <w:tcPr>
            <w:tcW w:w="2693" w:type="dxa"/>
          </w:tcPr>
          <w:p w14:paraId="204B791E" w14:textId="77777777" w:rsidR="002A2EF6" w:rsidRDefault="002A2EF6" w:rsidP="007718A2"/>
        </w:tc>
        <w:tc>
          <w:tcPr>
            <w:tcW w:w="5783" w:type="dxa"/>
          </w:tcPr>
          <w:p w14:paraId="5D56C641" w14:textId="77777777" w:rsidR="002A2EF6" w:rsidRDefault="002A2EF6" w:rsidP="007718A2"/>
        </w:tc>
        <w:tc>
          <w:tcPr>
            <w:tcW w:w="993" w:type="dxa"/>
          </w:tcPr>
          <w:p w14:paraId="650094D0" w14:textId="77777777" w:rsidR="002A2EF6" w:rsidRDefault="002A2EF6" w:rsidP="007718A2"/>
        </w:tc>
        <w:tc>
          <w:tcPr>
            <w:tcW w:w="850" w:type="dxa"/>
            <w:gridSpan w:val="2"/>
          </w:tcPr>
          <w:p w14:paraId="6259CA4D" w14:textId="77777777" w:rsidR="002A2EF6" w:rsidRDefault="002A2EF6" w:rsidP="007718A2"/>
        </w:tc>
        <w:tc>
          <w:tcPr>
            <w:tcW w:w="992" w:type="dxa"/>
            <w:gridSpan w:val="2"/>
          </w:tcPr>
          <w:p w14:paraId="29B2C48A" w14:textId="77777777" w:rsidR="002A2EF6" w:rsidRDefault="002A2EF6" w:rsidP="007718A2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4F9255E7" w14:textId="77777777" w:rsidR="007547AB" w:rsidRDefault="007547AB" w:rsidP="007547AB">
            <w:r>
              <w:t>The solution is made up and copper coins (or other objects are placed in it).</w:t>
            </w:r>
          </w:p>
          <w:p w14:paraId="3BF64E45" w14:textId="77777777" w:rsidR="007547AB" w:rsidRDefault="007547AB" w:rsidP="007547AB"/>
          <w:p w14:paraId="4F5CD339" w14:textId="73256E40" w:rsidR="00AF383F" w:rsidRDefault="007547AB" w:rsidP="007547AB">
            <w:r>
              <w:t>The copper catalyses the reaction of luminol with hydrogen peroxide and causes a blue luminescence. The EDTA mops up spare copper ions so the glow is limited to the immediate vicinity of the coins.</w:t>
            </w:r>
          </w:p>
        </w:tc>
      </w:tr>
      <w:tr w:rsidR="00AF383F" w14:paraId="6B9CDADB" w14:textId="77777777" w:rsidTr="00FA0129">
        <w:trPr>
          <w:trHeight w:val="1132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7EA9EBDA" w14:textId="77777777" w:rsidR="00AF383F" w:rsidRDefault="00AF383F" w:rsidP="00FA0129">
            <w:pPr>
              <w:rPr>
                <w:b/>
                <w:bCs/>
                <w:sz w:val="28"/>
              </w:rPr>
            </w:pPr>
          </w:p>
          <w:p w14:paraId="59C22F83" w14:textId="77777777" w:rsidR="00867B6A" w:rsidRPr="00294841" w:rsidRDefault="00867B6A" w:rsidP="00867B6A">
            <w:r>
              <w:t>The solution is very dilute and can be washed to waste with large quantities of cold running water.</w:t>
            </w:r>
          </w:p>
          <w:p w14:paraId="4EE96A39" w14:textId="5CDE8F35" w:rsidR="00AF383F" w:rsidRDefault="00AF383F" w:rsidP="00FA0129"/>
        </w:tc>
      </w:tr>
    </w:tbl>
    <w:p w14:paraId="35C66601" w14:textId="77777777" w:rsidR="00185440" w:rsidRDefault="002A2EF6"/>
    <w:sectPr w:rsidR="00185440" w:rsidSect="00817893"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CF668" w14:textId="77777777" w:rsidR="00071DE9" w:rsidRDefault="00071DE9">
      <w:r>
        <w:separator/>
      </w:r>
    </w:p>
  </w:endnote>
  <w:endnote w:type="continuationSeparator" w:id="0">
    <w:p w14:paraId="3CC52DF4" w14:textId="77777777" w:rsidR="00071DE9" w:rsidRDefault="0007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84A74" w14:textId="77777777" w:rsidR="00071DE9" w:rsidRDefault="00071DE9">
      <w:r>
        <w:separator/>
      </w:r>
    </w:p>
  </w:footnote>
  <w:footnote w:type="continuationSeparator" w:id="0">
    <w:p w14:paraId="28BF9873" w14:textId="77777777" w:rsidR="00071DE9" w:rsidRDefault="00071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47A5"/>
    <w:rsid w:val="00071DE9"/>
    <w:rsid w:val="00125872"/>
    <w:rsid w:val="0016135A"/>
    <w:rsid w:val="00191634"/>
    <w:rsid w:val="001D1C70"/>
    <w:rsid w:val="00283111"/>
    <w:rsid w:val="00297908"/>
    <w:rsid w:val="002A2EF6"/>
    <w:rsid w:val="002D5CE4"/>
    <w:rsid w:val="0033647C"/>
    <w:rsid w:val="00393E7C"/>
    <w:rsid w:val="003F3EA1"/>
    <w:rsid w:val="00480E95"/>
    <w:rsid w:val="004B4563"/>
    <w:rsid w:val="00504E8C"/>
    <w:rsid w:val="0053768A"/>
    <w:rsid w:val="005718D0"/>
    <w:rsid w:val="005F63E0"/>
    <w:rsid w:val="006E27A3"/>
    <w:rsid w:val="00753834"/>
    <w:rsid w:val="007547AB"/>
    <w:rsid w:val="007718A2"/>
    <w:rsid w:val="00797200"/>
    <w:rsid w:val="00867B6A"/>
    <w:rsid w:val="00921FAF"/>
    <w:rsid w:val="009468D1"/>
    <w:rsid w:val="009601EF"/>
    <w:rsid w:val="0098248A"/>
    <w:rsid w:val="009D6DC6"/>
    <w:rsid w:val="00AE54C2"/>
    <w:rsid w:val="00AF383F"/>
    <w:rsid w:val="00B016A8"/>
    <w:rsid w:val="00B32CCC"/>
    <w:rsid w:val="00B61204"/>
    <w:rsid w:val="00B758F6"/>
    <w:rsid w:val="00BA3643"/>
    <w:rsid w:val="00CD64FF"/>
    <w:rsid w:val="00D24C31"/>
    <w:rsid w:val="00D44875"/>
    <w:rsid w:val="00DB7540"/>
    <w:rsid w:val="00E81178"/>
    <w:rsid w:val="00E82E1C"/>
    <w:rsid w:val="00EB7C10"/>
    <w:rsid w:val="00F2050C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2A2E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EF6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sserc.org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34</cp:revision>
  <dcterms:created xsi:type="dcterms:W3CDTF">2019-11-07T14:42:00Z</dcterms:created>
  <dcterms:modified xsi:type="dcterms:W3CDTF">2020-06-30T11:21:00Z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