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91" w:rsidRPr="009D7350" w:rsidRDefault="00407F91" w:rsidP="00407F91">
      <w:pPr>
        <w:pStyle w:val="Title"/>
        <w:rPr>
          <w:rFonts w:eastAsia="Times New Roman"/>
          <w:lang w:val="en-GB" w:eastAsia="en-GB" w:bidi="ar-SA"/>
        </w:rPr>
      </w:pPr>
      <w:r>
        <w:rPr>
          <w:rFonts w:eastAsia="Times New Roman"/>
          <w:lang w:val="en-GB" w:eastAsia="en-GB" w:bidi="ar-SA"/>
        </w:rPr>
        <w:t>Titration</w:t>
      </w:r>
    </w:p>
    <w:p w:rsidR="00407F91" w:rsidRPr="00D90B2D" w:rsidRDefault="00407F91" w:rsidP="00407F91">
      <w:pPr>
        <w:shd w:val="clear" w:color="auto" w:fill="FFFFFF"/>
        <w:rPr>
          <w:rFonts w:eastAsia="Times New Roman" w:cs="Times New Roman"/>
          <w:b/>
          <w:color w:val="000000"/>
          <w:szCs w:val="24"/>
          <w:lang w:val="en-GB" w:eastAsia="en-GB" w:bidi="ar-SA"/>
        </w:rPr>
      </w:pPr>
      <w:r>
        <w:rPr>
          <w:rFonts w:eastAsia="Times New Roman" w:cs="Times New Roman"/>
          <w:b/>
          <w:color w:val="000000"/>
          <w:szCs w:val="24"/>
          <w:lang w:val="en-GB" w:eastAsia="en-GB" w:bidi="ar-SA"/>
        </w:rPr>
        <w:t>Introduction</w:t>
      </w:r>
    </w:p>
    <w:p w:rsidR="00407F91" w:rsidRDefault="00407F91" w:rsidP="00407F91">
      <w:pPr>
        <w:shd w:val="clear" w:color="auto" w:fill="FFFFFF"/>
        <w:rPr>
          <w:rFonts w:eastAsia="Times New Roman" w:cs="Times New Roman"/>
          <w:color w:val="000000"/>
          <w:szCs w:val="24"/>
          <w:lang w:val="en-GB" w:eastAsia="en-GB" w:bidi="ar-SA"/>
        </w:rPr>
      </w:pPr>
      <w:r w:rsidRPr="009D7350">
        <w:rPr>
          <w:rFonts w:eastAsia="Times New Roman" w:cs="Times New Roman"/>
          <w:color w:val="000000"/>
          <w:szCs w:val="24"/>
          <w:lang w:val="en-GB" w:eastAsia="en-GB" w:bidi="ar-SA"/>
        </w:rPr>
        <w:t>This i</w:t>
      </w:r>
      <w:r>
        <w:rPr>
          <w:rFonts w:eastAsia="Times New Roman" w:cs="Times New Roman"/>
          <w:color w:val="000000"/>
          <w:szCs w:val="24"/>
          <w:lang w:val="en-GB" w:eastAsia="en-GB" w:bidi="ar-SA"/>
        </w:rPr>
        <w:t>s one of the essential skills needed in chemistry</w:t>
      </w:r>
      <w:r w:rsidR="006F24B8">
        <w:rPr>
          <w:rFonts w:eastAsia="Times New Roman" w:cs="Times New Roman"/>
          <w:color w:val="000000"/>
          <w:szCs w:val="24"/>
          <w:lang w:val="en-GB" w:eastAsia="en-GB" w:bidi="ar-SA"/>
        </w:rPr>
        <w:t>,</w:t>
      </w:r>
      <w:r>
        <w:rPr>
          <w:rFonts w:eastAsia="Times New Roman" w:cs="Times New Roman"/>
          <w:color w:val="000000"/>
          <w:szCs w:val="24"/>
          <w:lang w:val="en-GB" w:eastAsia="en-GB" w:bidi="ar-SA"/>
        </w:rPr>
        <w:t xml:space="preserve"> It </w:t>
      </w:r>
      <w:r w:rsidRPr="009D7350">
        <w:rPr>
          <w:rFonts w:eastAsia="Times New Roman" w:cs="Times New Roman"/>
          <w:color w:val="000000"/>
          <w:szCs w:val="24"/>
          <w:lang w:val="en-GB" w:eastAsia="en-GB" w:bidi="ar-SA"/>
        </w:rPr>
        <w:t xml:space="preserve">involves using a burette to accurately measure the volume of one solution that is required to react completely with a known volume of a second solution (usually measured using a pipette). </w:t>
      </w:r>
      <w:r>
        <w:rPr>
          <w:rFonts w:eastAsia="Times New Roman" w:cs="Times New Roman"/>
          <w:color w:val="000000"/>
          <w:szCs w:val="24"/>
          <w:lang w:val="en-GB" w:eastAsia="en-GB" w:bidi="ar-SA"/>
        </w:rPr>
        <w:t>This then allows you to work out the concentration of the unknown solution.</w:t>
      </w:r>
    </w:p>
    <w:p w:rsidR="00407F91" w:rsidRPr="009D7350" w:rsidRDefault="00407F91" w:rsidP="00407F91">
      <w:pPr>
        <w:shd w:val="clear" w:color="auto" w:fill="FFFFFF"/>
        <w:rPr>
          <w:rFonts w:eastAsia="Times New Roman" w:cs="Times New Roman"/>
          <w:color w:val="000000"/>
          <w:szCs w:val="24"/>
          <w:lang w:val="en-GB" w:eastAsia="en-GB" w:bidi="ar-SA"/>
        </w:rPr>
      </w:pPr>
      <w:r w:rsidRPr="009D7350">
        <w:rPr>
          <w:rFonts w:eastAsia="Times New Roman" w:cs="Times New Roman"/>
          <w:color w:val="000000"/>
          <w:szCs w:val="24"/>
          <w:lang w:val="en-GB" w:eastAsia="en-GB" w:bidi="ar-SA"/>
        </w:rPr>
        <w:t xml:space="preserve">Titrations are usually carried out to determine the exact concentration of a solution but the </w:t>
      </w:r>
      <w:r>
        <w:rPr>
          <w:rFonts w:eastAsia="Times New Roman" w:cs="Times New Roman"/>
          <w:color w:val="000000"/>
          <w:szCs w:val="24"/>
          <w:lang w:val="en-GB" w:eastAsia="en-GB" w:bidi="ar-SA"/>
        </w:rPr>
        <w:t>same technique can</w:t>
      </w:r>
      <w:r w:rsidRPr="009D7350">
        <w:rPr>
          <w:rFonts w:eastAsia="Times New Roman" w:cs="Times New Roman"/>
          <w:color w:val="000000"/>
          <w:szCs w:val="24"/>
          <w:lang w:val="en-GB" w:eastAsia="en-GB" w:bidi="ar-SA"/>
        </w:rPr>
        <w:t xml:space="preserve"> sometimes </w:t>
      </w:r>
      <w:r>
        <w:rPr>
          <w:rFonts w:eastAsia="Times New Roman" w:cs="Times New Roman"/>
          <w:color w:val="000000"/>
          <w:szCs w:val="24"/>
          <w:lang w:val="en-GB" w:eastAsia="en-GB" w:bidi="ar-SA"/>
        </w:rPr>
        <w:t>be used for</w:t>
      </w:r>
      <w:r w:rsidRPr="009D7350">
        <w:rPr>
          <w:rFonts w:eastAsia="Times New Roman" w:cs="Times New Roman"/>
          <w:color w:val="000000"/>
          <w:szCs w:val="24"/>
          <w:lang w:val="en-GB" w:eastAsia="en-GB" w:bidi="ar-SA"/>
        </w:rPr>
        <w:t xml:space="preserve"> the preparation of soluble salts.</w:t>
      </w:r>
    </w:p>
    <w:p w:rsidR="00407F91" w:rsidRPr="009D7350" w:rsidRDefault="00407F91" w:rsidP="00407F91">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The most common ti</w:t>
      </w:r>
      <w:r w:rsidRPr="009D7350">
        <w:rPr>
          <w:rFonts w:eastAsia="Times New Roman" w:cs="Times New Roman"/>
          <w:color w:val="000000"/>
          <w:szCs w:val="24"/>
          <w:lang w:val="en-GB" w:eastAsia="en-GB" w:bidi="ar-SA"/>
        </w:rPr>
        <w:t xml:space="preserve">trations </w:t>
      </w:r>
      <w:r>
        <w:rPr>
          <w:rFonts w:eastAsia="Times New Roman" w:cs="Times New Roman"/>
          <w:color w:val="000000"/>
          <w:szCs w:val="24"/>
          <w:lang w:val="en-GB" w:eastAsia="en-GB" w:bidi="ar-SA"/>
        </w:rPr>
        <w:t xml:space="preserve">are those involving acids and </w:t>
      </w:r>
      <w:r w:rsidRPr="009D7350">
        <w:rPr>
          <w:rFonts w:eastAsia="Times New Roman" w:cs="Times New Roman"/>
          <w:color w:val="000000"/>
          <w:szCs w:val="24"/>
          <w:lang w:val="en-GB" w:eastAsia="en-GB" w:bidi="ar-SA"/>
        </w:rPr>
        <w:t>alkali</w:t>
      </w:r>
      <w:r>
        <w:rPr>
          <w:rFonts w:eastAsia="Times New Roman" w:cs="Times New Roman"/>
          <w:color w:val="000000"/>
          <w:szCs w:val="24"/>
          <w:lang w:val="en-GB" w:eastAsia="en-GB" w:bidi="ar-SA"/>
        </w:rPr>
        <w:t>s but you may also come across:</w:t>
      </w:r>
      <w:r w:rsidRPr="009D7350">
        <w:rPr>
          <w:rFonts w:eastAsia="Times New Roman" w:cs="Times New Roman"/>
          <w:color w:val="000000"/>
          <w:szCs w:val="24"/>
          <w:lang w:val="en-GB" w:eastAsia="en-GB" w:bidi="ar-SA"/>
        </w:rPr>
        <w:t xml:space="preserve"> </w:t>
      </w:r>
      <w:proofErr w:type="spellStart"/>
      <w:r w:rsidRPr="009D7350">
        <w:rPr>
          <w:rFonts w:eastAsia="Times New Roman" w:cs="Times New Roman"/>
          <w:color w:val="000000"/>
          <w:szCs w:val="24"/>
          <w:lang w:val="en-GB" w:eastAsia="en-GB" w:bidi="ar-SA"/>
        </w:rPr>
        <w:t>redox</w:t>
      </w:r>
      <w:proofErr w:type="spellEnd"/>
      <w:r>
        <w:rPr>
          <w:rFonts w:eastAsia="Times New Roman" w:cs="Times New Roman"/>
          <w:color w:val="000000"/>
          <w:szCs w:val="24"/>
          <w:lang w:val="en-GB" w:eastAsia="en-GB" w:bidi="ar-SA"/>
        </w:rPr>
        <w:t xml:space="preserve"> titrations ( such as </w:t>
      </w:r>
      <w:proofErr w:type="spellStart"/>
      <w:r>
        <w:rPr>
          <w:rFonts w:eastAsia="Times New Roman" w:cs="Times New Roman"/>
          <w:color w:val="000000"/>
          <w:szCs w:val="24"/>
          <w:lang w:val="en-GB" w:eastAsia="en-GB" w:bidi="ar-SA"/>
        </w:rPr>
        <w:t>iodometric</w:t>
      </w:r>
      <w:proofErr w:type="spellEnd"/>
      <w:r>
        <w:rPr>
          <w:rFonts w:eastAsia="Times New Roman" w:cs="Times New Roman"/>
          <w:color w:val="000000"/>
          <w:szCs w:val="24"/>
          <w:lang w:val="en-GB" w:eastAsia="en-GB" w:bidi="ar-SA"/>
        </w:rPr>
        <w:t xml:space="preserve"> titrations)</w:t>
      </w:r>
      <w:r w:rsidRPr="009D7350">
        <w:rPr>
          <w:rFonts w:eastAsia="Times New Roman" w:cs="Times New Roman"/>
          <w:color w:val="000000"/>
          <w:szCs w:val="24"/>
          <w:lang w:val="en-GB" w:eastAsia="en-GB" w:bidi="ar-SA"/>
        </w:rPr>
        <w:t xml:space="preserve">, </w:t>
      </w:r>
      <w:proofErr w:type="spellStart"/>
      <w:r w:rsidRPr="009D7350">
        <w:rPr>
          <w:rFonts w:eastAsia="Times New Roman" w:cs="Times New Roman"/>
          <w:color w:val="000000"/>
          <w:szCs w:val="24"/>
          <w:lang w:val="en-GB" w:eastAsia="en-GB" w:bidi="ar-SA"/>
        </w:rPr>
        <w:t>complexometric</w:t>
      </w:r>
      <w:proofErr w:type="spellEnd"/>
      <w:r>
        <w:rPr>
          <w:rFonts w:eastAsia="Times New Roman" w:cs="Times New Roman"/>
          <w:color w:val="000000"/>
          <w:szCs w:val="24"/>
          <w:lang w:val="en-GB" w:eastAsia="en-GB" w:bidi="ar-SA"/>
        </w:rPr>
        <w:t xml:space="preserve"> titrations (such as those used for determining calcium)</w:t>
      </w:r>
      <w:r w:rsidRPr="009D7350">
        <w:rPr>
          <w:rFonts w:eastAsia="Times New Roman" w:cs="Times New Roman"/>
          <w:color w:val="000000"/>
          <w:szCs w:val="24"/>
          <w:lang w:val="en-GB" w:eastAsia="en-GB" w:bidi="ar-SA"/>
        </w:rPr>
        <w:t xml:space="preserve"> and precipitation reactions.</w:t>
      </w:r>
    </w:p>
    <w:p w:rsidR="00407F91" w:rsidRPr="00D90B2D" w:rsidRDefault="00407F91" w:rsidP="00407F91">
      <w:pPr>
        <w:shd w:val="clear" w:color="auto" w:fill="FFFFFF"/>
        <w:rPr>
          <w:rFonts w:eastAsia="Times New Roman" w:cs="Times New Roman"/>
          <w:b/>
          <w:color w:val="000000"/>
          <w:szCs w:val="24"/>
          <w:lang w:val="en-GB" w:eastAsia="en-GB" w:bidi="ar-SA"/>
        </w:rPr>
      </w:pPr>
      <w:r w:rsidRPr="00D90B2D">
        <w:rPr>
          <w:rFonts w:eastAsia="Times New Roman" w:cs="Times New Roman"/>
          <w:b/>
          <w:color w:val="000000"/>
          <w:szCs w:val="24"/>
          <w:lang w:val="en-GB" w:eastAsia="en-GB" w:bidi="ar-SA"/>
        </w:rPr>
        <w:t>Safety measures</w:t>
      </w:r>
    </w:p>
    <w:p w:rsidR="00407F91" w:rsidRPr="000C42F9" w:rsidRDefault="00407F91" w:rsidP="00407F91">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 xml:space="preserve">If you are titrating with liquids that are corrosive, irritant, toxic etc, eye protection will be needed (though the solutions used are usually </w:t>
      </w:r>
      <w:r w:rsidRPr="009D7350">
        <w:rPr>
          <w:rFonts w:eastAsia="Times New Roman" w:cs="Times New Roman"/>
          <w:color w:val="000000"/>
          <w:szCs w:val="24"/>
          <w:lang w:val="en-GB" w:eastAsia="en-GB" w:bidi="ar-SA"/>
        </w:rPr>
        <w:t>between 0.01–0.2 M</w:t>
      </w:r>
      <w:r>
        <w:rPr>
          <w:rFonts w:eastAsia="Times New Roman" w:cs="Times New Roman"/>
          <w:color w:val="000000"/>
          <w:szCs w:val="24"/>
          <w:lang w:val="en-GB" w:eastAsia="en-GB" w:bidi="ar-SA"/>
        </w:rPr>
        <w:t xml:space="preserve"> and so of low hazard). To determine the level of protection, and any other precautions, consult the appropriate entry in the Hazardous Chemicals Database.</w:t>
      </w:r>
    </w:p>
    <w:p w:rsidR="00407F91" w:rsidRDefault="00407F91" w:rsidP="00407F91">
      <w:pPr>
        <w:shd w:val="clear" w:color="auto" w:fill="FFFFFF"/>
        <w:rPr>
          <w:rFonts w:eastAsia="Times New Roman" w:cs="Times New Roman"/>
          <w:b/>
          <w:color w:val="000000"/>
          <w:szCs w:val="24"/>
          <w:lang w:val="en-GB" w:eastAsia="en-GB" w:bidi="ar-SA"/>
        </w:rPr>
      </w:pPr>
      <w:r>
        <w:rPr>
          <w:rFonts w:eastAsia="Times New Roman" w:cs="Times New Roman"/>
          <w:b/>
          <w:color w:val="000000"/>
          <w:szCs w:val="24"/>
          <w:lang w:val="en-GB" w:eastAsia="en-GB" w:bidi="ar-SA"/>
        </w:rPr>
        <w:t>M</w:t>
      </w:r>
      <w:r w:rsidRPr="007243D8">
        <w:rPr>
          <w:rFonts w:eastAsia="Times New Roman" w:cs="Times New Roman"/>
          <w:b/>
          <w:color w:val="000000"/>
          <w:szCs w:val="24"/>
          <w:lang w:val="en-GB" w:eastAsia="en-GB" w:bidi="ar-SA"/>
        </w:rPr>
        <w:t>ethod</w:t>
      </w:r>
    </w:p>
    <w:p w:rsidR="00407F91" w:rsidRDefault="00407F91" w:rsidP="00407F91">
      <w:pPr>
        <w:pStyle w:val="ListParagraph"/>
        <w:numPr>
          <w:ilvl w:val="0"/>
          <w:numId w:val="1"/>
        </w:numPr>
        <w:shd w:val="clear" w:color="auto" w:fill="FFFFFF"/>
        <w:contextualSpacing w:val="0"/>
        <w:rPr>
          <w:rFonts w:eastAsia="Times New Roman" w:cs="Times New Roman"/>
          <w:color w:val="000000"/>
          <w:szCs w:val="24"/>
          <w:lang w:val="en-GB" w:eastAsia="en-GB" w:bidi="ar-SA"/>
        </w:rPr>
      </w:pPr>
      <w:r>
        <w:rPr>
          <w:rFonts w:eastAsia="Times New Roman" w:cs="Times New Roman"/>
          <w:color w:val="000000"/>
          <w:szCs w:val="24"/>
          <w:lang w:val="en-GB" w:eastAsia="en-GB" w:bidi="ar-SA"/>
        </w:rPr>
        <w:t>R</w:t>
      </w:r>
      <w:r w:rsidRPr="00D90B2D">
        <w:rPr>
          <w:rFonts w:eastAsia="Times New Roman" w:cs="Times New Roman"/>
          <w:color w:val="000000"/>
          <w:szCs w:val="24"/>
          <w:lang w:val="en-GB" w:eastAsia="en-GB" w:bidi="ar-SA"/>
        </w:rPr>
        <w:t xml:space="preserve">inse the burette with the solution to be used. </w:t>
      </w:r>
      <w:r>
        <w:rPr>
          <w:rFonts w:eastAsia="Times New Roman" w:cs="Times New Roman"/>
          <w:color w:val="000000"/>
          <w:szCs w:val="24"/>
          <w:lang w:val="en-GB" w:eastAsia="en-GB" w:bidi="ar-SA"/>
        </w:rPr>
        <w:t>(</w:t>
      </w:r>
      <w:r w:rsidRPr="00D90B2D">
        <w:rPr>
          <w:rFonts w:eastAsia="Times New Roman" w:cs="Times New Roman"/>
          <w:color w:val="000000"/>
          <w:szCs w:val="24"/>
          <w:lang w:val="en-GB" w:eastAsia="en-GB" w:bidi="ar-SA"/>
        </w:rPr>
        <w:t>This avoids any dilution of the solution ab</w:t>
      </w:r>
      <w:r>
        <w:rPr>
          <w:rFonts w:eastAsia="Times New Roman" w:cs="Times New Roman"/>
          <w:color w:val="000000"/>
          <w:szCs w:val="24"/>
          <w:lang w:val="en-GB" w:eastAsia="en-GB" w:bidi="ar-SA"/>
        </w:rPr>
        <w:t xml:space="preserve">out to be placed in the burette). </w:t>
      </w:r>
    </w:p>
    <w:p w:rsidR="00407F91" w:rsidRDefault="00407F91" w:rsidP="00407F91">
      <w:pPr>
        <w:pStyle w:val="ListParagraph"/>
        <w:numPr>
          <w:ilvl w:val="0"/>
          <w:numId w:val="1"/>
        </w:numPr>
        <w:shd w:val="clear" w:color="auto" w:fill="FFFFFF"/>
        <w:contextualSpacing w:val="0"/>
        <w:rPr>
          <w:rFonts w:eastAsia="Times New Roman" w:cs="Times New Roman"/>
          <w:color w:val="000000"/>
          <w:szCs w:val="24"/>
          <w:lang w:val="en-GB" w:eastAsia="en-GB" w:bidi="ar-SA"/>
        </w:rPr>
      </w:pPr>
      <w:r>
        <w:rPr>
          <w:rFonts w:eastAsia="Times New Roman" w:cs="Times New Roman"/>
          <w:color w:val="000000"/>
          <w:szCs w:val="24"/>
          <w:lang w:val="en-GB" w:eastAsia="en-GB" w:bidi="ar-SA"/>
        </w:rPr>
        <w:t xml:space="preserve">Fill the burette with the solution, using the method described earlier, </w:t>
      </w:r>
      <w:r w:rsidRPr="00D90B2D">
        <w:rPr>
          <w:rFonts w:eastAsia="Times New Roman" w:cs="Times New Roman"/>
          <w:color w:val="000000"/>
          <w:szCs w:val="24"/>
          <w:lang w:val="en-GB" w:eastAsia="en-GB" w:bidi="ar-SA"/>
        </w:rPr>
        <w:t xml:space="preserve"> Note the initial liquid level (burette reading). </w:t>
      </w:r>
    </w:p>
    <w:p w:rsidR="00407F91" w:rsidRPr="00D90B2D" w:rsidRDefault="00407F91" w:rsidP="00407F91">
      <w:pPr>
        <w:pStyle w:val="ListParagraph"/>
        <w:numPr>
          <w:ilvl w:val="0"/>
          <w:numId w:val="1"/>
        </w:numPr>
        <w:shd w:val="clear" w:color="auto" w:fill="FFFFFF"/>
        <w:contextualSpacing w:val="0"/>
        <w:rPr>
          <w:rFonts w:eastAsia="Times New Roman" w:cs="Times New Roman"/>
          <w:color w:val="000000"/>
          <w:szCs w:val="24"/>
          <w:lang w:val="en-GB" w:eastAsia="en-GB" w:bidi="ar-SA"/>
        </w:rPr>
      </w:pPr>
      <w:r w:rsidRPr="00D90B2D">
        <w:rPr>
          <w:rFonts w:eastAsia="Times New Roman" w:cs="Times New Roman"/>
          <w:color w:val="000000"/>
          <w:szCs w:val="24"/>
          <w:lang w:val="en-GB" w:eastAsia="en-GB" w:bidi="ar-SA"/>
        </w:rPr>
        <w:t xml:space="preserve">Rinse and then fill the volumetric pipette with the other solution to be used. This avoids any dilution of the solution about to be placed in the pipette.  See </w:t>
      </w:r>
      <w:r>
        <w:rPr>
          <w:rFonts w:eastAsia="Times New Roman" w:cs="Times New Roman"/>
          <w:color w:val="000000"/>
          <w:szCs w:val="24"/>
          <w:lang w:val="en-GB" w:eastAsia="en-GB" w:bidi="ar-SA"/>
        </w:rPr>
        <w:t>earlier section on pipettes</w:t>
      </w:r>
      <w:r w:rsidRPr="00D90B2D">
        <w:rPr>
          <w:rFonts w:eastAsia="Times New Roman" w:cs="Times New Roman"/>
          <w:color w:val="000000"/>
          <w:szCs w:val="24"/>
          <w:lang w:val="en-GB" w:eastAsia="en-GB" w:bidi="ar-SA"/>
        </w:rPr>
        <w:t>.</w:t>
      </w:r>
    </w:p>
    <w:p w:rsidR="00407F91" w:rsidRDefault="00407F91" w:rsidP="00407F91">
      <w:pPr>
        <w:pStyle w:val="ListParagraph"/>
        <w:numPr>
          <w:ilvl w:val="0"/>
          <w:numId w:val="1"/>
        </w:numPr>
        <w:shd w:val="clear" w:color="auto" w:fill="FFFFFF"/>
        <w:contextualSpacing w:val="0"/>
        <w:rPr>
          <w:rFonts w:eastAsia="Times New Roman" w:cs="Times New Roman"/>
          <w:color w:val="000000"/>
          <w:szCs w:val="24"/>
          <w:lang w:val="en-GB" w:eastAsia="en-GB" w:bidi="ar-SA"/>
        </w:rPr>
      </w:pPr>
      <w:r w:rsidRPr="00D90B2D">
        <w:rPr>
          <w:rFonts w:eastAsia="Times New Roman" w:cs="Times New Roman"/>
          <w:color w:val="000000"/>
          <w:szCs w:val="24"/>
          <w:lang w:val="en-GB" w:eastAsia="en-GB" w:bidi="ar-SA"/>
        </w:rPr>
        <w:t xml:space="preserve">Transfer the </w:t>
      </w:r>
      <w:r>
        <w:rPr>
          <w:rFonts w:eastAsia="Times New Roman" w:cs="Times New Roman"/>
          <w:color w:val="000000"/>
          <w:szCs w:val="24"/>
          <w:lang w:val="en-GB" w:eastAsia="en-GB" w:bidi="ar-SA"/>
        </w:rPr>
        <w:t>aliquot</w:t>
      </w:r>
      <w:r w:rsidRPr="00D90B2D">
        <w:rPr>
          <w:rFonts w:eastAsia="Times New Roman" w:cs="Times New Roman"/>
          <w:color w:val="000000"/>
          <w:szCs w:val="24"/>
          <w:lang w:val="en-GB" w:eastAsia="en-GB" w:bidi="ar-SA"/>
        </w:rPr>
        <w:t xml:space="preserve"> of one reagent from the pipette into a clean conical flask.</w:t>
      </w:r>
    </w:p>
    <w:p w:rsidR="00407F91" w:rsidRDefault="00407F91" w:rsidP="00407F91">
      <w:pPr>
        <w:pStyle w:val="ListParagraph"/>
        <w:numPr>
          <w:ilvl w:val="0"/>
          <w:numId w:val="1"/>
        </w:numPr>
        <w:shd w:val="clear" w:color="auto" w:fill="FFFFFF"/>
        <w:contextualSpacing w:val="0"/>
        <w:rPr>
          <w:rFonts w:eastAsia="Times New Roman" w:cs="Times New Roman"/>
          <w:color w:val="000000"/>
          <w:szCs w:val="24"/>
          <w:lang w:val="en-GB" w:eastAsia="en-GB" w:bidi="ar-SA"/>
        </w:rPr>
      </w:pPr>
      <w:r w:rsidRPr="00892DAB">
        <w:rPr>
          <w:rFonts w:eastAsia="Times New Roman" w:cs="Times New Roman"/>
          <w:color w:val="000000"/>
          <w:szCs w:val="24"/>
          <w:lang w:val="en-GB" w:eastAsia="en-GB" w:bidi="ar-SA"/>
        </w:rPr>
        <w:t>Add an indicator or other required reagents   (</w:t>
      </w:r>
      <w:proofErr w:type="spellStart"/>
      <w:r w:rsidRPr="00892DAB">
        <w:rPr>
          <w:rFonts w:eastAsia="Times New Roman" w:cs="Times New Roman"/>
          <w:color w:val="000000"/>
          <w:szCs w:val="24"/>
          <w:lang w:val="en-GB" w:eastAsia="en-GB" w:bidi="ar-SA"/>
        </w:rPr>
        <w:t>eg</w:t>
      </w:r>
      <w:proofErr w:type="spellEnd"/>
      <w:r w:rsidRPr="00892DAB">
        <w:rPr>
          <w:rFonts w:eastAsia="Times New Roman" w:cs="Times New Roman"/>
          <w:color w:val="000000"/>
          <w:szCs w:val="24"/>
          <w:lang w:val="en-GB" w:eastAsia="en-GB" w:bidi="ar-SA"/>
        </w:rPr>
        <w:t xml:space="preserve">, acid for some </w:t>
      </w:r>
      <w:proofErr w:type="spellStart"/>
      <w:r w:rsidRPr="00892DAB">
        <w:rPr>
          <w:rFonts w:eastAsia="Times New Roman" w:cs="Times New Roman"/>
          <w:color w:val="000000"/>
          <w:szCs w:val="24"/>
          <w:lang w:val="en-GB" w:eastAsia="en-GB" w:bidi="ar-SA"/>
        </w:rPr>
        <w:t>redox</w:t>
      </w:r>
      <w:proofErr w:type="spellEnd"/>
      <w:r w:rsidRPr="00892DAB">
        <w:rPr>
          <w:rFonts w:eastAsia="Times New Roman" w:cs="Times New Roman"/>
          <w:color w:val="000000"/>
          <w:szCs w:val="24"/>
          <w:lang w:val="en-GB" w:eastAsia="en-GB" w:bidi="ar-SA"/>
        </w:rPr>
        <w:t xml:space="preserve"> reactions) to the flask at this point.</w:t>
      </w:r>
    </w:p>
    <w:p w:rsidR="00407F91" w:rsidRPr="00892DAB" w:rsidRDefault="00407F91" w:rsidP="00407F91">
      <w:pPr>
        <w:pStyle w:val="ListParagraph"/>
        <w:numPr>
          <w:ilvl w:val="0"/>
          <w:numId w:val="1"/>
        </w:numPr>
        <w:shd w:val="clear" w:color="auto" w:fill="FFFFFF"/>
        <w:contextualSpacing w:val="0"/>
        <w:rPr>
          <w:rFonts w:eastAsia="Times New Roman" w:cs="Times New Roman"/>
          <w:color w:val="000000"/>
          <w:szCs w:val="24"/>
          <w:lang w:val="en-GB" w:eastAsia="en-GB" w:bidi="ar-SA"/>
        </w:rPr>
      </w:pPr>
      <w:r>
        <w:rPr>
          <w:rFonts w:eastAsia="Times New Roman" w:cs="Times New Roman"/>
          <w:color w:val="000000"/>
          <w:szCs w:val="24"/>
          <w:lang w:val="en-GB" w:eastAsia="en-GB" w:bidi="ar-SA"/>
        </w:rPr>
        <w:t>Turn the tap so that the liquid in the burette starts to run into the flask. You can go fast at first.</w:t>
      </w:r>
    </w:p>
    <w:p w:rsidR="00407F91" w:rsidRDefault="00407F91" w:rsidP="00407F91">
      <w:pPr>
        <w:pStyle w:val="ListParagraph"/>
        <w:numPr>
          <w:ilvl w:val="0"/>
          <w:numId w:val="1"/>
        </w:numPr>
        <w:shd w:val="clear" w:color="auto" w:fill="FFFFFF"/>
        <w:contextualSpacing w:val="0"/>
        <w:rPr>
          <w:rFonts w:eastAsia="Times New Roman" w:cs="Times New Roman"/>
          <w:color w:val="000000"/>
          <w:szCs w:val="24"/>
          <w:lang w:val="en-GB" w:eastAsia="en-GB" w:bidi="ar-SA"/>
        </w:rPr>
      </w:pPr>
      <w:r w:rsidRPr="00D90B2D">
        <w:rPr>
          <w:rFonts w:eastAsia="Times New Roman" w:cs="Times New Roman"/>
          <w:color w:val="000000"/>
          <w:szCs w:val="24"/>
          <w:lang w:val="en-GB" w:eastAsia="en-GB" w:bidi="ar-SA"/>
        </w:rPr>
        <w:t>Watch for a change of colour in the conical flask</w:t>
      </w:r>
      <w:r>
        <w:rPr>
          <w:rFonts w:eastAsia="Times New Roman" w:cs="Times New Roman"/>
          <w:color w:val="000000"/>
          <w:szCs w:val="24"/>
          <w:lang w:val="en-GB" w:eastAsia="en-GB" w:bidi="ar-SA"/>
        </w:rPr>
        <w:t xml:space="preserve">. Initially, you will probably see nothing. After a while though you will see the colour change around where the stream of </w:t>
      </w:r>
      <w:proofErr w:type="spellStart"/>
      <w:r>
        <w:rPr>
          <w:rFonts w:eastAsia="Times New Roman" w:cs="Times New Roman"/>
          <w:color w:val="000000"/>
          <w:szCs w:val="24"/>
          <w:lang w:val="en-GB" w:eastAsia="en-GB" w:bidi="ar-SA"/>
        </w:rPr>
        <w:t>titrant</w:t>
      </w:r>
      <w:proofErr w:type="spellEnd"/>
      <w:r>
        <w:rPr>
          <w:rFonts w:eastAsia="Times New Roman" w:cs="Times New Roman"/>
          <w:color w:val="000000"/>
          <w:szCs w:val="24"/>
          <w:lang w:val="en-GB" w:eastAsia="en-GB" w:bidi="ar-SA"/>
        </w:rPr>
        <w:t xml:space="preserve"> falls into the other reagent. </w:t>
      </w:r>
    </w:p>
    <w:p w:rsidR="00407F91" w:rsidRDefault="00407F91" w:rsidP="00407F91">
      <w:pPr>
        <w:pStyle w:val="ListParagraph"/>
        <w:numPr>
          <w:ilvl w:val="0"/>
          <w:numId w:val="1"/>
        </w:numPr>
        <w:shd w:val="clear" w:color="auto" w:fill="FFFFFF"/>
        <w:contextualSpacing w:val="0"/>
        <w:rPr>
          <w:rFonts w:eastAsia="Times New Roman" w:cs="Times New Roman"/>
          <w:color w:val="000000"/>
          <w:szCs w:val="24"/>
          <w:lang w:val="en-GB" w:eastAsia="en-GB" w:bidi="ar-SA"/>
        </w:rPr>
      </w:pPr>
      <w:r>
        <w:rPr>
          <w:rFonts w:eastAsia="Times New Roman" w:cs="Times New Roman"/>
          <w:color w:val="000000"/>
          <w:szCs w:val="24"/>
          <w:lang w:val="en-GB" w:eastAsia="en-GB" w:bidi="ar-SA"/>
        </w:rPr>
        <w:t xml:space="preserve">Slow down the stream from the burette and start swirling now. As you start to get nearer the end point, you will see that more and more swirling is needed to clear the colour change. It is best to stop now and start adding in small amounts at a time. 0.5 </w:t>
      </w:r>
      <w:r w:rsidRPr="0033198E">
        <w:rPr>
          <w:rFonts w:eastAsia="Times New Roman" w:cs="Times New Roman"/>
          <w:color w:val="000000"/>
          <w:szCs w:val="24"/>
          <w:lang w:val="en-GB" w:eastAsia="en-GB" w:bidi="ar-SA"/>
        </w:rPr>
        <w:t>cm</w:t>
      </w:r>
      <w:r w:rsidRPr="0033198E">
        <w:rPr>
          <w:rFonts w:eastAsia="Times New Roman" w:cs="Times New Roman"/>
          <w:color w:val="000000"/>
          <w:szCs w:val="24"/>
          <w:vertAlign w:val="superscript"/>
          <w:lang w:val="en-GB" w:eastAsia="en-GB" w:bidi="ar-SA"/>
        </w:rPr>
        <w:t>3</w:t>
      </w:r>
      <w:r>
        <w:rPr>
          <w:rFonts w:eastAsia="Times New Roman" w:cs="Times New Roman"/>
          <w:color w:val="000000"/>
          <w:szCs w:val="24"/>
          <w:lang w:val="en-GB" w:eastAsia="en-GB" w:bidi="ar-SA"/>
        </w:rPr>
        <w:t xml:space="preserve"> or so. </w:t>
      </w:r>
    </w:p>
    <w:p w:rsidR="00407F91" w:rsidRDefault="00407F91" w:rsidP="00407F91">
      <w:pPr>
        <w:pStyle w:val="ListParagraph"/>
        <w:numPr>
          <w:ilvl w:val="0"/>
          <w:numId w:val="1"/>
        </w:numPr>
        <w:shd w:val="clear" w:color="auto" w:fill="FFFFFF"/>
        <w:contextualSpacing w:val="0"/>
        <w:rPr>
          <w:rFonts w:eastAsia="Times New Roman" w:cs="Times New Roman"/>
          <w:color w:val="000000"/>
          <w:szCs w:val="24"/>
          <w:lang w:val="en-GB" w:eastAsia="en-GB" w:bidi="ar-SA"/>
        </w:rPr>
      </w:pPr>
      <w:r w:rsidRPr="001D414C">
        <w:rPr>
          <w:rFonts w:eastAsia="Times New Roman" w:cs="Times New Roman"/>
          <w:color w:val="000000"/>
          <w:szCs w:val="24"/>
          <w:lang w:val="en-GB" w:eastAsia="en-GB" w:bidi="ar-SA"/>
        </w:rPr>
        <w:lastRenderedPageBreak/>
        <w:t xml:space="preserve">When it does not change back on swirling, stop and note the new burette reading to one decimal place. This is your ‘rough’ titration volume. </w:t>
      </w:r>
    </w:p>
    <w:p w:rsidR="00407F91" w:rsidRPr="001D414C" w:rsidRDefault="00407F91" w:rsidP="00407F91">
      <w:pPr>
        <w:pStyle w:val="ListParagraph"/>
        <w:shd w:val="clear" w:color="auto" w:fill="FFFFFF"/>
        <w:ind w:left="360"/>
        <w:contextualSpacing w:val="0"/>
        <w:rPr>
          <w:rFonts w:eastAsia="Times New Roman" w:cs="Times New Roman"/>
          <w:i/>
          <w:color w:val="000000"/>
          <w:szCs w:val="24"/>
          <w:lang w:val="en-GB" w:eastAsia="en-GB" w:bidi="ar-SA"/>
        </w:rPr>
      </w:pPr>
      <w:r w:rsidRPr="001D414C">
        <w:rPr>
          <w:rFonts w:eastAsia="Times New Roman" w:cs="Times New Roman"/>
          <w:i/>
          <w:color w:val="000000"/>
          <w:szCs w:val="24"/>
          <w:lang w:val="en-GB" w:eastAsia="en-GB" w:bidi="ar-SA"/>
        </w:rPr>
        <w:t>In some cases the end point fades and you will probably have to add a little more until it either does not change back or takes longer than a specified time.</w:t>
      </w:r>
    </w:p>
    <w:p w:rsidR="00407F91" w:rsidRPr="001D414C" w:rsidRDefault="00407F91" w:rsidP="00407F91">
      <w:pPr>
        <w:pStyle w:val="ListParagraph"/>
        <w:numPr>
          <w:ilvl w:val="0"/>
          <w:numId w:val="1"/>
        </w:numPr>
        <w:shd w:val="clear" w:color="auto" w:fill="FFFFFF"/>
        <w:contextualSpacing w:val="0"/>
        <w:rPr>
          <w:rFonts w:eastAsia="Times New Roman" w:cs="Times New Roman"/>
          <w:color w:val="000000"/>
          <w:szCs w:val="24"/>
          <w:lang w:val="en-GB" w:eastAsia="en-GB" w:bidi="ar-SA"/>
        </w:rPr>
      </w:pPr>
      <w:r>
        <w:rPr>
          <w:rFonts w:eastAsia="Times New Roman" w:cs="Times New Roman"/>
          <w:color w:val="000000"/>
          <w:szCs w:val="24"/>
          <w:lang w:val="en-GB" w:eastAsia="en-GB" w:bidi="ar-SA"/>
        </w:rPr>
        <w:t>Empty the flask and d</w:t>
      </w:r>
      <w:r w:rsidRPr="001D414C">
        <w:rPr>
          <w:rFonts w:eastAsia="Times New Roman" w:cs="Times New Roman"/>
          <w:color w:val="000000"/>
          <w:szCs w:val="24"/>
          <w:lang w:val="en-GB" w:eastAsia="en-GB" w:bidi="ar-SA"/>
        </w:rPr>
        <w:t>ispose of the conten</w:t>
      </w:r>
      <w:r>
        <w:rPr>
          <w:rFonts w:eastAsia="Times New Roman" w:cs="Times New Roman"/>
          <w:color w:val="000000"/>
          <w:szCs w:val="24"/>
          <w:lang w:val="en-GB" w:eastAsia="en-GB" w:bidi="ar-SA"/>
        </w:rPr>
        <w:t xml:space="preserve">ts of the flask as appropriate, depending on what is in it (Consult the SSERC Hazardous Chemicals Database for information on disposal). If you don’t have another clean flask ready, rinse your </w:t>
      </w:r>
      <w:r w:rsidRPr="001D414C">
        <w:rPr>
          <w:rFonts w:eastAsia="Times New Roman" w:cs="Times New Roman"/>
          <w:color w:val="000000"/>
          <w:szCs w:val="24"/>
          <w:lang w:val="en-GB" w:eastAsia="en-GB" w:bidi="ar-SA"/>
        </w:rPr>
        <w:t xml:space="preserve">flask twice with tap water and then twice with distilled water. There is no need to dry </w:t>
      </w:r>
      <w:r>
        <w:rPr>
          <w:rFonts w:eastAsia="Times New Roman" w:cs="Times New Roman"/>
          <w:color w:val="000000"/>
          <w:szCs w:val="24"/>
          <w:lang w:val="en-GB" w:eastAsia="en-GB" w:bidi="ar-SA"/>
        </w:rPr>
        <w:t>it</w:t>
      </w:r>
      <w:r w:rsidRPr="001D414C">
        <w:rPr>
          <w:rFonts w:eastAsia="Times New Roman" w:cs="Times New Roman"/>
          <w:color w:val="000000"/>
          <w:szCs w:val="24"/>
          <w:lang w:val="en-GB" w:eastAsia="en-GB" w:bidi="ar-SA"/>
        </w:rPr>
        <w:t>.</w:t>
      </w:r>
    </w:p>
    <w:p w:rsidR="00407F91" w:rsidRPr="00D90B2D" w:rsidRDefault="00407F91" w:rsidP="00407F91">
      <w:pPr>
        <w:pStyle w:val="ListParagraph"/>
        <w:numPr>
          <w:ilvl w:val="0"/>
          <w:numId w:val="1"/>
        </w:numPr>
        <w:shd w:val="clear" w:color="auto" w:fill="FFFFFF"/>
        <w:contextualSpacing w:val="0"/>
        <w:rPr>
          <w:rFonts w:eastAsia="Times New Roman" w:cs="Times New Roman"/>
          <w:color w:val="000000"/>
          <w:szCs w:val="24"/>
          <w:lang w:val="en-GB" w:eastAsia="en-GB" w:bidi="ar-SA"/>
        </w:rPr>
      </w:pPr>
      <w:r w:rsidRPr="00D90B2D">
        <w:rPr>
          <w:rFonts w:eastAsia="Times New Roman" w:cs="Times New Roman"/>
          <w:color w:val="000000"/>
          <w:szCs w:val="24"/>
          <w:lang w:val="en-GB" w:eastAsia="en-GB" w:bidi="ar-SA"/>
        </w:rPr>
        <w:t xml:space="preserve">Refill the burette if required. </w:t>
      </w:r>
      <w:r>
        <w:rPr>
          <w:rFonts w:eastAsia="Times New Roman" w:cs="Times New Roman"/>
          <w:color w:val="000000"/>
          <w:szCs w:val="24"/>
          <w:lang w:val="en-GB" w:eastAsia="en-GB" w:bidi="ar-SA"/>
        </w:rPr>
        <w:t xml:space="preserve">If your rough reading is more than half the capacity of the burette, you will need to refill it – otherwise you will run out in the middle of your titration. </w:t>
      </w:r>
      <w:r w:rsidRPr="00D90B2D">
        <w:rPr>
          <w:rFonts w:eastAsia="Times New Roman" w:cs="Times New Roman"/>
          <w:color w:val="000000"/>
          <w:szCs w:val="24"/>
          <w:lang w:val="en-GB" w:eastAsia="en-GB" w:bidi="ar-SA"/>
        </w:rPr>
        <w:t>Note the initial burette reading</w:t>
      </w:r>
      <w:r>
        <w:rPr>
          <w:rFonts w:eastAsia="Times New Roman" w:cs="Times New Roman"/>
          <w:color w:val="000000"/>
          <w:szCs w:val="24"/>
          <w:lang w:val="en-GB" w:eastAsia="en-GB" w:bidi="ar-SA"/>
        </w:rPr>
        <w:t xml:space="preserve"> again</w:t>
      </w:r>
      <w:r w:rsidRPr="00D90B2D">
        <w:rPr>
          <w:rFonts w:eastAsia="Times New Roman" w:cs="Times New Roman"/>
          <w:color w:val="000000"/>
          <w:szCs w:val="24"/>
          <w:lang w:val="en-GB" w:eastAsia="en-GB" w:bidi="ar-SA"/>
        </w:rPr>
        <w:t>.</w:t>
      </w:r>
    </w:p>
    <w:p w:rsidR="00407F91" w:rsidRPr="00D90B2D" w:rsidRDefault="00407F91" w:rsidP="00407F91">
      <w:pPr>
        <w:pStyle w:val="ListParagraph"/>
        <w:numPr>
          <w:ilvl w:val="0"/>
          <w:numId w:val="1"/>
        </w:numPr>
        <w:shd w:val="clear" w:color="auto" w:fill="FFFFFF"/>
        <w:contextualSpacing w:val="0"/>
        <w:rPr>
          <w:rFonts w:eastAsia="Times New Roman" w:cs="Times New Roman"/>
          <w:color w:val="000000"/>
          <w:szCs w:val="24"/>
          <w:lang w:val="en-GB" w:eastAsia="en-GB" w:bidi="ar-SA"/>
        </w:rPr>
      </w:pPr>
      <w:r w:rsidRPr="00D90B2D">
        <w:rPr>
          <w:rFonts w:eastAsia="Times New Roman" w:cs="Times New Roman"/>
          <w:color w:val="000000"/>
          <w:szCs w:val="24"/>
          <w:lang w:val="en-GB" w:eastAsia="en-GB" w:bidi="ar-SA"/>
        </w:rPr>
        <w:t>Repeat the titration but this time quickly add the solution from the burette to within 1 cm</w:t>
      </w:r>
      <w:r w:rsidRPr="00D90B2D">
        <w:rPr>
          <w:rFonts w:eastAsia="Times New Roman" w:cs="Times New Roman"/>
          <w:color w:val="000000"/>
          <w:szCs w:val="24"/>
          <w:vertAlign w:val="superscript"/>
          <w:lang w:val="en-GB" w:eastAsia="en-GB" w:bidi="ar-SA"/>
        </w:rPr>
        <w:t>3</w:t>
      </w:r>
      <w:r>
        <w:rPr>
          <w:rFonts w:eastAsia="Times New Roman" w:cs="Times New Roman"/>
          <w:color w:val="000000"/>
          <w:szCs w:val="24"/>
          <w:lang w:val="en-GB" w:eastAsia="en-GB" w:bidi="ar-SA"/>
        </w:rPr>
        <w:t xml:space="preserve"> </w:t>
      </w:r>
      <w:r w:rsidRPr="00D90B2D">
        <w:rPr>
          <w:rFonts w:eastAsia="Times New Roman" w:cs="Times New Roman"/>
          <w:color w:val="000000"/>
          <w:szCs w:val="24"/>
          <w:lang w:val="en-GB" w:eastAsia="en-GB" w:bidi="ar-SA"/>
        </w:rPr>
        <w:t>o</w:t>
      </w:r>
      <w:r>
        <w:rPr>
          <w:rFonts w:eastAsia="Times New Roman" w:cs="Times New Roman"/>
          <w:color w:val="000000"/>
          <w:szCs w:val="24"/>
          <w:lang w:val="en-GB" w:eastAsia="en-GB" w:bidi="ar-SA"/>
        </w:rPr>
        <w:t>f your ‘rough’ titration volume.</w:t>
      </w:r>
      <w:r w:rsidRPr="00D90B2D">
        <w:rPr>
          <w:rFonts w:eastAsia="Times New Roman" w:cs="Times New Roman"/>
          <w:color w:val="000000"/>
          <w:szCs w:val="24"/>
          <w:lang w:val="en-GB" w:eastAsia="en-GB" w:bidi="ar-SA"/>
        </w:rPr>
        <w:t xml:space="preserve"> </w:t>
      </w:r>
    </w:p>
    <w:p w:rsidR="00407F91" w:rsidRPr="00D90B2D" w:rsidRDefault="00407F91" w:rsidP="00407F91">
      <w:pPr>
        <w:pStyle w:val="ListParagraph"/>
        <w:numPr>
          <w:ilvl w:val="0"/>
          <w:numId w:val="1"/>
        </w:numPr>
        <w:shd w:val="clear" w:color="auto" w:fill="FFFFFF"/>
        <w:contextualSpacing w:val="0"/>
        <w:rPr>
          <w:rFonts w:eastAsia="Times New Roman" w:cs="Times New Roman"/>
          <w:color w:val="000000"/>
          <w:szCs w:val="24"/>
          <w:lang w:val="en-GB" w:eastAsia="en-GB" w:bidi="ar-SA"/>
        </w:rPr>
      </w:pPr>
      <w:r>
        <w:rPr>
          <w:rFonts w:eastAsia="Times New Roman" w:cs="Times New Roman"/>
          <w:color w:val="000000"/>
          <w:szCs w:val="24"/>
          <w:lang w:val="en-GB" w:eastAsia="en-GB" w:bidi="ar-SA"/>
        </w:rPr>
        <w:t>Now a</w:t>
      </w:r>
      <w:r w:rsidRPr="00D90B2D">
        <w:rPr>
          <w:rFonts w:eastAsia="Times New Roman" w:cs="Times New Roman"/>
          <w:color w:val="000000"/>
          <w:szCs w:val="24"/>
          <w:lang w:val="en-GB" w:eastAsia="en-GB" w:bidi="ar-SA"/>
        </w:rPr>
        <w:t>dd the solution</w:t>
      </w:r>
      <w:r>
        <w:rPr>
          <w:rFonts w:eastAsia="Times New Roman" w:cs="Times New Roman"/>
          <w:color w:val="000000"/>
          <w:szCs w:val="24"/>
          <w:lang w:val="en-GB" w:eastAsia="en-GB" w:bidi="ar-SA"/>
        </w:rPr>
        <w:t xml:space="preserve"> much more slowly,</w:t>
      </w:r>
      <w:r w:rsidRPr="00D90B2D">
        <w:rPr>
          <w:rFonts w:eastAsia="Times New Roman" w:cs="Times New Roman"/>
          <w:color w:val="000000"/>
          <w:szCs w:val="24"/>
          <w:lang w:val="en-GB" w:eastAsia="en-GB" w:bidi="ar-SA"/>
        </w:rPr>
        <w:t xml:space="preserve"> dropwise</w:t>
      </w:r>
      <w:r>
        <w:rPr>
          <w:rFonts w:eastAsia="Times New Roman" w:cs="Times New Roman"/>
          <w:color w:val="000000"/>
          <w:szCs w:val="24"/>
          <w:lang w:val="en-GB" w:eastAsia="en-GB" w:bidi="ar-SA"/>
        </w:rPr>
        <w:t>,</w:t>
      </w:r>
      <w:r w:rsidRPr="00D90B2D">
        <w:rPr>
          <w:rFonts w:eastAsia="Times New Roman" w:cs="Times New Roman"/>
          <w:color w:val="000000"/>
          <w:szCs w:val="24"/>
          <w:lang w:val="en-GB" w:eastAsia="en-GB" w:bidi="ar-SA"/>
        </w:rPr>
        <w:t xml:space="preserve"> from the burette, swirling the liquid in the conical flask until the required end point (</w:t>
      </w:r>
      <w:proofErr w:type="spellStart"/>
      <w:r w:rsidRPr="00D90B2D">
        <w:rPr>
          <w:rFonts w:eastAsia="Times New Roman" w:cs="Times New Roman"/>
          <w:color w:val="000000"/>
          <w:szCs w:val="24"/>
          <w:lang w:val="en-GB" w:eastAsia="en-GB" w:bidi="ar-SA"/>
        </w:rPr>
        <w:t>eg</w:t>
      </w:r>
      <w:proofErr w:type="spellEnd"/>
      <w:r w:rsidRPr="00D90B2D">
        <w:rPr>
          <w:rFonts w:eastAsia="Times New Roman" w:cs="Times New Roman"/>
          <w:color w:val="000000"/>
          <w:szCs w:val="24"/>
          <w:lang w:val="en-GB" w:eastAsia="en-GB" w:bidi="ar-SA"/>
        </w:rPr>
        <w:t>, indicator colour) is reached.</w:t>
      </w:r>
    </w:p>
    <w:p w:rsidR="00407F91" w:rsidRPr="00D90B2D" w:rsidRDefault="00407F91" w:rsidP="00407F91">
      <w:pPr>
        <w:pStyle w:val="ListParagraph"/>
        <w:numPr>
          <w:ilvl w:val="0"/>
          <w:numId w:val="1"/>
        </w:numPr>
        <w:shd w:val="clear" w:color="auto" w:fill="FFFFFF"/>
        <w:contextualSpacing w:val="0"/>
        <w:rPr>
          <w:rFonts w:eastAsia="Times New Roman" w:cs="Times New Roman"/>
          <w:color w:val="000000"/>
          <w:szCs w:val="24"/>
          <w:lang w:val="en-GB" w:eastAsia="en-GB" w:bidi="ar-SA"/>
        </w:rPr>
      </w:pPr>
      <w:r w:rsidRPr="00D90B2D">
        <w:rPr>
          <w:rFonts w:eastAsia="Times New Roman" w:cs="Times New Roman"/>
          <w:color w:val="000000"/>
          <w:szCs w:val="24"/>
          <w:lang w:val="en-GB" w:eastAsia="en-GB" w:bidi="ar-SA"/>
        </w:rPr>
        <w:t>Note the new burette reading and work out the volume delivered by the burette (the ‘titre’) to the nearest second decimal place.</w:t>
      </w:r>
    </w:p>
    <w:p w:rsidR="00407F91" w:rsidRDefault="00407F91" w:rsidP="00407F91">
      <w:pPr>
        <w:pStyle w:val="ListParagraph"/>
        <w:numPr>
          <w:ilvl w:val="0"/>
          <w:numId w:val="1"/>
        </w:numPr>
        <w:shd w:val="clear" w:color="auto" w:fill="FFFFFF"/>
        <w:contextualSpacing w:val="0"/>
        <w:rPr>
          <w:rFonts w:eastAsia="Times New Roman" w:cs="Times New Roman"/>
          <w:color w:val="000000"/>
          <w:szCs w:val="24"/>
          <w:lang w:val="en-GB" w:eastAsia="en-GB" w:bidi="ar-SA"/>
        </w:rPr>
      </w:pPr>
      <w:r w:rsidRPr="00D90B2D">
        <w:rPr>
          <w:rFonts w:eastAsia="Times New Roman" w:cs="Times New Roman"/>
          <w:color w:val="000000"/>
          <w:szCs w:val="24"/>
          <w:lang w:val="en-GB" w:eastAsia="en-GB" w:bidi="ar-SA"/>
        </w:rPr>
        <w:t xml:space="preserve">Repeat the accurate titrations at least twice more (plus additional runs if time allows). </w:t>
      </w:r>
    </w:p>
    <w:p w:rsidR="00407F91" w:rsidRPr="007448A1" w:rsidRDefault="00407F91" w:rsidP="00407F91">
      <w:pPr>
        <w:pStyle w:val="ListParagraph"/>
        <w:shd w:val="clear" w:color="auto" w:fill="FFFFFF"/>
        <w:ind w:left="360"/>
        <w:contextualSpacing w:val="0"/>
        <w:rPr>
          <w:rFonts w:eastAsia="Times New Roman" w:cs="Times New Roman"/>
          <w:i/>
          <w:color w:val="000000"/>
          <w:szCs w:val="24"/>
          <w:lang w:val="en-GB" w:eastAsia="en-GB" w:bidi="ar-SA"/>
        </w:rPr>
      </w:pPr>
      <w:r w:rsidRPr="007448A1">
        <w:rPr>
          <w:rFonts w:eastAsia="Times New Roman" w:cs="Times New Roman"/>
          <w:i/>
          <w:color w:val="000000"/>
          <w:szCs w:val="24"/>
          <w:lang w:val="en-GB" w:eastAsia="en-GB" w:bidi="ar-SA"/>
        </w:rPr>
        <w:t xml:space="preserve">The level of accuracy will vary depending on the nature of the reaction (and the level the student is working at! </w:t>
      </w:r>
    </w:p>
    <w:p w:rsidR="00407F91" w:rsidRPr="00D90B2D" w:rsidRDefault="00407F91" w:rsidP="00407F91">
      <w:pPr>
        <w:pStyle w:val="ListParagraph"/>
        <w:numPr>
          <w:ilvl w:val="0"/>
          <w:numId w:val="1"/>
        </w:numPr>
        <w:shd w:val="clear" w:color="auto" w:fill="FFFFFF"/>
        <w:contextualSpacing w:val="0"/>
        <w:rPr>
          <w:rFonts w:eastAsia="Times New Roman" w:cs="Times New Roman"/>
          <w:color w:val="000000"/>
          <w:szCs w:val="24"/>
          <w:lang w:val="en-GB" w:eastAsia="en-GB" w:bidi="ar-SA"/>
        </w:rPr>
      </w:pPr>
      <w:r w:rsidRPr="00D90B2D">
        <w:rPr>
          <w:rFonts w:eastAsia="Times New Roman" w:cs="Times New Roman"/>
          <w:color w:val="000000"/>
          <w:szCs w:val="24"/>
          <w:lang w:val="en-GB" w:eastAsia="en-GB" w:bidi="ar-SA"/>
        </w:rPr>
        <w:t>Calculate an average of the accurate titration volumes to obtain the volume of the solution in the burette required to just react with the volume of the solution in the conical flask.</w:t>
      </w:r>
    </w:p>
    <w:p w:rsidR="00407F91" w:rsidRPr="007243D8" w:rsidRDefault="00407F91" w:rsidP="00407F91">
      <w:pPr>
        <w:shd w:val="clear" w:color="auto" w:fill="FFFFFF"/>
        <w:rPr>
          <w:rFonts w:eastAsia="Times New Roman" w:cs="Times New Roman"/>
          <w:b/>
          <w:color w:val="000000"/>
          <w:szCs w:val="24"/>
          <w:lang w:val="en-GB" w:eastAsia="en-GB" w:bidi="ar-SA"/>
        </w:rPr>
      </w:pPr>
      <w:r>
        <w:rPr>
          <w:rFonts w:eastAsia="Times New Roman" w:cs="Times New Roman"/>
          <w:b/>
          <w:color w:val="000000"/>
          <w:szCs w:val="24"/>
          <w:lang w:val="en-GB" w:eastAsia="en-GB" w:bidi="ar-SA"/>
        </w:rPr>
        <w:t>N</w:t>
      </w:r>
      <w:r w:rsidRPr="007243D8">
        <w:rPr>
          <w:rFonts w:eastAsia="Times New Roman" w:cs="Times New Roman"/>
          <w:b/>
          <w:color w:val="000000"/>
          <w:szCs w:val="24"/>
          <w:lang w:val="en-GB" w:eastAsia="en-GB" w:bidi="ar-SA"/>
        </w:rPr>
        <w:t>otes</w:t>
      </w:r>
    </w:p>
    <w:p w:rsidR="00407F91" w:rsidRDefault="00407F91" w:rsidP="00407F91">
      <w:pPr>
        <w:shd w:val="clear" w:color="auto" w:fill="FFFFFF"/>
        <w:rPr>
          <w:rFonts w:eastAsia="Times New Roman" w:cs="Times New Roman"/>
          <w:color w:val="000000"/>
          <w:szCs w:val="24"/>
          <w:lang w:val="en-GB" w:eastAsia="en-GB" w:bidi="ar-SA"/>
        </w:rPr>
      </w:pPr>
      <w:r w:rsidRPr="009D7350">
        <w:rPr>
          <w:rFonts w:eastAsia="Times New Roman" w:cs="Times New Roman"/>
          <w:color w:val="000000"/>
          <w:szCs w:val="24"/>
          <w:lang w:val="en-GB" w:eastAsia="en-GB" w:bidi="ar-SA"/>
        </w:rPr>
        <w:t xml:space="preserve">With acid/alkali titrations it is </w:t>
      </w:r>
      <w:r>
        <w:rPr>
          <w:rFonts w:eastAsia="Times New Roman" w:cs="Times New Roman"/>
          <w:color w:val="000000"/>
          <w:szCs w:val="24"/>
          <w:lang w:val="en-GB" w:eastAsia="en-GB" w:bidi="ar-SA"/>
        </w:rPr>
        <w:t>better</w:t>
      </w:r>
      <w:r w:rsidRPr="009D7350">
        <w:rPr>
          <w:rFonts w:eastAsia="Times New Roman" w:cs="Times New Roman"/>
          <w:color w:val="000000"/>
          <w:szCs w:val="24"/>
          <w:lang w:val="en-GB" w:eastAsia="en-GB" w:bidi="ar-SA"/>
        </w:rPr>
        <w:t xml:space="preserve"> to place the acid in burette. The reason for this is that </w:t>
      </w:r>
    </w:p>
    <w:p w:rsidR="00407F91" w:rsidRDefault="00407F91" w:rsidP="00407F91">
      <w:pPr>
        <w:shd w:val="clear" w:color="auto" w:fill="FFFFFF"/>
        <w:rPr>
          <w:rFonts w:eastAsia="Times New Roman" w:cs="Times New Roman"/>
          <w:color w:val="000000"/>
          <w:szCs w:val="24"/>
          <w:lang w:val="en-GB" w:eastAsia="en-GB" w:bidi="ar-SA"/>
        </w:rPr>
      </w:pPr>
      <w:r w:rsidRPr="009D7350">
        <w:rPr>
          <w:rFonts w:eastAsia="Times New Roman" w:cs="Times New Roman"/>
          <w:color w:val="000000"/>
          <w:szCs w:val="24"/>
          <w:lang w:val="en-GB" w:eastAsia="en-GB" w:bidi="ar-SA"/>
        </w:rPr>
        <w:t>(</w:t>
      </w:r>
      <w:proofErr w:type="spellStart"/>
      <w:r w:rsidRPr="009D7350">
        <w:rPr>
          <w:rFonts w:eastAsia="Times New Roman" w:cs="Times New Roman"/>
          <w:color w:val="000000"/>
          <w:szCs w:val="24"/>
          <w:lang w:val="en-GB" w:eastAsia="en-GB" w:bidi="ar-SA"/>
        </w:rPr>
        <w:t>i</w:t>
      </w:r>
      <w:proofErr w:type="spellEnd"/>
      <w:r w:rsidRPr="009D7350">
        <w:rPr>
          <w:rFonts w:eastAsia="Times New Roman" w:cs="Times New Roman"/>
          <w:color w:val="000000"/>
          <w:szCs w:val="24"/>
          <w:lang w:val="en-GB" w:eastAsia="en-GB" w:bidi="ar-SA"/>
        </w:rPr>
        <w:t>) alkalis are normally solids after eva</w:t>
      </w:r>
      <w:r>
        <w:rPr>
          <w:rFonts w:eastAsia="Times New Roman" w:cs="Times New Roman"/>
          <w:color w:val="000000"/>
          <w:szCs w:val="24"/>
          <w:lang w:val="en-GB" w:eastAsia="en-GB" w:bidi="ar-SA"/>
        </w:rPr>
        <w:t>poration so it is possible that residues may block the jet</w:t>
      </w:r>
      <w:r w:rsidRPr="009D7350">
        <w:rPr>
          <w:rFonts w:eastAsia="Times New Roman" w:cs="Times New Roman"/>
          <w:color w:val="000000"/>
          <w:szCs w:val="24"/>
          <w:lang w:val="en-GB" w:eastAsia="en-GB" w:bidi="ar-SA"/>
        </w:rPr>
        <w:t xml:space="preserve"> </w:t>
      </w:r>
    </w:p>
    <w:p w:rsidR="00407F91" w:rsidRPr="009D7350" w:rsidRDefault="00407F91" w:rsidP="00407F91">
      <w:pPr>
        <w:shd w:val="clear" w:color="auto" w:fill="FFFFFF"/>
        <w:rPr>
          <w:rFonts w:eastAsia="Times New Roman" w:cs="Times New Roman"/>
          <w:color w:val="000000"/>
          <w:szCs w:val="24"/>
          <w:lang w:val="en-GB" w:eastAsia="en-GB" w:bidi="ar-SA"/>
        </w:rPr>
      </w:pPr>
      <w:r w:rsidRPr="009D7350">
        <w:rPr>
          <w:rFonts w:eastAsia="Times New Roman" w:cs="Times New Roman"/>
          <w:color w:val="000000"/>
          <w:szCs w:val="24"/>
          <w:lang w:val="en-GB" w:eastAsia="en-GB" w:bidi="ar-SA"/>
        </w:rPr>
        <w:t>(ii) alkalis can also react with any grease on the burette barrel to form a solid. The solids can block the jet or cause ground glass taps to stick. This is less of a problem with modern burettes with PTFE taps.</w:t>
      </w:r>
    </w:p>
    <w:p w:rsidR="00407F91" w:rsidRDefault="00407F91" w:rsidP="00407F91">
      <w:pPr>
        <w:spacing w:after="200"/>
        <w:rPr>
          <w:rFonts w:cs="Times New Roman"/>
          <w:szCs w:val="24"/>
        </w:rPr>
      </w:pPr>
      <w:r>
        <w:rPr>
          <w:rFonts w:cs="Times New Roman"/>
          <w:szCs w:val="24"/>
        </w:rPr>
        <w:t>Similarly if you have two reagents, one of which is a solution of a solid and the other is a liquid (or solution of a liquid – or even a gas) it is best for this latter one to be in the burette.</w:t>
      </w:r>
    </w:p>
    <w:p w:rsidR="00407F91" w:rsidRDefault="00407F91" w:rsidP="00407F91">
      <w:pPr>
        <w:spacing w:after="200"/>
        <w:rPr>
          <w:rFonts w:cs="Times New Roman"/>
          <w:szCs w:val="24"/>
        </w:rPr>
      </w:pPr>
    </w:p>
    <w:p w:rsidR="00407F91" w:rsidRDefault="00407F91" w:rsidP="00407F91">
      <w:pPr>
        <w:pStyle w:val="Heading2"/>
      </w:pPr>
      <w:r>
        <w:t>Back Titrations</w:t>
      </w:r>
    </w:p>
    <w:p w:rsidR="00407F91" w:rsidRDefault="00407F91" w:rsidP="00407F91">
      <w:pPr>
        <w:spacing w:after="200"/>
        <w:rPr>
          <w:rFonts w:cs="Times New Roman"/>
          <w:szCs w:val="24"/>
        </w:rPr>
      </w:pPr>
      <w:r>
        <w:rPr>
          <w:rFonts w:cs="Times New Roman"/>
          <w:szCs w:val="24"/>
        </w:rPr>
        <w:t>While this technique is given its own name, it is in practice exactly the same as a standard titration.</w:t>
      </w:r>
    </w:p>
    <w:p w:rsidR="00407F91" w:rsidRDefault="00407F91" w:rsidP="00407F91">
      <w:pPr>
        <w:spacing w:after="200"/>
        <w:rPr>
          <w:rFonts w:cs="Times New Roman"/>
          <w:szCs w:val="24"/>
        </w:rPr>
      </w:pPr>
      <w:r w:rsidRPr="006B4877">
        <w:rPr>
          <w:rFonts w:cs="Times New Roman"/>
          <w:szCs w:val="24"/>
        </w:rPr>
        <w:t xml:space="preserve">In many cases </w:t>
      </w:r>
      <w:r>
        <w:rPr>
          <w:rFonts w:cs="Times New Roman"/>
          <w:szCs w:val="24"/>
        </w:rPr>
        <w:t>a standard</w:t>
      </w:r>
      <w:r w:rsidRPr="006B4877">
        <w:rPr>
          <w:rFonts w:cs="Times New Roman"/>
          <w:szCs w:val="24"/>
        </w:rPr>
        <w:t xml:space="preserve"> </w:t>
      </w:r>
      <w:r>
        <w:rPr>
          <w:rFonts w:cs="Times New Roman"/>
          <w:szCs w:val="24"/>
        </w:rPr>
        <w:t>titration r</w:t>
      </w:r>
      <w:r w:rsidRPr="006B4877">
        <w:rPr>
          <w:rFonts w:cs="Times New Roman"/>
          <w:szCs w:val="24"/>
        </w:rPr>
        <w:t xml:space="preserve">eaction </w:t>
      </w:r>
      <w:r>
        <w:rPr>
          <w:rFonts w:cs="Times New Roman"/>
          <w:szCs w:val="24"/>
        </w:rPr>
        <w:t>might be slow to go to completion or the titration e</w:t>
      </w:r>
      <w:r w:rsidRPr="006B4877">
        <w:rPr>
          <w:rFonts w:cs="Times New Roman"/>
          <w:szCs w:val="24"/>
        </w:rPr>
        <w:t xml:space="preserve">ndpoint </w:t>
      </w:r>
      <w:r>
        <w:rPr>
          <w:rFonts w:cs="Times New Roman"/>
          <w:szCs w:val="24"/>
        </w:rPr>
        <w:t>may not be</w:t>
      </w:r>
      <w:r w:rsidRPr="006B4877">
        <w:rPr>
          <w:rFonts w:cs="Times New Roman"/>
          <w:szCs w:val="24"/>
        </w:rPr>
        <w:t xml:space="preserve"> </w:t>
      </w:r>
      <w:r>
        <w:rPr>
          <w:rFonts w:cs="Times New Roman"/>
          <w:szCs w:val="24"/>
        </w:rPr>
        <w:t>sharp or</w:t>
      </w:r>
      <w:r w:rsidRPr="006B4877">
        <w:rPr>
          <w:rFonts w:cs="Times New Roman"/>
          <w:szCs w:val="24"/>
        </w:rPr>
        <w:t xml:space="preserve"> the Standard Solution is </w:t>
      </w:r>
      <w:r>
        <w:rPr>
          <w:rFonts w:cs="Times New Roman"/>
          <w:szCs w:val="24"/>
        </w:rPr>
        <w:t xml:space="preserve">not stable.  In these cases, a back </w:t>
      </w:r>
      <w:r>
        <w:rPr>
          <w:rFonts w:cs="Times New Roman"/>
          <w:szCs w:val="24"/>
        </w:rPr>
        <w:lastRenderedPageBreak/>
        <w:t>titration may be useful.  In a back t</w:t>
      </w:r>
      <w:r w:rsidRPr="006B4877">
        <w:rPr>
          <w:rFonts w:cs="Times New Roman"/>
          <w:szCs w:val="24"/>
        </w:rPr>
        <w:t>itration, an</w:t>
      </w:r>
      <w:r>
        <w:rPr>
          <w:rFonts w:cs="Times New Roman"/>
          <w:szCs w:val="24"/>
        </w:rPr>
        <w:t xml:space="preserve"> excess of standard solution is added to the </w:t>
      </w:r>
      <w:proofErr w:type="spellStart"/>
      <w:r>
        <w:rPr>
          <w:rFonts w:cs="Times New Roman"/>
          <w:szCs w:val="24"/>
        </w:rPr>
        <w:t>analyte</w:t>
      </w:r>
      <w:proofErr w:type="spellEnd"/>
      <w:r>
        <w:rPr>
          <w:rFonts w:cs="Times New Roman"/>
          <w:szCs w:val="24"/>
        </w:rPr>
        <w:t xml:space="preserve"> s</w:t>
      </w:r>
      <w:r w:rsidRPr="006B4877">
        <w:rPr>
          <w:rFonts w:cs="Times New Roman"/>
          <w:szCs w:val="24"/>
        </w:rPr>
        <w:t>olution.  The</w:t>
      </w:r>
      <w:r>
        <w:rPr>
          <w:rFonts w:cs="Times New Roman"/>
          <w:szCs w:val="24"/>
        </w:rPr>
        <w:t xml:space="preserve"> </w:t>
      </w:r>
      <w:proofErr w:type="spellStart"/>
      <w:r>
        <w:rPr>
          <w:rFonts w:cs="Times New Roman"/>
          <w:szCs w:val="24"/>
        </w:rPr>
        <w:t>analyte</w:t>
      </w:r>
      <w:proofErr w:type="spellEnd"/>
      <w:r>
        <w:rPr>
          <w:rFonts w:cs="Times New Roman"/>
          <w:szCs w:val="24"/>
        </w:rPr>
        <w:t xml:space="preserve"> reacts with this standard solution and any excess s</w:t>
      </w:r>
      <w:r w:rsidRPr="006B4877">
        <w:rPr>
          <w:rFonts w:cs="Times New Roman"/>
          <w:szCs w:val="24"/>
        </w:rPr>
        <w:t xml:space="preserve">tandard is then </w:t>
      </w:r>
      <w:r>
        <w:rPr>
          <w:rFonts w:cs="Times New Roman"/>
          <w:szCs w:val="24"/>
        </w:rPr>
        <w:t>titrated (</w:t>
      </w:r>
      <w:r w:rsidRPr="006B4877">
        <w:rPr>
          <w:rFonts w:cs="Times New Roman"/>
          <w:szCs w:val="24"/>
        </w:rPr>
        <w:t>back-titrated</w:t>
      </w:r>
      <w:r>
        <w:rPr>
          <w:rFonts w:cs="Times New Roman"/>
          <w:szCs w:val="24"/>
        </w:rPr>
        <w:t>)</w:t>
      </w:r>
      <w:r w:rsidRPr="006B4877">
        <w:rPr>
          <w:rFonts w:cs="Times New Roman"/>
          <w:szCs w:val="24"/>
        </w:rPr>
        <w:t xml:space="preserve"> with a second Standard Solution.</w:t>
      </w:r>
      <w:r>
        <w:rPr>
          <w:rFonts w:cs="Times New Roman"/>
          <w:szCs w:val="24"/>
        </w:rPr>
        <w:t xml:space="preserve"> If you know how much of the standard you added and the titration tells you how much is left, the difference is how much reacted.</w:t>
      </w:r>
    </w:p>
    <w:p w:rsidR="00407F91" w:rsidRDefault="00407F91" w:rsidP="00407F91">
      <w:pPr>
        <w:spacing w:after="200"/>
        <w:rPr>
          <w:rFonts w:cs="Times New Roman"/>
          <w:szCs w:val="24"/>
        </w:rPr>
      </w:pPr>
      <w:r>
        <w:rPr>
          <w:rFonts w:cs="Times New Roman"/>
          <w:szCs w:val="24"/>
        </w:rPr>
        <w:t>an example might help.</w:t>
      </w:r>
    </w:p>
    <w:p w:rsidR="00407F91" w:rsidRDefault="00407F91" w:rsidP="00407F91">
      <w:pPr>
        <w:spacing w:after="200"/>
        <w:rPr>
          <w:rFonts w:cs="Times New Roman"/>
          <w:szCs w:val="24"/>
        </w:rPr>
      </w:pPr>
      <w:proofErr w:type="spellStart"/>
      <w:r>
        <w:rPr>
          <w:rFonts w:cs="Times New Roman"/>
          <w:szCs w:val="24"/>
        </w:rPr>
        <w:t>Analysing</w:t>
      </w:r>
      <w:proofErr w:type="spellEnd"/>
      <w:r>
        <w:rPr>
          <w:rFonts w:cs="Times New Roman"/>
          <w:szCs w:val="24"/>
        </w:rPr>
        <w:t xml:space="preserve"> the weak bases in antacids by reacting with standard acid solutions can be difficult.</w:t>
      </w:r>
      <w:r w:rsidRPr="006B4877">
        <w:rPr>
          <w:rFonts w:cs="Times New Roman"/>
          <w:szCs w:val="24"/>
        </w:rPr>
        <w:t xml:space="preserve"> Many antacids do not readily dissolve in water or they react slowly with acids.</w:t>
      </w:r>
    </w:p>
    <w:p w:rsidR="00407F91" w:rsidRDefault="00407F91" w:rsidP="00407F91">
      <w:pPr>
        <w:spacing w:after="200"/>
        <w:rPr>
          <w:rFonts w:cs="Times New Roman"/>
          <w:szCs w:val="24"/>
        </w:rPr>
      </w:pPr>
      <w:r>
        <w:rPr>
          <w:rFonts w:cs="Times New Roman"/>
          <w:szCs w:val="24"/>
        </w:rPr>
        <w:t>The procedure is:</w:t>
      </w:r>
    </w:p>
    <w:p w:rsidR="00407F91" w:rsidRPr="00CA5955" w:rsidRDefault="00407F91" w:rsidP="00407F91">
      <w:pPr>
        <w:pStyle w:val="ListParagraph"/>
        <w:numPr>
          <w:ilvl w:val="0"/>
          <w:numId w:val="2"/>
        </w:numPr>
        <w:contextualSpacing w:val="0"/>
        <w:rPr>
          <w:rFonts w:cs="Times New Roman"/>
          <w:szCs w:val="24"/>
        </w:rPr>
      </w:pPr>
      <w:r w:rsidRPr="00CA5955">
        <w:rPr>
          <w:rFonts w:cs="Times New Roman"/>
          <w:szCs w:val="24"/>
        </w:rPr>
        <w:t xml:space="preserve">an excess amount of Standard </w:t>
      </w:r>
      <w:proofErr w:type="spellStart"/>
      <w:r w:rsidRPr="00CA5955">
        <w:rPr>
          <w:rFonts w:cs="Times New Roman"/>
          <w:szCs w:val="24"/>
        </w:rPr>
        <w:t>HCl</w:t>
      </w:r>
      <w:proofErr w:type="spellEnd"/>
      <w:r w:rsidRPr="00CA5955">
        <w:rPr>
          <w:rFonts w:cs="Times New Roman"/>
          <w:szCs w:val="24"/>
        </w:rPr>
        <w:t xml:space="preserve"> is added to the sample</w:t>
      </w:r>
    </w:p>
    <w:p w:rsidR="00407F91" w:rsidRPr="00CA5955" w:rsidRDefault="00407F91" w:rsidP="00407F91">
      <w:pPr>
        <w:pStyle w:val="ListParagraph"/>
        <w:numPr>
          <w:ilvl w:val="0"/>
          <w:numId w:val="2"/>
        </w:numPr>
        <w:contextualSpacing w:val="0"/>
        <w:rPr>
          <w:rFonts w:cs="Times New Roman"/>
          <w:szCs w:val="24"/>
        </w:rPr>
      </w:pPr>
      <w:r w:rsidRPr="00CA5955">
        <w:rPr>
          <w:rFonts w:cs="Times New Roman"/>
          <w:szCs w:val="24"/>
        </w:rPr>
        <w:t>the mixture is heated to make sure the reaction is complete.</w:t>
      </w:r>
    </w:p>
    <w:p w:rsidR="00407F91" w:rsidRPr="00CA5955" w:rsidRDefault="00407F91" w:rsidP="00407F91">
      <w:pPr>
        <w:pStyle w:val="ListParagraph"/>
        <w:numPr>
          <w:ilvl w:val="0"/>
          <w:numId w:val="2"/>
        </w:numPr>
        <w:contextualSpacing w:val="0"/>
        <w:rPr>
          <w:rFonts w:cs="Times New Roman"/>
          <w:szCs w:val="24"/>
        </w:rPr>
      </w:pPr>
      <w:r w:rsidRPr="00CA5955">
        <w:rPr>
          <w:rFonts w:cs="Times New Roman"/>
          <w:szCs w:val="24"/>
        </w:rPr>
        <w:t>the mixture is then titrated against standard sodium hydroxide.</w:t>
      </w:r>
    </w:p>
    <w:p w:rsidR="00A62FA5" w:rsidRPr="00407F91" w:rsidRDefault="00A62FA5" w:rsidP="00407F91">
      <w:pPr>
        <w:spacing w:after="200"/>
        <w:rPr>
          <w:rFonts w:cs="Times New Roman"/>
          <w:szCs w:val="24"/>
        </w:rPr>
      </w:pPr>
    </w:p>
    <w:sectPr w:rsidR="00A62FA5" w:rsidRPr="00407F91" w:rsidSect="00A62F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D1628"/>
    <w:multiLevelType w:val="hybridMultilevel"/>
    <w:tmpl w:val="D89ECA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83C4C06"/>
    <w:multiLevelType w:val="hybridMultilevel"/>
    <w:tmpl w:val="D89ECA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07F91"/>
    <w:rsid w:val="000004EE"/>
    <w:rsid w:val="00002ACF"/>
    <w:rsid w:val="00002F77"/>
    <w:rsid w:val="000121A8"/>
    <w:rsid w:val="0002151D"/>
    <w:rsid w:val="00024A45"/>
    <w:rsid w:val="000320CA"/>
    <w:rsid w:val="00037A82"/>
    <w:rsid w:val="0004318D"/>
    <w:rsid w:val="00044532"/>
    <w:rsid w:val="00045F5E"/>
    <w:rsid w:val="000615BB"/>
    <w:rsid w:val="00070E01"/>
    <w:rsid w:val="00074737"/>
    <w:rsid w:val="0008202D"/>
    <w:rsid w:val="0008423B"/>
    <w:rsid w:val="00085DF8"/>
    <w:rsid w:val="00086ADE"/>
    <w:rsid w:val="00093113"/>
    <w:rsid w:val="00094192"/>
    <w:rsid w:val="000965BB"/>
    <w:rsid w:val="000A266F"/>
    <w:rsid w:val="000A4B89"/>
    <w:rsid w:val="000A5A59"/>
    <w:rsid w:val="000A5C5D"/>
    <w:rsid w:val="000A714B"/>
    <w:rsid w:val="000B4244"/>
    <w:rsid w:val="000C05F0"/>
    <w:rsid w:val="000D0EFE"/>
    <w:rsid w:val="000D4493"/>
    <w:rsid w:val="000E1FA3"/>
    <w:rsid w:val="000E231B"/>
    <w:rsid w:val="000E2667"/>
    <w:rsid w:val="000E439B"/>
    <w:rsid w:val="000E4D00"/>
    <w:rsid w:val="000F074C"/>
    <w:rsid w:val="001008D3"/>
    <w:rsid w:val="00101CD7"/>
    <w:rsid w:val="0010362F"/>
    <w:rsid w:val="001118C7"/>
    <w:rsid w:val="00115477"/>
    <w:rsid w:val="00120B4D"/>
    <w:rsid w:val="001300E4"/>
    <w:rsid w:val="001303C9"/>
    <w:rsid w:val="00132EF8"/>
    <w:rsid w:val="00133F88"/>
    <w:rsid w:val="001351D8"/>
    <w:rsid w:val="00135F5D"/>
    <w:rsid w:val="00136ECD"/>
    <w:rsid w:val="00140AA6"/>
    <w:rsid w:val="00141B1B"/>
    <w:rsid w:val="00142790"/>
    <w:rsid w:val="00142B39"/>
    <w:rsid w:val="001532C9"/>
    <w:rsid w:val="001538C0"/>
    <w:rsid w:val="00155775"/>
    <w:rsid w:val="0016518E"/>
    <w:rsid w:val="00166182"/>
    <w:rsid w:val="00171EBE"/>
    <w:rsid w:val="00176480"/>
    <w:rsid w:val="0018368A"/>
    <w:rsid w:val="00184627"/>
    <w:rsid w:val="001846DC"/>
    <w:rsid w:val="001850BD"/>
    <w:rsid w:val="00193B19"/>
    <w:rsid w:val="00193E2A"/>
    <w:rsid w:val="001A0943"/>
    <w:rsid w:val="001A467C"/>
    <w:rsid w:val="001A6B46"/>
    <w:rsid w:val="001A6EC7"/>
    <w:rsid w:val="001A7618"/>
    <w:rsid w:val="001A787B"/>
    <w:rsid w:val="001C036E"/>
    <w:rsid w:val="001C09A6"/>
    <w:rsid w:val="001C0FD0"/>
    <w:rsid w:val="001C231F"/>
    <w:rsid w:val="001C248F"/>
    <w:rsid w:val="001C3BEA"/>
    <w:rsid w:val="001C53DF"/>
    <w:rsid w:val="001C5872"/>
    <w:rsid w:val="001D0004"/>
    <w:rsid w:val="001D1DEB"/>
    <w:rsid w:val="001D2E0F"/>
    <w:rsid w:val="001D3679"/>
    <w:rsid w:val="001D38B6"/>
    <w:rsid w:val="001D5734"/>
    <w:rsid w:val="001D715D"/>
    <w:rsid w:val="001D7598"/>
    <w:rsid w:val="001E2094"/>
    <w:rsid w:val="001E3AA8"/>
    <w:rsid w:val="001F4EEF"/>
    <w:rsid w:val="001F6170"/>
    <w:rsid w:val="001F61AD"/>
    <w:rsid w:val="001F63D5"/>
    <w:rsid w:val="001F7F31"/>
    <w:rsid w:val="00202E8A"/>
    <w:rsid w:val="00202F75"/>
    <w:rsid w:val="0020536C"/>
    <w:rsid w:val="002054AE"/>
    <w:rsid w:val="00205E8F"/>
    <w:rsid w:val="00206193"/>
    <w:rsid w:val="002104AA"/>
    <w:rsid w:val="002132C6"/>
    <w:rsid w:val="00214598"/>
    <w:rsid w:val="002152D2"/>
    <w:rsid w:val="002274E6"/>
    <w:rsid w:val="00230686"/>
    <w:rsid w:val="00230956"/>
    <w:rsid w:val="00232277"/>
    <w:rsid w:val="00232BA1"/>
    <w:rsid w:val="00232E8B"/>
    <w:rsid w:val="00234C93"/>
    <w:rsid w:val="00235DD2"/>
    <w:rsid w:val="0023758B"/>
    <w:rsid w:val="00237B66"/>
    <w:rsid w:val="00240354"/>
    <w:rsid w:val="0024283C"/>
    <w:rsid w:val="00252B5E"/>
    <w:rsid w:val="00253C61"/>
    <w:rsid w:val="002616CA"/>
    <w:rsid w:val="00261937"/>
    <w:rsid w:val="00261D82"/>
    <w:rsid w:val="00263FF4"/>
    <w:rsid w:val="00264780"/>
    <w:rsid w:val="002658D2"/>
    <w:rsid w:val="00266484"/>
    <w:rsid w:val="0027049D"/>
    <w:rsid w:val="0027054D"/>
    <w:rsid w:val="002706DB"/>
    <w:rsid w:val="00272516"/>
    <w:rsid w:val="00274844"/>
    <w:rsid w:val="00275598"/>
    <w:rsid w:val="00277C1B"/>
    <w:rsid w:val="002830DA"/>
    <w:rsid w:val="00287D80"/>
    <w:rsid w:val="002915E6"/>
    <w:rsid w:val="00293A70"/>
    <w:rsid w:val="00294F01"/>
    <w:rsid w:val="00295663"/>
    <w:rsid w:val="002A0092"/>
    <w:rsid w:val="002A0B66"/>
    <w:rsid w:val="002A3C6B"/>
    <w:rsid w:val="002A58D5"/>
    <w:rsid w:val="002A60D4"/>
    <w:rsid w:val="002B0952"/>
    <w:rsid w:val="002B2292"/>
    <w:rsid w:val="002B4CEC"/>
    <w:rsid w:val="002B5D02"/>
    <w:rsid w:val="002C3EDC"/>
    <w:rsid w:val="002C40BB"/>
    <w:rsid w:val="002C6568"/>
    <w:rsid w:val="002D4FB6"/>
    <w:rsid w:val="002D58E7"/>
    <w:rsid w:val="002E52EC"/>
    <w:rsid w:val="002E6FE4"/>
    <w:rsid w:val="002E7B35"/>
    <w:rsid w:val="002F1664"/>
    <w:rsid w:val="00300740"/>
    <w:rsid w:val="00301749"/>
    <w:rsid w:val="00301BEE"/>
    <w:rsid w:val="003104E6"/>
    <w:rsid w:val="0031103C"/>
    <w:rsid w:val="00314AE8"/>
    <w:rsid w:val="00316A03"/>
    <w:rsid w:val="00321322"/>
    <w:rsid w:val="00322000"/>
    <w:rsid w:val="00323CD6"/>
    <w:rsid w:val="003257A8"/>
    <w:rsid w:val="00326F07"/>
    <w:rsid w:val="0033000E"/>
    <w:rsid w:val="00331C22"/>
    <w:rsid w:val="003327C1"/>
    <w:rsid w:val="00334051"/>
    <w:rsid w:val="0033412F"/>
    <w:rsid w:val="00334851"/>
    <w:rsid w:val="00334E3F"/>
    <w:rsid w:val="00344C9B"/>
    <w:rsid w:val="003467AE"/>
    <w:rsid w:val="0034785E"/>
    <w:rsid w:val="0035022A"/>
    <w:rsid w:val="003524C0"/>
    <w:rsid w:val="00353A6D"/>
    <w:rsid w:val="00354BA9"/>
    <w:rsid w:val="00360E6C"/>
    <w:rsid w:val="003611F1"/>
    <w:rsid w:val="00367D48"/>
    <w:rsid w:val="00376627"/>
    <w:rsid w:val="003778FA"/>
    <w:rsid w:val="003811EC"/>
    <w:rsid w:val="00382606"/>
    <w:rsid w:val="00382CCC"/>
    <w:rsid w:val="003836AF"/>
    <w:rsid w:val="00383D56"/>
    <w:rsid w:val="00386D03"/>
    <w:rsid w:val="0039005C"/>
    <w:rsid w:val="00390F79"/>
    <w:rsid w:val="003910F7"/>
    <w:rsid w:val="003930F6"/>
    <w:rsid w:val="003977BA"/>
    <w:rsid w:val="00397A6D"/>
    <w:rsid w:val="003A0F30"/>
    <w:rsid w:val="003A1C2E"/>
    <w:rsid w:val="003A1DB2"/>
    <w:rsid w:val="003A2F47"/>
    <w:rsid w:val="003A3F31"/>
    <w:rsid w:val="003A4DD2"/>
    <w:rsid w:val="003A6894"/>
    <w:rsid w:val="003B0416"/>
    <w:rsid w:val="003B0BB6"/>
    <w:rsid w:val="003B1AB7"/>
    <w:rsid w:val="003B1B65"/>
    <w:rsid w:val="003C3E68"/>
    <w:rsid w:val="003C4377"/>
    <w:rsid w:val="003C6A5B"/>
    <w:rsid w:val="003C72BC"/>
    <w:rsid w:val="003D33F9"/>
    <w:rsid w:val="003D6C42"/>
    <w:rsid w:val="003D6FE5"/>
    <w:rsid w:val="003E4B79"/>
    <w:rsid w:val="003E5183"/>
    <w:rsid w:val="003E7592"/>
    <w:rsid w:val="003E799A"/>
    <w:rsid w:val="003F0C49"/>
    <w:rsid w:val="003F11E0"/>
    <w:rsid w:val="003F4411"/>
    <w:rsid w:val="003F445E"/>
    <w:rsid w:val="003F5B5A"/>
    <w:rsid w:val="004012ED"/>
    <w:rsid w:val="00404120"/>
    <w:rsid w:val="004067B2"/>
    <w:rsid w:val="00406A7D"/>
    <w:rsid w:val="00407692"/>
    <w:rsid w:val="00407F91"/>
    <w:rsid w:val="004147FD"/>
    <w:rsid w:val="004154CA"/>
    <w:rsid w:val="00421358"/>
    <w:rsid w:val="00422B09"/>
    <w:rsid w:val="0042730C"/>
    <w:rsid w:val="0042748B"/>
    <w:rsid w:val="00430751"/>
    <w:rsid w:val="00431630"/>
    <w:rsid w:val="004322D8"/>
    <w:rsid w:val="004329C6"/>
    <w:rsid w:val="00437FD6"/>
    <w:rsid w:val="00442460"/>
    <w:rsid w:val="0044256C"/>
    <w:rsid w:val="00445C7E"/>
    <w:rsid w:val="004461CC"/>
    <w:rsid w:val="004463C5"/>
    <w:rsid w:val="00446AE9"/>
    <w:rsid w:val="00446C38"/>
    <w:rsid w:val="004470EE"/>
    <w:rsid w:val="004472C2"/>
    <w:rsid w:val="0045062E"/>
    <w:rsid w:val="00451130"/>
    <w:rsid w:val="00454C59"/>
    <w:rsid w:val="0045540B"/>
    <w:rsid w:val="004611A2"/>
    <w:rsid w:val="00462B8D"/>
    <w:rsid w:val="0046527E"/>
    <w:rsid w:val="00465E23"/>
    <w:rsid w:val="004734C0"/>
    <w:rsid w:val="00473CF7"/>
    <w:rsid w:val="00473E3E"/>
    <w:rsid w:val="004749F4"/>
    <w:rsid w:val="00477381"/>
    <w:rsid w:val="00492235"/>
    <w:rsid w:val="004927C7"/>
    <w:rsid w:val="00493DE5"/>
    <w:rsid w:val="004972D3"/>
    <w:rsid w:val="004A4E31"/>
    <w:rsid w:val="004B203C"/>
    <w:rsid w:val="004B3695"/>
    <w:rsid w:val="004B64BA"/>
    <w:rsid w:val="004B6FB1"/>
    <w:rsid w:val="004B7144"/>
    <w:rsid w:val="004C6773"/>
    <w:rsid w:val="004D09AA"/>
    <w:rsid w:val="004D1474"/>
    <w:rsid w:val="004D2F4B"/>
    <w:rsid w:val="004D3104"/>
    <w:rsid w:val="004D7B70"/>
    <w:rsid w:val="004E4407"/>
    <w:rsid w:val="004E4EDB"/>
    <w:rsid w:val="004E5432"/>
    <w:rsid w:val="004E61B9"/>
    <w:rsid w:val="004E61C7"/>
    <w:rsid w:val="004F286B"/>
    <w:rsid w:val="004F60A3"/>
    <w:rsid w:val="00501AF7"/>
    <w:rsid w:val="00502E60"/>
    <w:rsid w:val="005069DC"/>
    <w:rsid w:val="005100D1"/>
    <w:rsid w:val="00522053"/>
    <w:rsid w:val="0053694C"/>
    <w:rsid w:val="00536E0D"/>
    <w:rsid w:val="00536E6A"/>
    <w:rsid w:val="00537817"/>
    <w:rsid w:val="005404F4"/>
    <w:rsid w:val="00540DDE"/>
    <w:rsid w:val="00541FE0"/>
    <w:rsid w:val="00543D3A"/>
    <w:rsid w:val="00546B48"/>
    <w:rsid w:val="00547D1C"/>
    <w:rsid w:val="00550500"/>
    <w:rsid w:val="00551DAD"/>
    <w:rsid w:val="005528C7"/>
    <w:rsid w:val="00553498"/>
    <w:rsid w:val="0055474C"/>
    <w:rsid w:val="0055778F"/>
    <w:rsid w:val="00561F2D"/>
    <w:rsid w:val="0056222A"/>
    <w:rsid w:val="005633D5"/>
    <w:rsid w:val="00564A63"/>
    <w:rsid w:val="005653FA"/>
    <w:rsid w:val="00570620"/>
    <w:rsid w:val="00570D87"/>
    <w:rsid w:val="005735E4"/>
    <w:rsid w:val="005744BF"/>
    <w:rsid w:val="0057509E"/>
    <w:rsid w:val="00580285"/>
    <w:rsid w:val="00583B21"/>
    <w:rsid w:val="00590413"/>
    <w:rsid w:val="00591640"/>
    <w:rsid w:val="00591E92"/>
    <w:rsid w:val="00595564"/>
    <w:rsid w:val="005960B1"/>
    <w:rsid w:val="005976B3"/>
    <w:rsid w:val="005A2FDB"/>
    <w:rsid w:val="005B1638"/>
    <w:rsid w:val="005B2CA6"/>
    <w:rsid w:val="005B3F6E"/>
    <w:rsid w:val="005B4CB0"/>
    <w:rsid w:val="005B655C"/>
    <w:rsid w:val="005B6789"/>
    <w:rsid w:val="005B7A53"/>
    <w:rsid w:val="005C31B6"/>
    <w:rsid w:val="005C4613"/>
    <w:rsid w:val="005C5EBF"/>
    <w:rsid w:val="005C6A44"/>
    <w:rsid w:val="005C7C62"/>
    <w:rsid w:val="005D0D7B"/>
    <w:rsid w:val="005D1F34"/>
    <w:rsid w:val="005D38A7"/>
    <w:rsid w:val="005E13E7"/>
    <w:rsid w:val="005E1DB9"/>
    <w:rsid w:val="005E4BE8"/>
    <w:rsid w:val="005E58FD"/>
    <w:rsid w:val="005E595F"/>
    <w:rsid w:val="005E5F0C"/>
    <w:rsid w:val="005E74B7"/>
    <w:rsid w:val="005F0906"/>
    <w:rsid w:val="005F32F7"/>
    <w:rsid w:val="005F6B6F"/>
    <w:rsid w:val="005F6F02"/>
    <w:rsid w:val="00600DF8"/>
    <w:rsid w:val="00601006"/>
    <w:rsid w:val="00604768"/>
    <w:rsid w:val="006063C3"/>
    <w:rsid w:val="006105BE"/>
    <w:rsid w:val="00613475"/>
    <w:rsid w:val="00613617"/>
    <w:rsid w:val="0061527A"/>
    <w:rsid w:val="00615AF0"/>
    <w:rsid w:val="00615D2C"/>
    <w:rsid w:val="006207D0"/>
    <w:rsid w:val="006218B0"/>
    <w:rsid w:val="00622846"/>
    <w:rsid w:val="00625AB7"/>
    <w:rsid w:val="00630F77"/>
    <w:rsid w:val="0063171C"/>
    <w:rsid w:val="00632596"/>
    <w:rsid w:val="00634160"/>
    <w:rsid w:val="006364FD"/>
    <w:rsid w:val="00636C8E"/>
    <w:rsid w:val="006376DF"/>
    <w:rsid w:val="00637DD0"/>
    <w:rsid w:val="00640DE3"/>
    <w:rsid w:val="00642DDD"/>
    <w:rsid w:val="00643FC0"/>
    <w:rsid w:val="006463C0"/>
    <w:rsid w:val="006504F0"/>
    <w:rsid w:val="00650A88"/>
    <w:rsid w:val="006538F5"/>
    <w:rsid w:val="0065457A"/>
    <w:rsid w:val="0065503C"/>
    <w:rsid w:val="00655A18"/>
    <w:rsid w:val="0065651D"/>
    <w:rsid w:val="006569AB"/>
    <w:rsid w:val="00657DEB"/>
    <w:rsid w:val="00660597"/>
    <w:rsid w:val="00663A0A"/>
    <w:rsid w:val="00670C1E"/>
    <w:rsid w:val="00673396"/>
    <w:rsid w:val="0067385D"/>
    <w:rsid w:val="00675E09"/>
    <w:rsid w:val="00677F62"/>
    <w:rsid w:val="0068244C"/>
    <w:rsid w:val="00682766"/>
    <w:rsid w:val="00684E34"/>
    <w:rsid w:val="006914DC"/>
    <w:rsid w:val="0069329C"/>
    <w:rsid w:val="00693747"/>
    <w:rsid w:val="0069791D"/>
    <w:rsid w:val="006A3010"/>
    <w:rsid w:val="006B6293"/>
    <w:rsid w:val="006C2DA7"/>
    <w:rsid w:val="006C37DA"/>
    <w:rsid w:val="006C5AAE"/>
    <w:rsid w:val="006D0316"/>
    <w:rsid w:val="006D1A88"/>
    <w:rsid w:val="006D1DF9"/>
    <w:rsid w:val="006D4CAB"/>
    <w:rsid w:val="006D6333"/>
    <w:rsid w:val="006D7021"/>
    <w:rsid w:val="006E26FE"/>
    <w:rsid w:val="006E3A37"/>
    <w:rsid w:val="006E4C54"/>
    <w:rsid w:val="006F24B8"/>
    <w:rsid w:val="006F3941"/>
    <w:rsid w:val="006F5B14"/>
    <w:rsid w:val="006F6D9E"/>
    <w:rsid w:val="0070374F"/>
    <w:rsid w:val="00714460"/>
    <w:rsid w:val="007201E2"/>
    <w:rsid w:val="00721C06"/>
    <w:rsid w:val="007237EC"/>
    <w:rsid w:val="007261E1"/>
    <w:rsid w:val="00733F6E"/>
    <w:rsid w:val="00737975"/>
    <w:rsid w:val="00740B21"/>
    <w:rsid w:val="00742AFE"/>
    <w:rsid w:val="00747053"/>
    <w:rsid w:val="00751C1D"/>
    <w:rsid w:val="00753E2D"/>
    <w:rsid w:val="00755C95"/>
    <w:rsid w:val="00756E8B"/>
    <w:rsid w:val="007577E9"/>
    <w:rsid w:val="00757B7D"/>
    <w:rsid w:val="0076350F"/>
    <w:rsid w:val="00771BD0"/>
    <w:rsid w:val="007739D6"/>
    <w:rsid w:val="00777E8D"/>
    <w:rsid w:val="007837E3"/>
    <w:rsid w:val="00784A7C"/>
    <w:rsid w:val="00784ED3"/>
    <w:rsid w:val="00790BF6"/>
    <w:rsid w:val="00792D5E"/>
    <w:rsid w:val="00794D29"/>
    <w:rsid w:val="007A230C"/>
    <w:rsid w:val="007A3C99"/>
    <w:rsid w:val="007A414C"/>
    <w:rsid w:val="007A5F6F"/>
    <w:rsid w:val="007A7A1F"/>
    <w:rsid w:val="007A7DC8"/>
    <w:rsid w:val="007B4D92"/>
    <w:rsid w:val="007B5031"/>
    <w:rsid w:val="007C1347"/>
    <w:rsid w:val="007C30DE"/>
    <w:rsid w:val="007C6084"/>
    <w:rsid w:val="007C716D"/>
    <w:rsid w:val="007C7381"/>
    <w:rsid w:val="007D21F7"/>
    <w:rsid w:val="007D3109"/>
    <w:rsid w:val="007D6EDA"/>
    <w:rsid w:val="007E1805"/>
    <w:rsid w:val="007E5647"/>
    <w:rsid w:val="007E7BB4"/>
    <w:rsid w:val="007F1945"/>
    <w:rsid w:val="007F62EE"/>
    <w:rsid w:val="0080248F"/>
    <w:rsid w:val="00802991"/>
    <w:rsid w:val="008108B3"/>
    <w:rsid w:val="00810C36"/>
    <w:rsid w:val="0081536B"/>
    <w:rsid w:val="008170DA"/>
    <w:rsid w:val="008200AD"/>
    <w:rsid w:val="00820304"/>
    <w:rsid w:val="00827ECB"/>
    <w:rsid w:val="00834247"/>
    <w:rsid w:val="00834309"/>
    <w:rsid w:val="00836D4B"/>
    <w:rsid w:val="0084233F"/>
    <w:rsid w:val="00845740"/>
    <w:rsid w:val="00846D9E"/>
    <w:rsid w:val="00852551"/>
    <w:rsid w:val="00856856"/>
    <w:rsid w:val="0085775C"/>
    <w:rsid w:val="0086172A"/>
    <w:rsid w:val="008627A0"/>
    <w:rsid w:val="008716C9"/>
    <w:rsid w:val="0087203D"/>
    <w:rsid w:val="008756A4"/>
    <w:rsid w:val="00881CE1"/>
    <w:rsid w:val="00882DE7"/>
    <w:rsid w:val="00884128"/>
    <w:rsid w:val="00886FAF"/>
    <w:rsid w:val="00887BC3"/>
    <w:rsid w:val="00891A61"/>
    <w:rsid w:val="00894CAE"/>
    <w:rsid w:val="008956FF"/>
    <w:rsid w:val="008969D7"/>
    <w:rsid w:val="008969FF"/>
    <w:rsid w:val="00897C3D"/>
    <w:rsid w:val="008A0AEF"/>
    <w:rsid w:val="008A582B"/>
    <w:rsid w:val="008B0FE2"/>
    <w:rsid w:val="008B4F9A"/>
    <w:rsid w:val="008B6229"/>
    <w:rsid w:val="008B680A"/>
    <w:rsid w:val="008B75A4"/>
    <w:rsid w:val="008C4248"/>
    <w:rsid w:val="008C42A6"/>
    <w:rsid w:val="008D17DE"/>
    <w:rsid w:val="008D2782"/>
    <w:rsid w:val="008D2B76"/>
    <w:rsid w:val="008D77E9"/>
    <w:rsid w:val="008D7EE3"/>
    <w:rsid w:val="008F00DE"/>
    <w:rsid w:val="008F1969"/>
    <w:rsid w:val="008F325D"/>
    <w:rsid w:val="008F500D"/>
    <w:rsid w:val="009024C0"/>
    <w:rsid w:val="0090296A"/>
    <w:rsid w:val="00911A34"/>
    <w:rsid w:val="009166F2"/>
    <w:rsid w:val="0092081E"/>
    <w:rsid w:val="009254B7"/>
    <w:rsid w:val="00930EE2"/>
    <w:rsid w:val="00937801"/>
    <w:rsid w:val="00943B21"/>
    <w:rsid w:val="00944B90"/>
    <w:rsid w:val="00961FAF"/>
    <w:rsid w:val="009726EC"/>
    <w:rsid w:val="00973E9F"/>
    <w:rsid w:val="00981FCB"/>
    <w:rsid w:val="00982F9F"/>
    <w:rsid w:val="009926DC"/>
    <w:rsid w:val="00993178"/>
    <w:rsid w:val="00994A79"/>
    <w:rsid w:val="0099678B"/>
    <w:rsid w:val="009973B3"/>
    <w:rsid w:val="009A02AB"/>
    <w:rsid w:val="009A6E5F"/>
    <w:rsid w:val="009A6F03"/>
    <w:rsid w:val="009B4FA3"/>
    <w:rsid w:val="009B6B69"/>
    <w:rsid w:val="009C05DC"/>
    <w:rsid w:val="009C188F"/>
    <w:rsid w:val="009C46A1"/>
    <w:rsid w:val="009C6D50"/>
    <w:rsid w:val="009D20D0"/>
    <w:rsid w:val="009D565F"/>
    <w:rsid w:val="009E60E9"/>
    <w:rsid w:val="009E62D5"/>
    <w:rsid w:val="009E6963"/>
    <w:rsid w:val="009F3B6A"/>
    <w:rsid w:val="009F534D"/>
    <w:rsid w:val="009F7066"/>
    <w:rsid w:val="00A00E2B"/>
    <w:rsid w:val="00A02DA6"/>
    <w:rsid w:val="00A03185"/>
    <w:rsid w:val="00A0346A"/>
    <w:rsid w:val="00A04227"/>
    <w:rsid w:val="00A054B0"/>
    <w:rsid w:val="00A05787"/>
    <w:rsid w:val="00A10345"/>
    <w:rsid w:val="00A14554"/>
    <w:rsid w:val="00A17DF1"/>
    <w:rsid w:val="00A210CF"/>
    <w:rsid w:val="00A23DAB"/>
    <w:rsid w:val="00A247D7"/>
    <w:rsid w:val="00A24A0B"/>
    <w:rsid w:val="00A24BDF"/>
    <w:rsid w:val="00A252ED"/>
    <w:rsid w:val="00A26370"/>
    <w:rsid w:val="00A33A80"/>
    <w:rsid w:val="00A42E56"/>
    <w:rsid w:val="00A43714"/>
    <w:rsid w:val="00A448DF"/>
    <w:rsid w:val="00A51423"/>
    <w:rsid w:val="00A51645"/>
    <w:rsid w:val="00A53D2B"/>
    <w:rsid w:val="00A54EFD"/>
    <w:rsid w:val="00A5516F"/>
    <w:rsid w:val="00A55B0B"/>
    <w:rsid w:val="00A56506"/>
    <w:rsid w:val="00A56F7D"/>
    <w:rsid w:val="00A62FA5"/>
    <w:rsid w:val="00A671EC"/>
    <w:rsid w:val="00A714E3"/>
    <w:rsid w:val="00A72F52"/>
    <w:rsid w:val="00A74884"/>
    <w:rsid w:val="00A76825"/>
    <w:rsid w:val="00A8478F"/>
    <w:rsid w:val="00A85DB6"/>
    <w:rsid w:val="00A85DC0"/>
    <w:rsid w:val="00A93F09"/>
    <w:rsid w:val="00A94A7B"/>
    <w:rsid w:val="00A97FE9"/>
    <w:rsid w:val="00AA283D"/>
    <w:rsid w:val="00AA324B"/>
    <w:rsid w:val="00AA38FD"/>
    <w:rsid w:val="00AA71F1"/>
    <w:rsid w:val="00AB43DE"/>
    <w:rsid w:val="00AC5761"/>
    <w:rsid w:val="00AD2512"/>
    <w:rsid w:val="00AD6424"/>
    <w:rsid w:val="00AE2272"/>
    <w:rsid w:val="00AE2CD1"/>
    <w:rsid w:val="00AE6266"/>
    <w:rsid w:val="00AE71E5"/>
    <w:rsid w:val="00AF2532"/>
    <w:rsid w:val="00AF2AE8"/>
    <w:rsid w:val="00AF336D"/>
    <w:rsid w:val="00AF7F8E"/>
    <w:rsid w:val="00B002C1"/>
    <w:rsid w:val="00B003C5"/>
    <w:rsid w:val="00B01DF8"/>
    <w:rsid w:val="00B04BB1"/>
    <w:rsid w:val="00B0544F"/>
    <w:rsid w:val="00B0623D"/>
    <w:rsid w:val="00B072E0"/>
    <w:rsid w:val="00B10BF7"/>
    <w:rsid w:val="00B110C8"/>
    <w:rsid w:val="00B13E27"/>
    <w:rsid w:val="00B14E08"/>
    <w:rsid w:val="00B15090"/>
    <w:rsid w:val="00B16448"/>
    <w:rsid w:val="00B1790C"/>
    <w:rsid w:val="00B2008B"/>
    <w:rsid w:val="00B211D8"/>
    <w:rsid w:val="00B25D76"/>
    <w:rsid w:val="00B26637"/>
    <w:rsid w:val="00B26BD2"/>
    <w:rsid w:val="00B27C3E"/>
    <w:rsid w:val="00B32B61"/>
    <w:rsid w:val="00B33123"/>
    <w:rsid w:val="00B41104"/>
    <w:rsid w:val="00B5068B"/>
    <w:rsid w:val="00B50EE9"/>
    <w:rsid w:val="00B51856"/>
    <w:rsid w:val="00B57AF1"/>
    <w:rsid w:val="00B60C0D"/>
    <w:rsid w:val="00B6226A"/>
    <w:rsid w:val="00B64102"/>
    <w:rsid w:val="00B64A45"/>
    <w:rsid w:val="00B65766"/>
    <w:rsid w:val="00B71BAC"/>
    <w:rsid w:val="00B74DA0"/>
    <w:rsid w:val="00B756C5"/>
    <w:rsid w:val="00B7645D"/>
    <w:rsid w:val="00B80921"/>
    <w:rsid w:val="00B80C2B"/>
    <w:rsid w:val="00B821CE"/>
    <w:rsid w:val="00B84E77"/>
    <w:rsid w:val="00B868F6"/>
    <w:rsid w:val="00B9112B"/>
    <w:rsid w:val="00B928C8"/>
    <w:rsid w:val="00B97443"/>
    <w:rsid w:val="00BA1BFE"/>
    <w:rsid w:val="00BA2E15"/>
    <w:rsid w:val="00BA31B8"/>
    <w:rsid w:val="00BA3D72"/>
    <w:rsid w:val="00BB1226"/>
    <w:rsid w:val="00BB2828"/>
    <w:rsid w:val="00BB69F2"/>
    <w:rsid w:val="00BB7179"/>
    <w:rsid w:val="00BC0B78"/>
    <w:rsid w:val="00BC0DFC"/>
    <w:rsid w:val="00BC1210"/>
    <w:rsid w:val="00BC1F9F"/>
    <w:rsid w:val="00BC2091"/>
    <w:rsid w:val="00BC2479"/>
    <w:rsid w:val="00BC26A9"/>
    <w:rsid w:val="00BC579D"/>
    <w:rsid w:val="00BD01EA"/>
    <w:rsid w:val="00BD08F0"/>
    <w:rsid w:val="00BD3BED"/>
    <w:rsid w:val="00BD642B"/>
    <w:rsid w:val="00BE01A1"/>
    <w:rsid w:val="00BE30AC"/>
    <w:rsid w:val="00BE3C88"/>
    <w:rsid w:val="00BE522C"/>
    <w:rsid w:val="00BE5D71"/>
    <w:rsid w:val="00BE7394"/>
    <w:rsid w:val="00BE7B4E"/>
    <w:rsid w:val="00BF1A1D"/>
    <w:rsid w:val="00BF2AA4"/>
    <w:rsid w:val="00C00155"/>
    <w:rsid w:val="00C029A8"/>
    <w:rsid w:val="00C04F55"/>
    <w:rsid w:val="00C055C7"/>
    <w:rsid w:val="00C07531"/>
    <w:rsid w:val="00C07661"/>
    <w:rsid w:val="00C077E8"/>
    <w:rsid w:val="00C129D5"/>
    <w:rsid w:val="00C16F8A"/>
    <w:rsid w:val="00C178AE"/>
    <w:rsid w:val="00C22B02"/>
    <w:rsid w:val="00C22C7D"/>
    <w:rsid w:val="00C3783E"/>
    <w:rsid w:val="00C40731"/>
    <w:rsid w:val="00C41D86"/>
    <w:rsid w:val="00C44E50"/>
    <w:rsid w:val="00C46D4A"/>
    <w:rsid w:val="00C46ECB"/>
    <w:rsid w:val="00C46FF7"/>
    <w:rsid w:val="00C552E1"/>
    <w:rsid w:val="00C5786F"/>
    <w:rsid w:val="00C60E26"/>
    <w:rsid w:val="00C63AA3"/>
    <w:rsid w:val="00C652A9"/>
    <w:rsid w:val="00C71FFE"/>
    <w:rsid w:val="00C72AE1"/>
    <w:rsid w:val="00C74826"/>
    <w:rsid w:val="00C74C53"/>
    <w:rsid w:val="00C820CE"/>
    <w:rsid w:val="00C86274"/>
    <w:rsid w:val="00C87A28"/>
    <w:rsid w:val="00C901DC"/>
    <w:rsid w:val="00C903FD"/>
    <w:rsid w:val="00C929E6"/>
    <w:rsid w:val="00C94C1D"/>
    <w:rsid w:val="00C95496"/>
    <w:rsid w:val="00CA09EB"/>
    <w:rsid w:val="00CA1117"/>
    <w:rsid w:val="00CA15F7"/>
    <w:rsid w:val="00CA19FE"/>
    <w:rsid w:val="00CA3FFC"/>
    <w:rsid w:val="00CA67C1"/>
    <w:rsid w:val="00CA67F1"/>
    <w:rsid w:val="00CA7E03"/>
    <w:rsid w:val="00CB0AD3"/>
    <w:rsid w:val="00CB1F9A"/>
    <w:rsid w:val="00CB3C68"/>
    <w:rsid w:val="00CB64F2"/>
    <w:rsid w:val="00CC0453"/>
    <w:rsid w:val="00CC07C3"/>
    <w:rsid w:val="00CC796D"/>
    <w:rsid w:val="00CD2105"/>
    <w:rsid w:val="00CD57E6"/>
    <w:rsid w:val="00CD5918"/>
    <w:rsid w:val="00CD6743"/>
    <w:rsid w:val="00CE18B3"/>
    <w:rsid w:val="00CE59A9"/>
    <w:rsid w:val="00CF1135"/>
    <w:rsid w:val="00CF1230"/>
    <w:rsid w:val="00CF3B6B"/>
    <w:rsid w:val="00CF65F5"/>
    <w:rsid w:val="00D06E4D"/>
    <w:rsid w:val="00D10595"/>
    <w:rsid w:val="00D10D41"/>
    <w:rsid w:val="00D10D7D"/>
    <w:rsid w:val="00D11523"/>
    <w:rsid w:val="00D11F8A"/>
    <w:rsid w:val="00D12934"/>
    <w:rsid w:val="00D13AE7"/>
    <w:rsid w:val="00D14109"/>
    <w:rsid w:val="00D15C41"/>
    <w:rsid w:val="00D21113"/>
    <w:rsid w:val="00D24B8D"/>
    <w:rsid w:val="00D251EE"/>
    <w:rsid w:val="00D2731E"/>
    <w:rsid w:val="00D30BB1"/>
    <w:rsid w:val="00D30F6C"/>
    <w:rsid w:val="00D31431"/>
    <w:rsid w:val="00D320B6"/>
    <w:rsid w:val="00D331FF"/>
    <w:rsid w:val="00D3521A"/>
    <w:rsid w:val="00D3657A"/>
    <w:rsid w:val="00D3666E"/>
    <w:rsid w:val="00D3731F"/>
    <w:rsid w:val="00D37597"/>
    <w:rsid w:val="00D409C1"/>
    <w:rsid w:val="00D41A67"/>
    <w:rsid w:val="00D451AE"/>
    <w:rsid w:val="00D478C0"/>
    <w:rsid w:val="00D4795A"/>
    <w:rsid w:val="00D47DE9"/>
    <w:rsid w:val="00D519E5"/>
    <w:rsid w:val="00D526B0"/>
    <w:rsid w:val="00D55FA0"/>
    <w:rsid w:val="00D5786C"/>
    <w:rsid w:val="00D61941"/>
    <w:rsid w:val="00D63D69"/>
    <w:rsid w:val="00D70745"/>
    <w:rsid w:val="00D7212F"/>
    <w:rsid w:val="00D80FDB"/>
    <w:rsid w:val="00D85749"/>
    <w:rsid w:val="00D87646"/>
    <w:rsid w:val="00D93A9B"/>
    <w:rsid w:val="00D94015"/>
    <w:rsid w:val="00D9406F"/>
    <w:rsid w:val="00D94339"/>
    <w:rsid w:val="00D9521D"/>
    <w:rsid w:val="00DA3090"/>
    <w:rsid w:val="00DA68EF"/>
    <w:rsid w:val="00DA744B"/>
    <w:rsid w:val="00DB0868"/>
    <w:rsid w:val="00DB15CD"/>
    <w:rsid w:val="00DB176A"/>
    <w:rsid w:val="00DB2010"/>
    <w:rsid w:val="00DB2FAA"/>
    <w:rsid w:val="00DB4457"/>
    <w:rsid w:val="00DB466D"/>
    <w:rsid w:val="00DB719F"/>
    <w:rsid w:val="00DB788B"/>
    <w:rsid w:val="00DC048D"/>
    <w:rsid w:val="00DC1905"/>
    <w:rsid w:val="00DC55F8"/>
    <w:rsid w:val="00DC5753"/>
    <w:rsid w:val="00DC62C0"/>
    <w:rsid w:val="00DC63A5"/>
    <w:rsid w:val="00DD20C6"/>
    <w:rsid w:val="00DD5564"/>
    <w:rsid w:val="00DD68DC"/>
    <w:rsid w:val="00DD716A"/>
    <w:rsid w:val="00DE4CC4"/>
    <w:rsid w:val="00DE69B3"/>
    <w:rsid w:val="00DE6BD7"/>
    <w:rsid w:val="00DF0F7D"/>
    <w:rsid w:val="00DF3BF0"/>
    <w:rsid w:val="00DF4646"/>
    <w:rsid w:val="00DF66CA"/>
    <w:rsid w:val="00E01E15"/>
    <w:rsid w:val="00E06C89"/>
    <w:rsid w:val="00E07AD6"/>
    <w:rsid w:val="00E11150"/>
    <w:rsid w:val="00E11A8E"/>
    <w:rsid w:val="00E13222"/>
    <w:rsid w:val="00E147DB"/>
    <w:rsid w:val="00E24810"/>
    <w:rsid w:val="00E25DA9"/>
    <w:rsid w:val="00E31419"/>
    <w:rsid w:val="00E31F42"/>
    <w:rsid w:val="00E339D9"/>
    <w:rsid w:val="00E36BDE"/>
    <w:rsid w:val="00E41546"/>
    <w:rsid w:val="00E41D86"/>
    <w:rsid w:val="00E4501C"/>
    <w:rsid w:val="00E457D6"/>
    <w:rsid w:val="00E45FC3"/>
    <w:rsid w:val="00E46800"/>
    <w:rsid w:val="00E510E2"/>
    <w:rsid w:val="00E55C96"/>
    <w:rsid w:val="00E561C6"/>
    <w:rsid w:val="00E56AEF"/>
    <w:rsid w:val="00E6025A"/>
    <w:rsid w:val="00E62A19"/>
    <w:rsid w:val="00E71A73"/>
    <w:rsid w:val="00E72DBD"/>
    <w:rsid w:val="00E74EAE"/>
    <w:rsid w:val="00E816FD"/>
    <w:rsid w:val="00E82A70"/>
    <w:rsid w:val="00E82EF3"/>
    <w:rsid w:val="00E86960"/>
    <w:rsid w:val="00E95412"/>
    <w:rsid w:val="00E96390"/>
    <w:rsid w:val="00E978EF"/>
    <w:rsid w:val="00E97948"/>
    <w:rsid w:val="00EA2FCC"/>
    <w:rsid w:val="00EA4BBD"/>
    <w:rsid w:val="00EA66E6"/>
    <w:rsid w:val="00EB2278"/>
    <w:rsid w:val="00EB4DDF"/>
    <w:rsid w:val="00EB5561"/>
    <w:rsid w:val="00EC05F4"/>
    <w:rsid w:val="00EC0EE1"/>
    <w:rsid w:val="00EC119D"/>
    <w:rsid w:val="00EC619A"/>
    <w:rsid w:val="00ED07FA"/>
    <w:rsid w:val="00ED1F37"/>
    <w:rsid w:val="00ED5AD1"/>
    <w:rsid w:val="00ED6F4D"/>
    <w:rsid w:val="00ED6F76"/>
    <w:rsid w:val="00ED7926"/>
    <w:rsid w:val="00EE0819"/>
    <w:rsid w:val="00EE4713"/>
    <w:rsid w:val="00EE49D6"/>
    <w:rsid w:val="00EE49F5"/>
    <w:rsid w:val="00EF07A1"/>
    <w:rsid w:val="00EF4A49"/>
    <w:rsid w:val="00F01945"/>
    <w:rsid w:val="00F053E1"/>
    <w:rsid w:val="00F060A1"/>
    <w:rsid w:val="00F06C9B"/>
    <w:rsid w:val="00F110CC"/>
    <w:rsid w:val="00F12C09"/>
    <w:rsid w:val="00F13D20"/>
    <w:rsid w:val="00F154CE"/>
    <w:rsid w:val="00F23342"/>
    <w:rsid w:val="00F23F10"/>
    <w:rsid w:val="00F24677"/>
    <w:rsid w:val="00F27F7B"/>
    <w:rsid w:val="00F337F8"/>
    <w:rsid w:val="00F344D9"/>
    <w:rsid w:val="00F4249B"/>
    <w:rsid w:val="00F42935"/>
    <w:rsid w:val="00F42F77"/>
    <w:rsid w:val="00F435CD"/>
    <w:rsid w:val="00F4766A"/>
    <w:rsid w:val="00F52BE5"/>
    <w:rsid w:val="00F54472"/>
    <w:rsid w:val="00F5447C"/>
    <w:rsid w:val="00F57D59"/>
    <w:rsid w:val="00F754EB"/>
    <w:rsid w:val="00F75C34"/>
    <w:rsid w:val="00F81756"/>
    <w:rsid w:val="00F84621"/>
    <w:rsid w:val="00F90949"/>
    <w:rsid w:val="00F90D52"/>
    <w:rsid w:val="00F92DAD"/>
    <w:rsid w:val="00F93198"/>
    <w:rsid w:val="00F95D94"/>
    <w:rsid w:val="00F96366"/>
    <w:rsid w:val="00FA06D8"/>
    <w:rsid w:val="00FA26A7"/>
    <w:rsid w:val="00FA2E9E"/>
    <w:rsid w:val="00FA69FE"/>
    <w:rsid w:val="00FA71D0"/>
    <w:rsid w:val="00FB0202"/>
    <w:rsid w:val="00FB0AA7"/>
    <w:rsid w:val="00FB11CB"/>
    <w:rsid w:val="00FB24E4"/>
    <w:rsid w:val="00FB2AE4"/>
    <w:rsid w:val="00FB2D6A"/>
    <w:rsid w:val="00FB34AF"/>
    <w:rsid w:val="00FB34D8"/>
    <w:rsid w:val="00FB3693"/>
    <w:rsid w:val="00FB712D"/>
    <w:rsid w:val="00FB76A2"/>
    <w:rsid w:val="00FB7EA0"/>
    <w:rsid w:val="00FC41CA"/>
    <w:rsid w:val="00FC6108"/>
    <w:rsid w:val="00FC61F3"/>
    <w:rsid w:val="00FC7DB8"/>
    <w:rsid w:val="00FD303F"/>
    <w:rsid w:val="00FD3CB8"/>
    <w:rsid w:val="00FD4CEF"/>
    <w:rsid w:val="00FD649C"/>
    <w:rsid w:val="00FD7B9E"/>
    <w:rsid w:val="00FE3E0F"/>
    <w:rsid w:val="00FE41D2"/>
    <w:rsid w:val="00FE521D"/>
    <w:rsid w:val="00FE784D"/>
    <w:rsid w:val="00FF0DAF"/>
    <w:rsid w:val="00FF301D"/>
    <w:rsid w:val="00FF3DF3"/>
    <w:rsid w:val="00FF5654"/>
    <w:rsid w:val="00FF57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line="276" w:lineRule="auto"/>
        <w:ind w:left="1145"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F91"/>
    <w:pPr>
      <w:ind w:left="0" w:firstLine="0"/>
    </w:pPr>
    <w:rPr>
      <w:rFonts w:ascii="Times New Roman" w:eastAsiaTheme="minorEastAsia" w:hAnsi="Times New Roman"/>
      <w:sz w:val="24"/>
      <w:lang w:val="en-US" w:bidi="en-US"/>
    </w:rPr>
  </w:style>
  <w:style w:type="paragraph" w:styleId="Heading1">
    <w:name w:val="heading 1"/>
    <w:basedOn w:val="Normal"/>
    <w:next w:val="Normal"/>
    <w:link w:val="Heading1Char"/>
    <w:uiPriority w:val="9"/>
    <w:qFormat/>
    <w:rsid w:val="00A5516F"/>
    <w:pPr>
      <w:keepNext/>
      <w:keepLines/>
      <w:spacing w:before="120"/>
      <w:outlineLvl w:val="0"/>
    </w:pPr>
    <w:rPr>
      <w:rFonts w:eastAsiaTheme="majorEastAsia" w:cstheme="majorBidi"/>
      <w:b/>
      <w:bCs/>
      <w:szCs w:val="28"/>
      <w:lang w:val="en-GB" w:bidi="ar-SA"/>
    </w:rPr>
  </w:style>
  <w:style w:type="paragraph" w:styleId="Heading2">
    <w:name w:val="heading 2"/>
    <w:basedOn w:val="Normal"/>
    <w:next w:val="Normal"/>
    <w:link w:val="Heading2Char"/>
    <w:uiPriority w:val="9"/>
    <w:unhideWhenUsed/>
    <w:qFormat/>
    <w:rsid w:val="003E4B79"/>
    <w:pPr>
      <w:keepNext/>
      <w:keepLines/>
      <w:spacing w:before="120"/>
      <w:outlineLvl w:val="1"/>
    </w:pPr>
    <w:rPr>
      <w:rFonts w:eastAsiaTheme="majorEastAsia" w:cstheme="majorBidi"/>
      <w:b/>
      <w:bCs/>
      <w:sz w:val="32"/>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16F"/>
    <w:rPr>
      <w:rFonts w:ascii="Times New Roman" w:eastAsiaTheme="majorEastAsia" w:hAnsi="Times New Roman" w:cstheme="majorBidi"/>
      <w:b/>
      <w:bCs/>
      <w:sz w:val="24"/>
      <w:szCs w:val="28"/>
    </w:rPr>
  </w:style>
  <w:style w:type="paragraph" w:styleId="NoSpacing">
    <w:name w:val="No Spacing"/>
    <w:uiPriority w:val="1"/>
    <w:qFormat/>
    <w:rsid w:val="00326F07"/>
    <w:pPr>
      <w:spacing w:line="240" w:lineRule="auto"/>
      <w:ind w:left="1134"/>
    </w:pPr>
    <w:rPr>
      <w:rFonts w:ascii="Times New Roman" w:eastAsiaTheme="minorEastAsia" w:hAnsi="Times New Roman"/>
      <w:lang w:val="en-US" w:bidi="en-US"/>
    </w:rPr>
  </w:style>
  <w:style w:type="character" w:customStyle="1" w:styleId="Heading2Char">
    <w:name w:val="Heading 2 Char"/>
    <w:basedOn w:val="DefaultParagraphFont"/>
    <w:link w:val="Heading2"/>
    <w:uiPriority w:val="9"/>
    <w:rsid w:val="003E4B79"/>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407F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7F91"/>
    <w:rPr>
      <w:rFonts w:asciiTheme="majorHAnsi" w:eastAsiaTheme="majorEastAsia" w:hAnsiTheme="majorHAnsi" w:cstheme="majorBidi"/>
      <w:color w:val="17365D" w:themeColor="text2" w:themeShade="BF"/>
      <w:spacing w:val="5"/>
      <w:kern w:val="28"/>
      <w:sz w:val="52"/>
      <w:szCs w:val="52"/>
      <w:lang w:val="en-US" w:bidi="en-US"/>
    </w:rPr>
  </w:style>
  <w:style w:type="paragraph" w:styleId="ListParagraph">
    <w:name w:val="List Paragraph"/>
    <w:basedOn w:val="Normal"/>
    <w:uiPriority w:val="34"/>
    <w:qFormat/>
    <w:rsid w:val="00407F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esoc</dc:creator>
  <cp:lastModifiedBy>esoc</cp:lastModifiedBy>
  <cp:revision>2</cp:revision>
  <dcterms:created xsi:type="dcterms:W3CDTF">2016-05-13T14:31:00Z</dcterms:created>
  <dcterms:modified xsi:type="dcterms:W3CDTF">2016-05-16T11:24:00Z</dcterms:modified>
</cp:coreProperties>
</file>