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5C" w:rsidRPr="004E21DC" w:rsidRDefault="00AE785C" w:rsidP="00AE785C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-351790</wp:posOffset>
            </wp:positionV>
            <wp:extent cx="971550" cy="971550"/>
            <wp:effectExtent l="19050" t="0" r="0" b="0"/>
            <wp:wrapSquare wrapText="bothSides"/>
            <wp:docPr id="3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85C" w:rsidRDefault="00AE785C" w:rsidP="00AE785C"/>
    <w:tbl>
      <w:tblPr>
        <w:tblpPr w:leftFromText="187" w:rightFromText="187" w:vertAnchor="page" w:horzAnchor="margin" w:tblpXSpec="right" w:tblpY="4782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4791"/>
      </w:tblGrid>
      <w:tr w:rsidR="00AE785C" w:rsidRPr="00036364" w:rsidTr="000B4C02">
        <w:tc>
          <w:tcPr>
            <w:tcW w:w="0" w:type="auto"/>
          </w:tcPr>
          <w:p w:rsidR="00AE785C" w:rsidRPr="00036364" w:rsidRDefault="00AE785C" w:rsidP="000B4C02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>Chemical Demonstrations</w:t>
            </w:r>
          </w:p>
        </w:tc>
      </w:tr>
      <w:tr w:rsidR="00AE785C" w:rsidRPr="00036364" w:rsidTr="000B4C02">
        <w:trPr>
          <w:trHeight w:val="1623"/>
        </w:trPr>
        <w:tc>
          <w:tcPr>
            <w:tcW w:w="0" w:type="auto"/>
          </w:tcPr>
          <w:p w:rsidR="00AE785C" w:rsidRPr="00036364" w:rsidRDefault="00AE785C" w:rsidP="000B4C02">
            <w:pPr>
              <w:pStyle w:val="NoSpacing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Oxidation states of Manganese</w:t>
            </w:r>
          </w:p>
        </w:tc>
      </w:tr>
    </w:tbl>
    <w:p w:rsidR="00AE785C" w:rsidRDefault="00AE785C" w:rsidP="00AE785C"/>
    <w:p w:rsidR="00AE785C" w:rsidRDefault="00EE6223" w:rsidP="00AE785C">
      <w:pPr>
        <w:rPr>
          <w:rFonts w:eastAsiaTheme="majorEastAsia" w:cstheme="majorBidi"/>
          <w:spacing w:val="5"/>
          <w:kern w:val="28"/>
          <w:sz w:val="48"/>
          <w:szCs w:val="52"/>
        </w:rPr>
      </w:pPr>
      <w:r w:rsidRPr="00EE6223">
        <w:rPr>
          <w:noProof/>
          <w:sz w:val="72"/>
          <w:szCs w:val="7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9pt;margin-top:620.9pt;width:378.7pt;height:83.5pt;z-index:-251657728;mso-height-percent:200;mso-position-vertical-relative:page;mso-height-percent:200;mso-width-relative:margin;mso-height-relative:margin" wrapcoords="-90 -58 -90 21542 21690 21542 21690 -58 -90 -58" o:allowincell="f" o:allowoverlap="f">
            <v:textbox style="mso-next-textbox:#_x0000_s1028;mso-fit-shape-to-text:t">
              <w:txbxContent>
                <w:p w:rsidR="00481DA0" w:rsidRDefault="00481DA0" w:rsidP="00AE785C">
                  <w:pPr>
                    <w:rPr>
                      <w:sz w:val="28"/>
                      <w:szCs w:val="28"/>
                    </w:rPr>
                  </w:pPr>
                  <w:r w:rsidRPr="00696C69">
                    <w:rPr>
                      <w:b/>
                      <w:sz w:val="28"/>
                      <w:szCs w:val="28"/>
                    </w:rPr>
                    <w:t>Advanced Higher (</w:t>
                  </w:r>
                  <w:proofErr w:type="spellStart"/>
                  <w:r w:rsidRPr="00696C69">
                    <w:rPr>
                      <w:b/>
                      <w:sz w:val="28"/>
                      <w:szCs w:val="28"/>
                    </w:rPr>
                    <w:t>CfE</w:t>
                  </w:r>
                  <w:proofErr w:type="spellEnd"/>
                  <w:r w:rsidRPr="00696C69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– </w:t>
                  </w:r>
                </w:p>
                <w:p w:rsidR="00481DA0" w:rsidRPr="00696C69" w:rsidRDefault="00481DA0" w:rsidP="00696C69">
                  <w:pPr>
                    <w:ind w:firstLine="720"/>
                    <w:rPr>
                      <w:b/>
                      <w:sz w:val="28"/>
                      <w:szCs w:val="28"/>
                    </w:rPr>
                  </w:pPr>
                  <w:r w:rsidRPr="00696C69">
                    <w:rPr>
                      <w:b/>
                      <w:sz w:val="28"/>
                      <w:szCs w:val="28"/>
                    </w:rPr>
                    <w:t>Inorganic and Physical Chemistry</w:t>
                  </w:r>
                </w:p>
                <w:p w:rsidR="00481DA0" w:rsidRPr="00696C69" w:rsidRDefault="00481DA0" w:rsidP="00696C69">
                  <w:pPr>
                    <w:ind w:left="720" w:firstLine="720"/>
                    <w:rPr>
                      <w:bCs/>
                      <w:sz w:val="28"/>
                      <w:szCs w:val="28"/>
                    </w:rPr>
                  </w:pPr>
                  <w:r w:rsidRPr="00696C69">
                    <w:rPr>
                      <w:bCs/>
                      <w:sz w:val="28"/>
                      <w:szCs w:val="28"/>
                    </w:rPr>
                    <w:t>Oxidation states of transition metals</w:t>
                  </w:r>
                </w:p>
              </w:txbxContent>
            </v:textbox>
            <w10:wrap type="tight" anchory="page"/>
          </v:shape>
        </w:pict>
      </w:r>
      <w:r w:rsidR="000B4C02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1736090</wp:posOffset>
            </wp:positionV>
            <wp:extent cx="2896235" cy="2510155"/>
            <wp:effectExtent l="19050" t="0" r="0" b="0"/>
            <wp:wrapSquare wrapText="bothSides"/>
            <wp:docPr id="1" name="Picture 0" descr="ManganeseOxi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aneseOxidat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85C" w:rsidRPr="00A64E7D">
        <w:rPr>
          <w:szCs w:val="28"/>
        </w:rPr>
        <w:t xml:space="preserve"> </w:t>
      </w:r>
      <w:r w:rsidR="00AE785C">
        <w:rPr>
          <w:b/>
          <w:bCs/>
          <w:sz w:val="28"/>
          <w:szCs w:val="28"/>
        </w:rPr>
        <w:br w:type="page"/>
      </w:r>
    </w:p>
    <w:p w:rsidR="000327CB" w:rsidRPr="000327CB" w:rsidRDefault="000327CB" w:rsidP="00730E32">
      <w:pPr>
        <w:pStyle w:val="Title"/>
      </w:pPr>
      <w:r w:rsidRPr="000327CB">
        <w:lastRenderedPageBreak/>
        <w:t>Oxidation States of Manganese</w:t>
      </w:r>
    </w:p>
    <w:p w:rsidR="000327CB" w:rsidRPr="000327CB" w:rsidRDefault="000327CB" w:rsidP="000327CB">
      <w:pPr>
        <w:rPr>
          <w:szCs w:val="24"/>
        </w:rPr>
      </w:pPr>
      <w:r w:rsidRPr="000327CB">
        <w:rPr>
          <w:szCs w:val="24"/>
        </w:rPr>
        <w:t>In its compounds manganese exhibits oxidation states</w:t>
      </w:r>
      <w:r>
        <w:rPr>
          <w:szCs w:val="24"/>
        </w:rPr>
        <w:t xml:space="preserve"> </w:t>
      </w:r>
      <w:r w:rsidRPr="000327CB">
        <w:rPr>
          <w:szCs w:val="24"/>
        </w:rPr>
        <w:t>from +2 to +7. The common oxidation states are +2, +4, and</w:t>
      </w:r>
      <w:r>
        <w:rPr>
          <w:szCs w:val="24"/>
        </w:rPr>
        <w:t xml:space="preserve"> </w:t>
      </w:r>
      <w:r w:rsidRPr="000327CB">
        <w:rPr>
          <w:szCs w:val="24"/>
        </w:rPr>
        <w:t>+7, but the less common +3, +5, and +6 states are easily</w:t>
      </w:r>
      <w:r>
        <w:rPr>
          <w:szCs w:val="24"/>
        </w:rPr>
        <w:t xml:space="preserve"> </w:t>
      </w:r>
      <w:r w:rsidRPr="000327CB">
        <w:rPr>
          <w:szCs w:val="24"/>
        </w:rPr>
        <w:t>prepared. Since the colo</w:t>
      </w:r>
      <w:r>
        <w:rPr>
          <w:szCs w:val="24"/>
        </w:rPr>
        <w:t>u</w:t>
      </w:r>
      <w:r w:rsidRPr="000327CB">
        <w:rPr>
          <w:szCs w:val="24"/>
        </w:rPr>
        <w:t>rs of the six oxidation states are all</w:t>
      </w:r>
      <w:r>
        <w:rPr>
          <w:szCs w:val="24"/>
        </w:rPr>
        <w:t xml:space="preserve"> </w:t>
      </w:r>
      <w:r w:rsidRPr="000327CB">
        <w:rPr>
          <w:szCs w:val="24"/>
        </w:rPr>
        <w:t>different, showing them on an overhead projector makes for</w:t>
      </w:r>
      <w:r>
        <w:rPr>
          <w:szCs w:val="24"/>
        </w:rPr>
        <w:t xml:space="preserve"> </w:t>
      </w:r>
      <w:r w:rsidRPr="000327CB">
        <w:rPr>
          <w:szCs w:val="24"/>
        </w:rPr>
        <w:t>a colo</w:t>
      </w:r>
      <w:r>
        <w:rPr>
          <w:szCs w:val="24"/>
        </w:rPr>
        <w:t>u</w:t>
      </w:r>
      <w:r w:rsidR="00AE785C">
        <w:rPr>
          <w:szCs w:val="24"/>
        </w:rPr>
        <w:t xml:space="preserve">rful display – alternatively using  a </w:t>
      </w:r>
      <w:proofErr w:type="spellStart"/>
      <w:r w:rsidR="00AE785C">
        <w:rPr>
          <w:szCs w:val="24"/>
        </w:rPr>
        <w:t>visualiser</w:t>
      </w:r>
      <w:proofErr w:type="spellEnd"/>
      <w:r w:rsidR="00AE785C">
        <w:rPr>
          <w:szCs w:val="24"/>
        </w:rPr>
        <w:t xml:space="preserve"> against a white background works well</w:t>
      </w:r>
    </w:p>
    <w:p w:rsidR="000327CB" w:rsidRPr="005C6845" w:rsidRDefault="005C6845" w:rsidP="000327CB">
      <w:pPr>
        <w:rPr>
          <w:b/>
          <w:szCs w:val="24"/>
        </w:rPr>
      </w:pPr>
      <w:r w:rsidRPr="005C6845">
        <w:rPr>
          <w:b/>
          <w:szCs w:val="24"/>
        </w:rPr>
        <w:t>You will need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E785C" w:rsidTr="00AE785C">
        <w:tc>
          <w:tcPr>
            <w:tcW w:w="4621" w:type="dxa"/>
          </w:tcPr>
          <w:p w:rsidR="00AE785C" w:rsidRDefault="00AE785C" w:rsidP="000327CB">
            <w:pPr>
              <w:rPr>
                <w:szCs w:val="24"/>
              </w:rPr>
            </w:pPr>
            <w:r>
              <w:rPr>
                <w:szCs w:val="24"/>
              </w:rPr>
              <w:t>An OHP/</w:t>
            </w:r>
            <w:proofErr w:type="spellStart"/>
            <w:r>
              <w:rPr>
                <w:szCs w:val="24"/>
              </w:rPr>
              <w:t>visualiser</w:t>
            </w:r>
            <w:proofErr w:type="spellEnd"/>
          </w:p>
        </w:tc>
        <w:tc>
          <w:tcPr>
            <w:tcW w:w="4621" w:type="dxa"/>
          </w:tcPr>
          <w:p w:rsidR="00AE785C" w:rsidRDefault="00AE785C" w:rsidP="000327CB">
            <w:pPr>
              <w:rPr>
                <w:szCs w:val="24"/>
              </w:rPr>
            </w:pPr>
            <w:r>
              <w:rPr>
                <w:szCs w:val="24"/>
              </w:rPr>
              <w:t xml:space="preserve">6 small </w:t>
            </w:r>
            <w:proofErr w:type="spellStart"/>
            <w:r>
              <w:rPr>
                <w:szCs w:val="24"/>
              </w:rPr>
              <w:t>petri</w:t>
            </w:r>
            <w:proofErr w:type="spellEnd"/>
            <w:r>
              <w:rPr>
                <w:szCs w:val="24"/>
              </w:rPr>
              <w:t xml:space="preserve"> dishes (or beakers or other containers that will fit.</w:t>
            </w:r>
          </w:p>
        </w:tc>
      </w:tr>
      <w:tr w:rsidR="00AE785C" w:rsidTr="00AE785C">
        <w:tc>
          <w:tcPr>
            <w:tcW w:w="4621" w:type="dxa"/>
          </w:tcPr>
          <w:p w:rsidR="00AE785C" w:rsidRPr="00481DA0" w:rsidRDefault="00AE785C" w:rsidP="000327CB">
            <w:pPr>
              <w:rPr>
                <w:szCs w:val="24"/>
              </w:rPr>
            </w:pPr>
            <w:r w:rsidRPr="000327CB">
              <w:rPr>
                <w:szCs w:val="24"/>
              </w:rPr>
              <w:t>MnSO</w:t>
            </w:r>
            <w:r w:rsidRPr="000327CB">
              <w:rPr>
                <w:szCs w:val="24"/>
                <w:vertAlign w:val="subscript"/>
              </w:rPr>
              <w:t>4</w:t>
            </w:r>
            <w:r w:rsidRPr="000327C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solution </w:t>
            </w:r>
            <w:r w:rsidRPr="000327CB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0327CB">
              <w:rPr>
                <w:szCs w:val="24"/>
              </w:rPr>
              <w:t>g</w:t>
            </w:r>
            <w:r>
              <w:rPr>
                <w:szCs w:val="24"/>
              </w:rPr>
              <w:t xml:space="preserve"> </w:t>
            </w:r>
            <w:r w:rsidRPr="000327CB">
              <w:rPr>
                <w:szCs w:val="24"/>
              </w:rPr>
              <w:t>per</w:t>
            </w:r>
            <w:r>
              <w:rPr>
                <w:szCs w:val="24"/>
              </w:rPr>
              <w:t xml:space="preserve"> l00 </w:t>
            </w:r>
            <w:r w:rsidR="00481DA0" w:rsidRPr="00481DA0">
              <w:rPr>
                <w:szCs w:val="24"/>
                <w:vertAlign w:val="superscript"/>
              </w:rPr>
              <w:t>cm3</w:t>
            </w:r>
            <w:r w:rsidR="00481DA0">
              <w:rPr>
                <w:szCs w:val="24"/>
              </w:rPr>
              <w:t xml:space="preserve"> (1.18 M)</w:t>
            </w:r>
            <w:r w:rsidR="00960298">
              <w:rPr>
                <w:szCs w:val="24"/>
              </w:rPr>
              <w:t xml:space="preserve"> </w:t>
            </w:r>
            <w:r w:rsidR="00960298" w:rsidRPr="00960298">
              <w:rPr>
                <w:i/>
                <w:szCs w:val="24"/>
              </w:rPr>
              <w:t>(using the 1.H</w:t>
            </w:r>
            <w:r w:rsidR="00960298" w:rsidRPr="00960298">
              <w:rPr>
                <w:i/>
                <w:szCs w:val="24"/>
                <w:vertAlign w:val="subscript"/>
              </w:rPr>
              <w:t>2</w:t>
            </w:r>
            <w:r w:rsidR="00960298" w:rsidRPr="00960298">
              <w:rPr>
                <w:i/>
                <w:szCs w:val="24"/>
              </w:rPr>
              <w:t>O form)</w:t>
            </w:r>
          </w:p>
        </w:tc>
        <w:tc>
          <w:tcPr>
            <w:tcW w:w="4621" w:type="dxa"/>
          </w:tcPr>
          <w:p w:rsidR="00AE785C" w:rsidRPr="00D54178" w:rsidRDefault="001B50E1" w:rsidP="000327CB">
            <w:pPr>
              <w:rPr>
                <w:szCs w:val="24"/>
              </w:rPr>
            </w:pPr>
            <w:r w:rsidRPr="000327CB">
              <w:rPr>
                <w:szCs w:val="24"/>
              </w:rPr>
              <w:t>KMnO</w:t>
            </w:r>
            <w:r w:rsidRPr="000327CB">
              <w:rPr>
                <w:szCs w:val="24"/>
                <w:vertAlign w:val="subscript"/>
              </w:rPr>
              <w:t>4</w:t>
            </w:r>
            <w:r>
              <w:rPr>
                <w:szCs w:val="24"/>
              </w:rPr>
              <w:t xml:space="preserve">  solution 0.02</w:t>
            </w:r>
            <w:r w:rsidRPr="000327CB">
              <w:rPr>
                <w:szCs w:val="24"/>
              </w:rPr>
              <w:t>g</w:t>
            </w:r>
            <w:r>
              <w:rPr>
                <w:szCs w:val="24"/>
              </w:rPr>
              <w:t xml:space="preserve"> </w:t>
            </w:r>
            <w:r w:rsidRPr="000327CB">
              <w:rPr>
                <w:szCs w:val="24"/>
              </w:rPr>
              <w:t>per</w:t>
            </w:r>
            <w:r>
              <w:rPr>
                <w:szCs w:val="24"/>
              </w:rPr>
              <w:t xml:space="preserve"> l00 cm</w:t>
            </w:r>
            <w:r w:rsidRPr="000327CB">
              <w:rPr>
                <w:szCs w:val="24"/>
                <w:vertAlign w:val="superscript"/>
              </w:rPr>
              <w:t>3</w:t>
            </w:r>
            <w:r w:rsidR="00D54178">
              <w:rPr>
                <w:szCs w:val="24"/>
                <w:vertAlign w:val="superscript"/>
              </w:rPr>
              <w:t xml:space="preserve"> </w:t>
            </w:r>
            <w:r w:rsidR="00D54178">
              <w:rPr>
                <w:szCs w:val="24"/>
              </w:rPr>
              <w:t>(0.00125 M)</w:t>
            </w:r>
          </w:p>
        </w:tc>
      </w:tr>
      <w:tr w:rsidR="00AE785C" w:rsidTr="00AE785C">
        <w:tc>
          <w:tcPr>
            <w:tcW w:w="4621" w:type="dxa"/>
          </w:tcPr>
          <w:p w:rsidR="00AE785C" w:rsidRPr="00481DA0" w:rsidRDefault="001B50E1" w:rsidP="000327CB">
            <w:pPr>
              <w:rPr>
                <w:szCs w:val="24"/>
              </w:rPr>
            </w:pPr>
            <w:r w:rsidRPr="000327CB">
              <w:rPr>
                <w:szCs w:val="24"/>
              </w:rPr>
              <w:t>Na</w:t>
            </w:r>
            <w:r w:rsidRPr="000327CB">
              <w:rPr>
                <w:szCs w:val="24"/>
                <w:vertAlign w:val="subscript"/>
              </w:rPr>
              <w:t>2</w:t>
            </w:r>
            <w:r w:rsidRPr="000327CB">
              <w:rPr>
                <w:szCs w:val="24"/>
              </w:rPr>
              <w:t>SO</w:t>
            </w:r>
            <w:r w:rsidRPr="000327CB">
              <w:rPr>
                <w:szCs w:val="24"/>
                <w:vertAlign w:val="subscript"/>
              </w:rPr>
              <w:t>3</w:t>
            </w:r>
            <w:r w:rsidRPr="000327CB">
              <w:rPr>
                <w:szCs w:val="24"/>
              </w:rPr>
              <w:t xml:space="preserve"> </w:t>
            </w:r>
            <w:r>
              <w:rPr>
                <w:szCs w:val="24"/>
              </w:rPr>
              <w:t>solution 2</w:t>
            </w:r>
            <w:r w:rsidRPr="000327CB">
              <w:rPr>
                <w:szCs w:val="24"/>
              </w:rPr>
              <w:t xml:space="preserve">g per 100 </w:t>
            </w:r>
            <w:r w:rsidR="00481DA0" w:rsidRPr="00481DA0">
              <w:rPr>
                <w:szCs w:val="24"/>
                <w:vertAlign w:val="superscript"/>
              </w:rPr>
              <w:t>cm3</w:t>
            </w:r>
            <w:r w:rsidR="00481DA0">
              <w:rPr>
                <w:szCs w:val="24"/>
              </w:rPr>
              <w:t xml:space="preserve"> (0.07 M)</w:t>
            </w:r>
            <w:r w:rsidR="00960298">
              <w:rPr>
                <w:szCs w:val="24"/>
              </w:rPr>
              <w:t xml:space="preserve"> </w:t>
            </w:r>
            <w:r w:rsidR="00960298" w:rsidRPr="00960298">
              <w:rPr>
                <w:i/>
                <w:szCs w:val="24"/>
              </w:rPr>
              <w:t>(using the 1</w:t>
            </w:r>
            <w:r w:rsidR="00960298">
              <w:rPr>
                <w:i/>
                <w:szCs w:val="24"/>
              </w:rPr>
              <w:t>0</w:t>
            </w:r>
            <w:r w:rsidR="00960298" w:rsidRPr="00960298">
              <w:rPr>
                <w:i/>
                <w:szCs w:val="24"/>
              </w:rPr>
              <w:t>.H</w:t>
            </w:r>
            <w:r w:rsidR="00960298" w:rsidRPr="00960298">
              <w:rPr>
                <w:i/>
                <w:szCs w:val="24"/>
                <w:vertAlign w:val="subscript"/>
              </w:rPr>
              <w:t>2</w:t>
            </w:r>
            <w:r w:rsidR="00960298" w:rsidRPr="00960298">
              <w:rPr>
                <w:i/>
                <w:szCs w:val="24"/>
              </w:rPr>
              <w:t>O form)</w:t>
            </w:r>
          </w:p>
        </w:tc>
        <w:tc>
          <w:tcPr>
            <w:tcW w:w="4621" w:type="dxa"/>
          </w:tcPr>
          <w:p w:rsidR="00AE785C" w:rsidRPr="001B50E1" w:rsidRDefault="001B50E1" w:rsidP="000327CB">
            <w:pPr>
              <w:rPr>
                <w:szCs w:val="24"/>
              </w:rPr>
            </w:pPr>
            <w:r w:rsidRPr="000327CB">
              <w:rPr>
                <w:szCs w:val="24"/>
              </w:rPr>
              <w:t>6 M H</w:t>
            </w:r>
            <w:r w:rsidRPr="000327CB">
              <w:rPr>
                <w:szCs w:val="24"/>
                <w:vertAlign w:val="subscript"/>
              </w:rPr>
              <w:t>2</w:t>
            </w:r>
            <w:r w:rsidRPr="000327CB">
              <w:rPr>
                <w:szCs w:val="24"/>
              </w:rPr>
              <w:t>S0</w:t>
            </w:r>
            <w:r w:rsidRPr="000327CB">
              <w:rPr>
                <w:szCs w:val="24"/>
                <w:vertAlign w:val="subscript"/>
              </w:rPr>
              <w:t>4</w:t>
            </w:r>
            <w:r w:rsidRPr="000327CB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0327CB">
              <w:rPr>
                <w:szCs w:val="24"/>
              </w:rPr>
              <w:t xml:space="preserve">33 </w:t>
            </w:r>
            <w:r>
              <w:rPr>
                <w:szCs w:val="24"/>
              </w:rPr>
              <w:t>cm</w:t>
            </w:r>
            <w:r w:rsidRPr="000327CB">
              <w:rPr>
                <w:szCs w:val="24"/>
                <w:vertAlign w:val="superscript"/>
              </w:rPr>
              <w:t>3</w:t>
            </w:r>
            <w:r w:rsidRPr="000327CB">
              <w:rPr>
                <w:szCs w:val="24"/>
              </w:rPr>
              <w:t xml:space="preserve"> conc. H</w:t>
            </w:r>
            <w:r w:rsidRPr="000327CB">
              <w:rPr>
                <w:szCs w:val="24"/>
                <w:vertAlign w:val="subscript"/>
              </w:rPr>
              <w:t>2</w:t>
            </w:r>
            <w:r w:rsidRPr="000327CB">
              <w:rPr>
                <w:szCs w:val="24"/>
              </w:rPr>
              <w:t>S0</w:t>
            </w:r>
            <w:r w:rsidRPr="000327CB">
              <w:rPr>
                <w:szCs w:val="24"/>
                <w:vertAlign w:val="subscript"/>
              </w:rPr>
              <w:t>4</w:t>
            </w:r>
            <w:r w:rsidRPr="000327CB">
              <w:rPr>
                <w:szCs w:val="24"/>
              </w:rPr>
              <w:t xml:space="preserve"> per 100 </w:t>
            </w:r>
            <w:r>
              <w:rPr>
                <w:szCs w:val="24"/>
              </w:rPr>
              <w:t>cm</w:t>
            </w:r>
            <w:r w:rsidRPr="000327CB"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)</w:t>
            </w:r>
          </w:p>
        </w:tc>
      </w:tr>
      <w:tr w:rsidR="00AE785C" w:rsidTr="00AE785C">
        <w:tc>
          <w:tcPr>
            <w:tcW w:w="4621" w:type="dxa"/>
          </w:tcPr>
          <w:p w:rsidR="00AE785C" w:rsidRDefault="001B50E1" w:rsidP="000327CB">
            <w:pPr>
              <w:rPr>
                <w:szCs w:val="24"/>
              </w:rPr>
            </w:pPr>
            <w:r w:rsidRPr="000327CB">
              <w:rPr>
                <w:szCs w:val="24"/>
              </w:rPr>
              <w:t>6M</w:t>
            </w:r>
            <w:r>
              <w:rPr>
                <w:szCs w:val="24"/>
              </w:rPr>
              <w:t xml:space="preserve"> </w:t>
            </w:r>
            <w:proofErr w:type="spellStart"/>
            <w:r w:rsidRPr="000327CB">
              <w:rPr>
                <w:szCs w:val="24"/>
              </w:rPr>
              <w:t>NaOH</w:t>
            </w:r>
            <w:proofErr w:type="spellEnd"/>
            <w:r w:rsidRPr="000327CB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0327CB">
              <w:rPr>
                <w:szCs w:val="24"/>
              </w:rPr>
              <w:t>24g</w:t>
            </w:r>
            <w:r>
              <w:rPr>
                <w:szCs w:val="24"/>
              </w:rPr>
              <w:t xml:space="preserve"> </w:t>
            </w:r>
            <w:r w:rsidRPr="000327CB">
              <w:rPr>
                <w:szCs w:val="24"/>
              </w:rPr>
              <w:t>per</w:t>
            </w:r>
            <w:r>
              <w:rPr>
                <w:szCs w:val="24"/>
              </w:rPr>
              <w:t xml:space="preserve"> l00 cm</w:t>
            </w:r>
            <w:r w:rsidRPr="000327CB"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)</w:t>
            </w:r>
          </w:p>
        </w:tc>
        <w:tc>
          <w:tcPr>
            <w:tcW w:w="4621" w:type="dxa"/>
          </w:tcPr>
          <w:p w:rsidR="00AE785C" w:rsidRDefault="001B50E1" w:rsidP="000327CB">
            <w:pPr>
              <w:rPr>
                <w:szCs w:val="24"/>
              </w:rPr>
            </w:pPr>
            <w:r>
              <w:rPr>
                <w:szCs w:val="24"/>
              </w:rPr>
              <w:t xml:space="preserve">Pearls of solid </w:t>
            </w:r>
            <w:proofErr w:type="spellStart"/>
            <w:r>
              <w:rPr>
                <w:szCs w:val="24"/>
              </w:rPr>
              <w:t>NaOH</w:t>
            </w:r>
            <w:proofErr w:type="spellEnd"/>
          </w:p>
        </w:tc>
      </w:tr>
      <w:tr w:rsidR="00AE785C" w:rsidTr="00AE785C">
        <w:tc>
          <w:tcPr>
            <w:tcW w:w="4621" w:type="dxa"/>
          </w:tcPr>
          <w:p w:rsidR="00AE785C" w:rsidRDefault="00D54178" w:rsidP="00481DA0">
            <w:pPr>
              <w:rPr>
                <w:szCs w:val="24"/>
              </w:rPr>
            </w:pPr>
            <w:r w:rsidRPr="000327CB">
              <w:rPr>
                <w:szCs w:val="24"/>
              </w:rPr>
              <w:t>KMnO</w:t>
            </w:r>
            <w:r w:rsidRPr="000327CB">
              <w:rPr>
                <w:szCs w:val="24"/>
                <w:vertAlign w:val="subscript"/>
              </w:rPr>
              <w:t>4</w:t>
            </w:r>
            <w:r>
              <w:rPr>
                <w:szCs w:val="24"/>
              </w:rPr>
              <w:t xml:space="preserve">  solution </w:t>
            </w:r>
            <w:r w:rsidR="00960298">
              <w:rPr>
                <w:szCs w:val="24"/>
              </w:rPr>
              <w:t>(</w:t>
            </w:r>
            <w:r w:rsidR="00481DA0">
              <w:rPr>
                <w:szCs w:val="24"/>
              </w:rPr>
              <w:t>0.1</w:t>
            </w:r>
            <w:r>
              <w:rPr>
                <w:szCs w:val="24"/>
              </w:rPr>
              <w:t xml:space="preserve"> M)</w:t>
            </w:r>
          </w:p>
        </w:tc>
        <w:tc>
          <w:tcPr>
            <w:tcW w:w="4621" w:type="dxa"/>
          </w:tcPr>
          <w:p w:rsidR="00AE785C" w:rsidRDefault="00AE785C" w:rsidP="000327CB">
            <w:pPr>
              <w:rPr>
                <w:szCs w:val="24"/>
              </w:rPr>
            </w:pPr>
          </w:p>
        </w:tc>
      </w:tr>
    </w:tbl>
    <w:p w:rsidR="00AE785C" w:rsidRDefault="00AE785C" w:rsidP="000327CB">
      <w:pPr>
        <w:rPr>
          <w:szCs w:val="24"/>
        </w:rPr>
      </w:pPr>
    </w:p>
    <w:p w:rsidR="001B50E1" w:rsidRPr="00F56A08" w:rsidRDefault="001B50E1" w:rsidP="001B50E1">
      <w:pPr>
        <w:rPr>
          <w:b/>
          <w:szCs w:val="24"/>
        </w:rPr>
      </w:pPr>
      <w:r>
        <w:rPr>
          <w:b/>
          <w:szCs w:val="24"/>
        </w:rPr>
        <w:t>To Do</w:t>
      </w:r>
    </w:p>
    <w:p w:rsidR="001B50E1" w:rsidRPr="000327CB" w:rsidRDefault="001B50E1" w:rsidP="001B50E1">
      <w:pPr>
        <w:rPr>
          <w:szCs w:val="24"/>
        </w:rPr>
      </w:pPr>
      <w:r w:rsidRPr="000327CB">
        <w:rPr>
          <w:szCs w:val="24"/>
        </w:rPr>
        <w:t>On the stage of an overhead projector line up six small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petri</w:t>
      </w:r>
      <w:proofErr w:type="spellEnd"/>
      <w:r>
        <w:rPr>
          <w:szCs w:val="24"/>
        </w:rPr>
        <w:t xml:space="preserve"> dishes</w:t>
      </w:r>
      <w:r w:rsidRPr="000327CB">
        <w:rPr>
          <w:szCs w:val="24"/>
        </w:rPr>
        <w:t xml:space="preserve"> labelled +2, +3, +4, +5, +6, and +7</w:t>
      </w:r>
      <w:r>
        <w:rPr>
          <w:szCs w:val="24"/>
        </w:rPr>
        <w:t xml:space="preserve"> </w:t>
      </w:r>
      <w:r w:rsidRPr="000327CB">
        <w:rPr>
          <w:szCs w:val="24"/>
        </w:rPr>
        <w:t>(using a marking pen on an underlying transparency sheet</w:t>
      </w:r>
      <w:r>
        <w:rPr>
          <w:szCs w:val="24"/>
        </w:rPr>
        <w:t xml:space="preserve"> – or you can test your spatial awareness by writing back to front on the underside</w:t>
      </w:r>
      <w:r w:rsidRPr="000327CB">
        <w:rPr>
          <w:szCs w:val="24"/>
        </w:rPr>
        <w:t>).</w:t>
      </w:r>
    </w:p>
    <w:p w:rsidR="001B50E1" w:rsidRPr="000327CB" w:rsidRDefault="001B50E1" w:rsidP="001B50E1">
      <w:pPr>
        <w:rPr>
          <w:szCs w:val="24"/>
        </w:rPr>
      </w:pPr>
      <w:r w:rsidRPr="000327CB">
        <w:rPr>
          <w:szCs w:val="24"/>
        </w:rPr>
        <w:t xml:space="preserve">(1) In the +2 </w:t>
      </w:r>
      <w:proofErr w:type="spellStart"/>
      <w:r>
        <w:rPr>
          <w:szCs w:val="24"/>
        </w:rPr>
        <w:t>petri</w:t>
      </w:r>
      <w:proofErr w:type="spellEnd"/>
      <w:r>
        <w:rPr>
          <w:szCs w:val="24"/>
        </w:rPr>
        <w:t xml:space="preserve"> dish </w:t>
      </w:r>
      <w:r w:rsidRPr="000327CB">
        <w:rPr>
          <w:szCs w:val="24"/>
        </w:rPr>
        <w:t xml:space="preserve"> place </w:t>
      </w:r>
      <w:r>
        <w:rPr>
          <w:szCs w:val="24"/>
        </w:rPr>
        <w:t>10</w:t>
      </w:r>
      <w:r w:rsidRPr="000327CB">
        <w:rPr>
          <w:szCs w:val="24"/>
        </w:rPr>
        <w:t xml:space="preserve"> </w:t>
      </w:r>
      <w:r>
        <w:rPr>
          <w:szCs w:val="24"/>
        </w:rPr>
        <w:t>cm</w:t>
      </w:r>
      <w:r w:rsidRPr="000327CB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 </w:t>
      </w:r>
      <w:r w:rsidRPr="000327CB">
        <w:rPr>
          <w:szCs w:val="24"/>
        </w:rPr>
        <w:t>of MnSO</w:t>
      </w:r>
      <w:r w:rsidRPr="000327CB">
        <w:rPr>
          <w:szCs w:val="24"/>
          <w:vertAlign w:val="subscript"/>
        </w:rPr>
        <w:t>4</w:t>
      </w:r>
      <w:r w:rsidRPr="000327CB">
        <w:rPr>
          <w:szCs w:val="24"/>
        </w:rPr>
        <w:t xml:space="preserve"> solution</w:t>
      </w:r>
      <w:r>
        <w:rPr>
          <w:szCs w:val="24"/>
        </w:rPr>
        <w:t xml:space="preserve"> (enough to cover the bottom)</w:t>
      </w:r>
      <w:r w:rsidRPr="000327CB">
        <w:rPr>
          <w:szCs w:val="24"/>
        </w:rPr>
        <w:t>.</w:t>
      </w:r>
      <w:r>
        <w:rPr>
          <w:szCs w:val="24"/>
        </w:rPr>
        <w:t xml:space="preserve"> </w:t>
      </w:r>
      <w:r w:rsidRPr="000327CB">
        <w:rPr>
          <w:szCs w:val="24"/>
        </w:rPr>
        <w:t>Although the colo</w:t>
      </w:r>
      <w:r>
        <w:rPr>
          <w:szCs w:val="24"/>
        </w:rPr>
        <w:t>u</w:t>
      </w:r>
      <w:r w:rsidRPr="000327CB">
        <w:rPr>
          <w:szCs w:val="24"/>
        </w:rPr>
        <w:t>r is pale pink, it will appear to be essentially</w:t>
      </w:r>
      <w:r>
        <w:rPr>
          <w:szCs w:val="24"/>
        </w:rPr>
        <w:t xml:space="preserve"> </w:t>
      </w:r>
      <w:r w:rsidRPr="000327CB">
        <w:rPr>
          <w:szCs w:val="24"/>
        </w:rPr>
        <w:t>colo</w:t>
      </w:r>
      <w:r>
        <w:rPr>
          <w:szCs w:val="24"/>
        </w:rPr>
        <w:t>u</w:t>
      </w:r>
      <w:r w:rsidRPr="000327CB">
        <w:rPr>
          <w:szCs w:val="24"/>
        </w:rPr>
        <w:t>rless.</w:t>
      </w:r>
    </w:p>
    <w:p w:rsidR="001B50E1" w:rsidRPr="000327CB" w:rsidRDefault="001B50E1" w:rsidP="001B50E1">
      <w:pPr>
        <w:rPr>
          <w:szCs w:val="24"/>
        </w:rPr>
      </w:pPr>
      <w:r w:rsidRPr="000327CB">
        <w:rPr>
          <w:szCs w:val="24"/>
        </w:rPr>
        <w:t xml:space="preserve">(2) In the +7 </w:t>
      </w:r>
      <w:proofErr w:type="spellStart"/>
      <w:r>
        <w:rPr>
          <w:szCs w:val="24"/>
        </w:rPr>
        <w:t>petri</w:t>
      </w:r>
      <w:proofErr w:type="spellEnd"/>
      <w:r>
        <w:rPr>
          <w:szCs w:val="24"/>
        </w:rPr>
        <w:t xml:space="preserve"> dish </w:t>
      </w:r>
      <w:r w:rsidRPr="000327CB">
        <w:rPr>
          <w:szCs w:val="24"/>
        </w:rPr>
        <w:t xml:space="preserve">place </w:t>
      </w:r>
      <w:r>
        <w:rPr>
          <w:szCs w:val="24"/>
        </w:rPr>
        <w:t>10</w:t>
      </w:r>
      <w:r w:rsidRPr="000327CB">
        <w:rPr>
          <w:szCs w:val="24"/>
        </w:rPr>
        <w:t xml:space="preserve"> </w:t>
      </w:r>
      <w:r>
        <w:rPr>
          <w:szCs w:val="24"/>
        </w:rPr>
        <w:t>cm</w:t>
      </w:r>
      <w:r w:rsidRPr="000327CB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 </w:t>
      </w:r>
      <w:r w:rsidRPr="000327CB">
        <w:rPr>
          <w:szCs w:val="24"/>
        </w:rPr>
        <w:t xml:space="preserve">of </w:t>
      </w:r>
      <w:r w:rsidR="00D54178">
        <w:rPr>
          <w:szCs w:val="24"/>
        </w:rPr>
        <w:t xml:space="preserve"> 0.02%</w:t>
      </w:r>
      <w:r>
        <w:rPr>
          <w:szCs w:val="24"/>
        </w:rPr>
        <w:t xml:space="preserve"> </w:t>
      </w:r>
      <w:r w:rsidRPr="000327CB">
        <w:rPr>
          <w:szCs w:val="24"/>
        </w:rPr>
        <w:t>KMnO</w:t>
      </w:r>
      <w:r w:rsidRPr="00D54178">
        <w:rPr>
          <w:szCs w:val="24"/>
          <w:vertAlign w:val="subscript"/>
        </w:rPr>
        <w:t>4</w:t>
      </w:r>
      <w:r w:rsidRPr="000327CB">
        <w:rPr>
          <w:szCs w:val="24"/>
        </w:rPr>
        <w:t xml:space="preserve"> solution.</w:t>
      </w:r>
      <w:r>
        <w:rPr>
          <w:szCs w:val="24"/>
        </w:rPr>
        <w:t xml:space="preserve"> </w:t>
      </w:r>
      <w:r w:rsidRPr="000327CB">
        <w:rPr>
          <w:szCs w:val="24"/>
        </w:rPr>
        <w:t>The colo</w:t>
      </w:r>
      <w:r>
        <w:rPr>
          <w:szCs w:val="24"/>
        </w:rPr>
        <w:t>u</w:t>
      </w:r>
      <w:r w:rsidRPr="000327CB">
        <w:rPr>
          <w:szCs w:val="24"/>
        </w:rPr>
        <w:t>r is the familiar purple colo</w:t>
      </w:r>
      <w:r>
        <w:rPr>
          <w:szCs w:val="24"/>
        </w:rPr>
        <w:t>u</w:t>
      </w:r>
      <w:r w:rsidRPr="000327CB">
        <w:rPr>
          <w:szCs w:val="24"/>
        </w:rPr>
        <w:t>r of permanganate.</w:t>
      </w:r>
    </w:p>
    <w:p w:rsidR="001B50E1" w:rsidRPr="000327CB" w:rsidRDefault="001B50E1" w:rsidP="001B50E1">
      <w:pPr>
        <w:rPr>
          <w:szCs w:val="24"/>
        </w:rPr>
      </w:pPr>
      <w:r w:rsidRPr="000327CB">
        <w:rPr>
          <w:szCs w:val="24"/>
        </w:rPr>
        <w:t xml:space="preserve">(3) In the +4 </w:t>
      </w:r>
      <w:proofErr w:type="spellStart"/>
      <w:r>
        <w:rPr>
          <w:szCs w:val="24"/>
        </w:rPr>
        <w:t>petri</w:t>
      </w:r>
      <w:proofErr w:type="spellEnd"/>
      <w:r>
        <w:rPr>
          <w:szCs w:val="24"/>
        </w:rPr>
        <w:t xml:space="preserve"> dish </w:t>
      </w:r>
      <w:r w:rsidRPr="000327CB">
        <w:rPr>
          <w:szCs w:val="24"/>
        </w:rPr>
        <w:t xml:space="preserve"> place </w:t>
      </w:r>
      <w:r>
        <w:rPr>
          <w:szCs w:val="24"/>
        </w:rPr>
        <w:t>10</w:t>
      </w:r>
      <w:r w:rsidRPr="000327CB">
        <w:rPr>
          <w:szCs w:val="24"/>
        </w:rPr>
        <w:t xml:space="preserve"> </w:t>
      </w:r>
      <w:r>
        <w:rPr>
          <w:szCs w:val="24"/>
        </w:rPr>
        <w:t>cm</w:t>
      </w:r>
      <w:r w:rsidRPr="000327CB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 </w:t>
      </w:r>
      <w:r w:rsidRPr="000327CB">
        <w:rPr>
          <w:szCs w:val="24"/>
        </w:rPr>
        <w:t>of MnSO</w:t>
      </w:r>
      <w:r w:rsidRPr="00D54178">
        <w:rPr>
          <w:szCs w:val="24"/>
          <w:vertAlign w:val="subscript"/>
        </w:rPr>
        <w:t>4</w:t>
      </w:r>
      <w:r w:rsidRPr="000327CB">
        <w:rPr>
          <w:szCs w:val="24"/>
        </w:rPr>
        <w:t xml:space="preserve"> solution, and</w:t>
      </w:r>
      <w:r>
        <w:rPr>
          <w:szCs w:val="24"/>
        </w:rPr>
        <w:t xml:space="preserve"> </w:t>
      </w:r>
      <w:r w:rsidRPr="000327CB">
        <w:rPr>
          <w:szCs w:val="24"/>
        </w:rPr>
        <w:t xml:space="preserve">then, without mixing, add </w:t>
      </w:r>
      <w:r>
        <w:rPr>
          <w:szCs w:val="24"/>
        </w:rPr>
        <w:t>a few</w:t>
      </w:r>
      <w:r w:rsidRPr="000327CB">
        <w:rPr>
          <w:szCs w:val="24"/>
        </w:rPr>
        <w:t xml:space="preserve"> drops of </w:t>
      </w:r>
      <w:r w:rsidR="00745436">
        <w:rPr>
          <w:szCs w:val="24"/>
        </w:rPr>
        <w:t xml:space="preserve">0.02% </w:t>
      </w:r>
      <w:r w:rsidRPr="000327CB">
        <w:rPr>
          <w:szCs w:val="24"/>
        </w:rPr>
        <w:t>KMnO</w:t>
      </w:r>
      <w:r w:rsidRPr="004465D3">
        <w:rPr>
          <w:szCs w:val="24"/>
          <w:vertAlign w:val="subscript"/>
        </w:rPr>
        <w:t>4</w:t>
      </w:r>
      <w:r>
        <w:rPr>
          <w:szCs w:val="24"/>
        </w:rPr>
        <w:t xml:space="preserve"> scattered over the surface</w:t>
      </w:r>
      <w:r w:rsidRPr="000327CB">
        <w:rPr>
          <w:szCs w:val="24"/>
        </w:rPr>
        <w:t>, Brown spots</w:t>
      </w:r>
      <w:r>
        <w:rPr>
          <w:szCs w:val="24"/>
        </w:rPr>
        <w:t xml:space="preserve"> </w:t>
      </w:r>
      <w:r w:rsidRPr="000327CB">
        <w:rPr>
          <w:szCs w:val="24"/>
        </w:rPr>
        <w:t>of Mn</w:t>
      </w:r>
      <w:r>
        <w:rPr>
          <w:szCs w:val="24"/>
        </w:rPr>
        <w:t>O</w:t>
      </w:r>
      <w:r w:rsidRPr="000327CB">
        <w:rPr>
          <w:szCs w:val="24"/>
          <w:vertAlign w:val="subscript"/>
        </w:rPr>
        <w:t>2</w:t>
      </w:r>
      <w:r w:rsidRPr="000327CB">
        <w:rPr>
          <w:szCs w:val="24"/>
        </w:rPr>
        <w:t xml:space="preserve"> will form wherever the drops of permanganate fall.</w:t>
      </w:r>
    </w:p>
    <w:p w:rsidR="001B50E1" w:rsidRDefault="001B50E1" w:rsidP="001B50E1">
      <w:pPr>
        <w:rPr>
          <w:rFonts w:cs="Times New Roman"/>
          <w:sz w:val="19"/>
          <w:szCs w:val="19"/>
        </w:rPr>
      </w:pPr>
      <w:r w:rsidRPr="000327CB">
        <w:rPr>
          <w:szCs w:val="24"/>
        </w:rPr>
        <w:t xml:space="preserve">(4) In the +3 </w:t>
      </w:r>
      <w:proofErr w:type="spellStart"/>
      <w:r>
        <w:rPr>
          <w:szCs w:val="24"/>
        </w:rPr>
        <w:t>petri</w:t>
      </w:r>
      <w:proofErr w:type="spellEnd"/>
      <w:r>
        <w:rPr>
          <w:szCs w:val="24"/>
        </w:rPr>
        <w:t xml:space="preserve"> dish </w:t>
      </w:r>
      <w:r w:rsidRPr="000327CB">
        <w:rPr>
          <w:szCs w:val="24"/>
        </w:rPr>
        <w:t xml:space="preserve"> place </w:t>
      </w:r>
      <w:r>
        <w:rPr>
          <w:szCs w:val="24"/>
        </w:rPr>
        <w:t>10</w:t>
      </w:r>
      <w:r w:rsidRPr="000327CB">
        <w:rPr>
          <w:szCs w:val="24"/>
        </w:rPr>
        <w:t xml:space="preserve"> </w:t>
      </w:r>
      <w:r>
        <w:rPr>
          <w:szCs w:val="24"/>
        </w:rPr>
        <w:t>cm</w:t>
      </w:r>
      <w:r w:rsidRPr="000327CB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of MnSO</w:t>
      </w:r>
      <w:r w:rsidRPr="000327CB">
        <w:rPr>
          <w:szCs w:val="24"/>
          <w:vertAlign w:val="subscript"/>
        </w:rPr>
        <w:t>4</w:t>
      </w:r>
      <w:r>
        <w:rPr>
          <w:szCs w:val="24"/>
        </w:rPr>
        <w:t xml:space="preserve"> solution</w:t>
      </w:r>
      <w:r w:rsidRPr="000327CB">
        <w:rPr>
          <w:szCs w:val="24"/>
        </w:rPr>
        <w:t xml:space="preserve"> and</w:t>
      </w:r>
      <w:r>
        <w:rPr>
          <w:szCs w:val="24"/>
        </w:rPr>
        <w:t xml:space="preserve"> add 1.5 cm</w:t>
      </w:r>
      <w:r w:rsidRPr="004465D3">
        <w:rPr>
          <w:szCs w:val="24"/>
          <w:vertAlign w:val="superscript"/>
        </w:rPr>
        <w:t>3</w:t>
      </w:r>
      <w:r>
        <w:rPr>
          <w:szCs w:val="24"/>
        </w:rPr>
        <w:t xml:space="preserve"> of 6 M H</w:t>
      </w:r>
      <w:r w:rsidRPr="000327CB">
        <w:rPr>
          <w:szCs w:val="24"/>
          <w:vertAlign w:val="subscript"/>
        </w:rPr>
        <w:t>2</w:t>
      </w:r>
      <w:r w:rsidRPr="000327CB">
        <w:rPr>
          <w:szCs w:val="24"/>
        </w:rPr>
        <w:t>S0</w:t>
      </w:r>
      <w:r w:rsidRPr="000327CB">
        <w:rPr>
          <w:szCs w:val="24"/>
          <w:vertAlign w:val="subscript"/>
        </w:rPr>
        <w:t>4</w:t>
      </w:r>
      <w:r w:rsidRPr="000327CB">
        <w:rPr>
          <w:szCs w:val="24"/>
        </w:rPr>
        <w:t xml:space="preserve">, Then add </w:t>
      </w:r>
      <w:r>
        <w:rPr>
          <w:szCs w:val="24"/>
        </w:rPr>
        <w:t xml:space="preserve">0.1M </w:t>
      </w:r>
      <w:r w:rsidRPr="000327CB">
        <w:rPr>
          <w:szCs w:val="24"/>
        </w:rPr>
        <w:t>KMnO</w:t>
      </w:r>
      <w:r w:rsidRPr="000327CB">
        <w:rPr>
          <w:szCs w:val="24"/>
          <w:vertAlign w:val="subscript"/>
        </w:rPr>
        <w:t>4</w:t>
      </w:r>
      <w:r w:rsidRPr="000327CB">
        <w:rPr>
          <w:szCs w:val="24"/>
        </w:rPr>
        <w:t xml:space="preserve"> a few</w:t>
      </w:r>
      <w:r>
        <w:rPr>
          <w:szCs w:val="24"/>
        </w:rPr>
        <w:t xml:space="preserve"> </w:t>
      </w:r>
      <w:r w:rsidRPr="000327CB">
        <w:rPr>
          <w:szCs w:val="24"/>
        </w:rPr>
        <w:t>drops at a time, swirling the beaker after each addition, until the</w:t>
      </w:r>
      <w:r>
        <w:rPr>
          <w:szCs w:val="24"/>
        </w:rPr>
        <w:t xml:space="preserve"> </w:t>
      </w:r>
      <w:r w:rsidRPr="000327CB">
        <w:rPr>
          <w:szCs w:val="24"/>
        </w:rPr>
        <w:t>solution takes on a reddish colo</w:t>
      </w:r>
      <w:r>
        <w:rPr>
          <w:szCs w:val="24"/>
        </w:rPr>
        <w:t>u</w:t>
      </w:r>
      <w:r w:rsidRPr="000327CB">
        <w:rPr>
          <w:szCs w:val="24"/>
        </w:rPr>
        <w:t>r.</w:t>
      </w:r>
      <w:r w:rsidRPr="000327CB">
        <w:rPr>
          <w:rFonts w:cs="Times New Roman"/>
          <w:sz w:val="19"/>
          <w:szCs w:val="19"/>
        </w:rPr>
        <w:t xml:space="preserve"> </w:t>
      </w:r>
    </w:p>
    <w:p w:rsidR="001B50E1" w:rsidRDefault="001B50E1" w:rsidP="001B50E1">
      <w:pPr>
        <w:rPr>
          <w:szCs w:val="24"/>
        </w:rPr>
      </w:pPr>
      <w:r w:rsidRPr="000327CB">
        <w:rPr>
          <w:szCs w:val="24"/>
        </w:rPr>
        <w:t xml:space="preserve">(5) In the +6 </w:t>
      </w:r>
      <w:proofErr w:type="spellStart"/>
      <w:r>
        <w:rPr>
          <w:szCs w:val="24"/>
        </w:rPr>
        <w:t>petri</w:t>
      </w:r>
      <w:proofErr w:type="spellEnd"/>
      <w:r>
        <w:rPr>
          <w:szCs w:val="24"/>
        </w:rPr>
        <w:t xml:space="preserve"> dish </w:t>
      </w:r>
      <w:r w:rsidRPr="000327CB">
        <w:rPr>
          <w:szCs w:val="24"/>
        </w:rPr>
        <w:t xml:space="preserve"> place </w:t>
      </w:r>
      <w:r>
        <w:rPr>
          <w:szCs w:val="24"/>
        </w:rPr>
        <w:t>10</w:t>
      </w:r>
      <w:r w:rsidRPr="000327CB">
        <w:rPr>
          <w:szCs w:val="24"/>
        </w:rPr>
        <w:t xml:space="preserve"> </w:t>
      </w:r>
      <w:r>
        <w:rPr>
          <w:szCs w:val="24"/>
        </w:rPr>
        <w:t>cm</w:t>
      </w:r>
      <w:r w:rsidRPr="000327CB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 </w:t>
      </w:r>
      <w:r w:rsidRPr="000327CB">
        <w:rPr>
          <w:szCs w:val="24"/>
        </w:rPr>
        <w:t xml:space="preserve">of </w:t>
      </w:r>
      <w:r w:rsidR="00745436">
        <w:rPr>
          <w:szCs w:val="24"/>
        </w:rPr>
        <w:t xml:space="preserve">0.02% </w:t>
      </w:r>
      <w:r w:rsidRPr="000327CB">
        <w:rPr>
          <w:szCs w:val="24"/>
        </w:rPr>
        <w:t>KMnO</w:t>
      </w:r>
      <w:r w:rsidRPr="000327CB">
        <w:rPr>
          <w:szCs w:val="24"/>
          <w:vertAlign w:val="subscript"/>
        </w:rPr>
        <w:t xml:space="preserve">4 </w:t>
      </w:r>
      <w:r>
        <w:rPr>
          <w:szCs w:val="24"/>
        </w:rPr>
        <w:t xml:space="preserve">solution </w:t>
      </w:r>
      <w:r w:rsidRPr="000327CB">
        <w:rPr>
          <w:szCs w:val="24"/>
        </w:rPr>
        <w:t xml:space="preserve">and </w:t>
      </w:r>
      <w:r>
        <w:rPr>
          <w:szCs w:val="24"/>
        </w:rPr>
        <w:t>add 1.5 cm</w:t>
      </w:r>
      <w:r w:rsidRPr="004465D3">
        <w:rPr>
          <w:szCs w:val="24"/>
          <w:vertAlign w:val="superscript"/>
        </w:rPr>
        <w:t>3</w:t>
      </w:r>
      <w:r>
        <w:rPr>
          <w:szCs w:val="24"/>
        </w:rPr>
        <w:t xml:space="preserve"> of 6M </w:t>
      </w:r>
      <w:proofErr w:type="spellStart"/>
      <w:r>
        <w:rPr>
          <w:szCs w:val="24"/>
        </w:rPr>
        <w:t>NaOH</w:t>
      </w:r>
      <w:proofErr w:type="spellEnd"/>
      <w:r>
        <w:rPr>
          <w:szCs w:val="24"/>
        </w:rPr>
        <w:t>. Then</w:t>
      </w:r>
      <w:r w:rsidRPr="000327CB">
        <w:rPr>
          <w:szCs w:val="24"/>
        </w:rPr>
        <w:t xml:space="preserve"> add </w:t>
      </w:r>
      <w:r>
        <w:rPr>
          <w:szCs w:val="24"/>
        </w:rPr>
        <w:t>1.5 cm</w:t>
      </w:r>
      <w:r w:rsidRPr="004465D3">
        <w:rPr>
          <w:szCs w:val="24"/>
          <w:vertAlign w:val="superscript"/>
        </w:rPr>
        <w:t>3</w:t>
      </w:r>
      <w:r>
        <w:rPr>
          <w:szCs w:val="24"/>
        </w:rPr>
        <w:t xml:space="preserve"> </w:t>
      </w:r>
      <w:r w:rsidRPr="000327CB">
        <w:rPr>
          <w:szCs w:val="24"/>
        </w:rPr>
        <w:t>of Na</w:t>
      </w:r>
      <w:r w:rsidRPr="004465D3">
        <w:rPr>
          <w:szCs w:val="24"/>
          <w:vertAlign w:val="subscript"/>
        </w:rPr>
        <w:t>2</w:t>
      </w:r>
      <w:r w:rsidRPr="000327CB">
        <w:rPr>
          <w:szCs w:val="24"/>
        </w:rPr>
        <w:t>SO</w:t>
      </w:r>
      <w:r w:rsidRPr="004465D3">
        <w:rPr>
          <w:szCs w:val="24"/>
          <w:vertAlign w:val="subscript"/>
        </w:rPr>
        <w:t>3</w:t>
      </w:r>
      <w:r w:rsidRPr="000327CB">
        <w:rPr>
          <w:szCs w:val="24"/>
        </w:rPr>
        <w:t xml:space="preserve"> solution. The colo</w:t>
      </w:r>
      <w:r>
        <w:rPr>
          <w:szCs w:val="24"/>
        </w:rPr>
        <w:t>u</w:t>
      </w:r>
      <w:r w:rsidRPr="000327CB">
        <w:rPr>
          <w:szCs w:val="24"/>
        </w:rPr>
        <w:t>r changes from purple to</w:t>
      </w:r>
      <w:r>
        <w:rPr>
          <w:szCs w:val="24"/>
        </w:rPr>
        <w:t xml:space="preserve"> </w:t>
      </w:r>
      <w:r w:rsidRPr="000327CB">
        <w:rPr>
          <w:szCs w:val="24"/>
        </w:rPr>
        <w:t>green as the Mn</w:t>
      </w:r>
      <w:r>
        <w:rPr>
          <w:szCs w:val="24"/>
        </w:rPr>
        <w:t>O</w:t>
      </w:r>
      <w:r w:rsidRPr="000327CB">
        <w:rPr>
          <w:szCs w:val="24"/>
          <w:vertAlign w:val="subscript"/>
        </w:rPr>
        <w:t>4</w:t>
      </w:r>
      <w:r w:rsidRPr="000327CB">
        <w:rPr>
          <w:szCs w:val="24"/>
        </w:rPr>
        <w:t xml:space="preserve"> ion </w:t>
      </w:r>
      <w:r>
        <w:rPr>
          <w:szCs w:val="24"/>
        </w:rPr>
        <w:t>(perm</w:t>
      </w:r>
      <w:r w:rsidRPr="000327CB">
        <w:rPr>
          <w:szCs w:val="24"/>
        </w:rPr>
        <w:t xml:space="preserve">anganate) is reduced to </w:t>
      </w:r>
      <w:r>
        <w:rPr>
          <w:szCs w:val="24"/>
        </w:rPr>
        <w:t>MnO</w:t>
      </w:r>
      <w:r w:rsidRPr="004465D3">
        <w:rPr>
          <w:szCs w:val="24"/>
          <w:vertAlign w:val="subscript"/>
        </w:rPr>
        <w:t>4</w:t>
      </w:r>
      <w:r>
        <w:rPr>
          <w:szCs w:val="24"/>
        </w:rPr>
        <w:t xml:space="preserve"> </w:t>
      </w:r>
      <w:r w:rsidRPr="00730E32">
        <w:rPr>
          <w:szCs w:val="24"/>
          <w:vertAlign w:val="superscript"/>
        </w:rPr>
        <w:t>2-</w:t>
      </w:r>
      <w:r>
        <w:rPr>
          <w:szCs w:val="24"/>
        </w:rPr>
        <w:t xml:space="preserve"> </w:t>
      </w:r>
      <w:r w:rsidRPr="000327CB">
        <w:rPr>
          <w:szCs w:val="24"/>
        </w:rPr>
        <w:t>(</w:t>
      </w:r>
      <w:proofErr w:type="spellStart"/>
      <w:r w:rsidRPr="000327CB">
        <w:rPr>
          <w:szCs w:val="24"/>
        </w:rPr>
        <w:t>manganate</w:t>
      </w:r>
      <w:proofErr w:type="spellEnd"/>
      <w:r w:rsidRPr="000327CB">
        <w:rPr>
          <w:szCs w:val="24"/>
        </w:rPr>
        <w:t>).</w:t>
      </w:r>
    </w:p>
    <w:p w:rsidR="001B50E1" w:rsidRDefault="001B50E1" w:rsidP="001B50E1">
      <w:pPr>
        <w:rPr>
          <w:szCs w:val="24"/>
        </w:rPr>
      </w:pPr>
      <w:r>
        <w:rPr>
          <w:szCs w:val="24"/>
        </w:rPr>
        <w:t>Within a few minutes, the solution goes cloudy, which makes it less suitable for use on an OHP.</w:t>
      </w:r>
    </w:p>
    <w:p w:rsidR="001B50E1" w:rsidRDefault="001B50E1" w:rsidP="001B50E1">
      <w:pPr>
        <w:rPr>
          <w:szCs w:val="24"/>
        </w:rPr>
      </w:pPr>
      <w:r w:rsidRPr="000327CB">
        <w:rPr>
          <w:szCs w:val="24"/>
        </w:rPr>
        <w:t xml:space="preserve"> (6) </w:t>
      </w:r>
      <w:r>
        <w:rPr>
          <w:szCs w:val="24"/>
        </w:rPr>
        <w:t xml:space="preserve">For the </w:t>
      </w:r>
      <w:r w:rsidRPr="000327CB">
        <w:rPr>
          <w:szCs w:val="24"/>
        </w:rPr>
        <w:t>+5</w:t>
      </w:r>
      <w:r>
        <w:rPr>
          <w:szCs w:val="24"/>
        </w:rPr>
        <w:t xml:space="preserve"> oxidation state,</w:t>
      </w:r>
      <w:r w:rsidRPr="000327CB">
        <w:rPr>
          <w:szCs w:val="24"/>
        </w:rPr>
        <w:t xml:space="preserve"> place </w:t>
      </w:r>
      <w:r>
        <w:rPr>
          <w:szCs w:val="24"/>
        </w:rPr>
        <w:t>10</w:t>
      </w:r>
      <w:r w:rsidRPr="000327CB">
        <w:rPr>
          <w:szCs w:val="24"/>
        </w:rPr>
        <w:t xml:space="preserve"> </w:t>
      </w:r>
      <w:r>
        <w:rPr>
          <w:szCs w:val="24"/>
        </w:rPr>
        <w:t>cm</w:t>
      </w:r>
      <w:r w:rsidRPr="000327CB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 </w:t>
      </w:r>
      <w:r w:rsidRPr="000327CB">
        <w:rPr>
          <w:szCs w:val="24"/>
        </w:rPr>
        <w:t xml:space="preserve">of </w:t>
      </w:r>
      <w:r>
        <w:rPr>
          <w:szCs w:val="24"/>
        </w:rPr>
        <w:t xml:space="preserve">6M </w:t>
      </w:r>
      <w:proofErr w:type="spellStart"/>
      <w:r>
        <w:rPr>
          <w:szCs w:val="24"/>
        </w:rPr>
        <w:t>NaOH</w:t>
      </w:r>
      <w:proofErr w:type="spellEnd"/>
      <w:r w:rsidRPr="000327CB">
        <w:rPr>
          <w:szCs w:val="24"/>
        </w:rPr>
        <w:t xml:space="preserve"> solution</w:t>
      </w:r>
      <w:r>
        <w:rPr>
          <w:szCs w:val="24"/>
        </w:rPr>
        <w:t xml:space="preserve"> in a small beaker </w:t>
      </w:r>
      <w:r w:rsidRPr="000327CB">
        <w:rPr>
          <w:szCs w:val="24"/>
        </w:rPr>
        <w:t xml:space="preserve">and </w:t>
      </w:r>
      <w:r>
        <w:rPr>
          <w:szCs w:val="24"/>
        </w:rPr>
        <w:t xml:space="preserve">then add about 10 pearls of solid </w:t>
      </w:r>
      <w:proofErr w:type="spellStart"/>
      <w:r>
        <w:rPr>
          <w:szCs w:val="24"/>
        </w:rPr>
        <w:t>NaOH</w:t>
      </w:r>
      <w:proofErr w:type="spellEnd"/>
      <w:r w:rsidRPr="000327CB">
        <w:rPr>
          <w:szCs w:val="24"/>
        </w:rPr>
        <w:t xml:space="preserve">. </w:t>
      </w:r>
      <w:r w:rsidR="000F1FA6">
        <w:rPr>
          <w:szCs w:val="24"/>
        </w:rPr>
        <w:t>Add 3 cm</w:t>
      </w:r>
      <w:r w:rsidR="000F1FA6" w:rsidRPr="00745436">
        <w:rPr>
          <w:szCs w:val="24"/>
          <w:vertAlign w:val="superscript"/>
        </w:rPr>
        <w:t>3</w:t>
      </w:r>
      <w:r w:rsidR="000F1FA6">
        <w:rPr>
          <w:szCs w:val="24"/>
        </w:rPr>
        <w:t xml:space="preserve"> of 0.02%</w:t>
      </w:r>
      <w:r>
        <w:rPr>
          <w:szCs w:val="24"/>
        </w:rPr>
        <w:t xml:space="preserve"> KMnO</w:t>
      </w:r>
      <w:r w:rsidRPr="00355073">
        <w:rPr>
          <w:szCs w:val="24"/>
          <w:vertAlign w:val="subscript"/>
        </w:rPr>
        <w:t>4</w:t>
      </w:r>
      <w:r>
        <w:rPr>
          <w:szCs w:val="24"/>
        </w:rPr>
        <w:t xml:space="preserve"> and s</w:t>
      </w:r>
      <w:r w:rsidRPr="000327CB">
        <w:rPr>
          <w:szCs w:val="24"/>
        </w:rPr>
        <w:t>wirl the beaker</w:t>
      </w:r>
      <w:r>
        <w:rPr>
          <w:szCs w:val="24"/>
        </w:rPr>
        <w:t xml:space="preserve"> </w:t>
      </w:r>
      <w:r w:rsidRPr="000327CB">
        <w:rPr>
          <w:szCs w:val="24"/>
        </w:rPr>
        <w:t xml:space="preserve">rapidly </w:t>
      </w:r>
      <w:r w:rsidRPr="000327CB">
        <w:rPr>
          <w:szCs w:val="24"/>
        </w:rPr>
        <w:lastRenderedPageBreak/>
        <w:t>until the solution turns blue, the colo</w:t>
      </w:r>
      <w:r>
        <w:rPr>
          <w:szCs w:val="24"/>
        </w:rPr>
        <w:t>u</w:t>
      </w:r>
      <w:r w:rsidR="00745436">
        <w:rPr>
          <w:szCs w:val="24"/>
        </w:rPr>
        <w:t>r of MnO</w:t>
      </w:r>
      <w:r w:rsidRPr="00730E32">
        <w:rPr>
          <w:szCs w:val="24"/>
          <w:vertAlign w:val="subscript"/>
        </w:rPr>
        <w:t>4</w:t>
      </w:r>
      <w:r w:rsidRPr="00730E32">
        <w:rPr>
          <w:szCs w:val="24"/>
          <w:vertAlign w:val="superscript"/>
        </w:rPr>
        <w:t>3-</w:t>
      </w:r>
      <w:r>
        <w:rPr>
          <w:szCs w:val="24"/>
        </w:rPr>
        <w:t xml:space="preserve"> </w:t>
      </w:r>
      <w:r w:rsidRPr="000327CB">
        <w:rPr>
          <w:szCs w:val="24"/>
        </w:rPr>
        <w:t>.</w:t>
      </w:r>
      <w:r>
        <w:rPr>
          <w:szCs w:val="24"/>
        </w:rPr>
        <w:t xml:space="preserve"> (This will take about 30s)</w:t>
      </w:r>
      <w:r w:rsidR="00745436">
        <w:rPr>
          <w:szCs w:val="24"/>
        </w:rPr>
        <w:t xml:space="preserve"> </w:t>
      </w:r>
      <w:r>
        <w:rPr>
          <w:szCs w:val="24"/>
        </w:rPr>
        <w:t xml:space="preserve">Pour into the </w:t>
      </w:r>
      <w:proofErr w:type="spellStart"/>
      <w:r>
        <w:rPr>
          <w:szCs w:val="24"/>
        </w:rPr>
        <w:t>petri</w:t>
      </w:r>
      <w:proofErr w:type="spellEnd"/>
      <w:r>
        <w:rPr>
          <w:szCs w:val="24"/>
        </w:rPr>
        <w:t xml:space="preserve"> dish.</w:t>
      </w:r>
    </w:p>
    <w:p w:rsidR="001B50E1" w:rsidRPr="000327CB" w:rsidRDefault="001B50E1" w:rsidP="001B50E1">
      <w:pPr>
        <w:rPr>
          <w:szCs w:val="24"/>
        </w:rPr>
      </w:pPr>
      <w:r>
        <w:rPr>
          <w:szCs w:val="24"/>
        </w:rPr>
        <w:t>The 5+ oxidation state is not very stable. It will quite rapidly, within a minute or two, change to the green of the 6+ form. You can reverse this by adding a small amount more KMnO</w:t>
      </w:r>
      <w:r w:rsidRPr="00745436">
        <w:rPr>
          <w:szCs w:val="24"/>
          <w:vertAlign w:val="subscript"/>
        </w:rPr>
        <w:t>4</w:t>
      </w:r>
      <w:r>
        <w:rPr>
          <w:szCs w:val="24"/>
        </w:rPr>
        <w:t xml:space="preserve"> and giving a quick swirl again. (If you use a more concentrated solution of KMnO</w:t>
      </w:r>
      <w:r w:rsidRPr="00745436">
        <w:rPr>
          <w:szCs w:val="24"/>
          <w:vertAlign w:val="subscript"/>
        </w:rPr>
        <w:t>4</w:t>
      </w:r>
      <w:r>
        <w:rPr>
          <w:szCs w:val="24"/>
        </w:rPr>
        <w:t>, such as 0.1M, you only need to add 2 or three drops)</w:t>
      </w:r>
    </w:p>
    <w:p w:rsidR="001B50E1" w:rsidRDefault="001B50E1" w:rsidP="001B50E1">
      <w:pPr>
        <w:rPr>
          <w:szCs w:val="24"/>
        </w:rPr>
      </w:pPr>
    </w:p>
    <w:p w:rsidR="001B50E1" w:rsidRDefault="001B50E1" w:rsidP="001B50E1">
      <w:pPr>
        <w:rPr>
          <w:szCs w:val="24"/>
        </w:rPr>
      </w:pPr>
      <w:r w:rsidRPr="000327CB">
        <w:rPr>
          <w:szCs w:val="24"/>
        </w:rPr>
        <w:t>Some of these oxidation states are rather unstable, but for a</w:t>
      </w:r>
      <w:r>
        <w:rPr>
          <w:szCs w:val="24"/>
        </w:rPr>
        <w:t xml:space="preserve"> </w:t>
      </w:r>
      <w:r w:rsidRPr="000327CB">
        <w:rPr>
          <w:szCs w:val="24"/>
        </w:rPr>
        <w:t>while the six beakers will appear as follows:</w:t>
      </w:r>
    </w:p>
    <w:p w:rsidR="001B50E1" w:rsidRPr="00730E32" w:rsidRDefault="001B50E1" w:rsidP="001B50E1">
      <w:pPr>
        <w:rPr>
          <w:szCs w:val="24"/>
        </w:rPr>
      </w:pPr>
      <w:r w:rsidRPr="00730E32">
        <w:rPr>
          <w:szCs w:val="24"/>
        </w:rPr>
        <w:t>+2 colo</w:t>
      </w:r>
      <w:r>
        <w:rPr>
          <w:szCs w:val="24"/>
        </w:rPr>
        <w:t>u</w:t>
      </w:r>
      <w:r w:rsidRPr="00730E32">
        <w:rPr>
          <w:szCs w:val="24"/>
        </w:rPr>
        <w:t xml:space="preserve">rless (or very pale pink), </w:t>
      </w:r>
      <w:r>
        <w:rPr>
          <w:szCs w:val="24"/>
        </w:rPr>
        <w:t>Mn</w:t>
      </w:r>
      <w:r w:rsidRPr="00730E32">
        <w:rPr>
          <w:szCs w:val="24"/>
          <w:vertAlign w:val="superscript"/>
        </w:rPr>
        <w:t>2+</w:t>
      </w:r>
      <w:r w:rsidRPr="00730E32">
        <w:rPr>
          <w:szCs w:val="24"/>
        </w:rPr>
        <w:t xml:space="preserve"> (</w:t>
      </w:r>
      <w:proofErr w:type="spellStart"/>
      <w:r w:rsidRPr="00730E32">
        <w:rPr>
          <w:szCs w:val="24"/>
        </w:rPr>
        <w:t>manganous</w:t>
      </w:r>
      <w:proofErr w:type="spellEnd"/>
      <w:r w:rsidRPr="00730E32">
        <w:rPr>
          <w:szCs w:val="24"/>
        </w:rPr>
        <w:t>, or man</w:t>
      </w:r>
      <w:r>
        <w:rPr>
          <w:szCs w:val="24"/>
        </w:rPr>
        <w:t>ganese (II</w:t>
      </w:r>
      <w:r w:rsidRPr="00730E32">
        <w:rPr>
          <w:szCs w:val="24"/>
        </w:rPr>
        <w:t>))</w:t>
      </w:r>
    </w:p>
    <w:p w:rsidR="001B50E1" w:rsidRPr="00730E32" w:rsidRDefault="001B50E1" w:rsidP="001B50E1">
      <w:pPr>
        <w:rPr>
          <w:szCs w:val="24"/>
        </w:rPr>
      </w:pPr>
      <w:r>
        <w:rPr>
          <w:szCs w:val="24"/>
        </w:rPr>
        <w:t>+3</w:t>
      </w:r>
      <w:r w:rsidRPr="00730E32">
        <w:rPr>
          <w:szCs w:val="24"/>
        </w:rPr>
        <w:t xml:space="preserve"> ros</w:t>
      </w:r>
      <w:r>
        <w:rPr>
          <w:szCs w:val="24"/>
        </w:rPr>
        <w:t xml:space="preserve">e coloured, </w:t>
      </w:r>
      <w:proofErr w:type="spellStart"/>
      <w:r>
        <w:rPr>
          <w:szCs w:val="24"/>
        </w:rPr>
        <w:t>Mn</w:t>
      </w:r>
      <w:proofErr w:type="spellEnd"/>
      <w:r>
        <w:rPr>
          <w:szCs w:val="24"/>
        </w:rPr>
        <w:t xml:space="preserve"> </w:t>
      </w:r>
      <w:r w:rsidRPr="00730E32">
        <w:rPr>
          <w:szCs w:val="24"/>
          <w:vertAlign w:val="superscript"/>
        </w:rPr>
        <w:t>3+</w:t>
      </w:r>
      <w:r w:rsidRPr="00730E32">
        <w:rPr>
          <w:szCs w:val="24"/>
        </w:rPr>
        <w:t xml:space="preserve"> (</w:t>
      </w:r>
      <w:proofErr w:type="spellStart"/>
      <w:r w:rsidRPr="00730E32">
        <w:rPr>
          <w:szCs w:val="24"/>
        </w:rPr>
        <w:t>manganic</w:t>
      </w:r>
      <w:proofErr w:type="spellEnd"/>
      <w:r w:rsidRPr="00730E32">
        <w:rPr>
          <w:szCs w:val="24"/>
        </w:rPr>
        <w:t>, or manganese</w:t>
      </w:r>
      <w:r>
        <w:rPr>
          <w:szCs w:val="24"/>
        </w:rPr>
        <w:t xml:space="preserve"> </w:t>
      </w:r>
      <w:r w:rsidRPr="00730E32">
        <w:rPr>
          <w:szCs w:val="24"/>
        </w:rPr>
        <w:t>(III))</w:t>
      </w:r>
    </w:p>
    <w:p w:rsidR="001B50E1" w:rsidRPr="00730E32" w:rsidRDefault="001B50E1" w:rsidP="001B50E1">
      <w:pPr>
        <w:rPr>
          <w:szCs w:val="24"/>
        </w:rPr>
      </w:pPr>
      <w:r w:rsidRPr="00730E32">
        <w:rPr>
          <w:szCs w:val="24"/>
        </w:rPr>
        <w:t>+4 brown, Mn</w:t>
      </w:r>
      <w:r>
        <w:rPr>
          <w:szCs w:val="24"/>
        </w:rPr>
        <w:t>O</w:t>
      </w:r>
      <w:r w:rsidRPr="00730E32">
        <w:rPr>
          <w:szCs w:val="24"/>
          <w:vertAlign w:val="subscript"/>
        </w:rPr>
        <w:t>2</w:t>
      </w:r>
      <w:r w:rsidRPr="00730E32">
        <w:rPr>
          <w:szCs w:val="24"/>
        </w:rPr>
        <w:t xml:space="preserve"> (manganese</w:t>
      </w:r>
      <w:r>
        <w:rPr>
          <w:szCs w:val="24"/>
        </w:rPr>
        <w:t xml:space="preserve"> </w:t>
      </w:r>
      <w:r w:rsidRPr="00730E32">
        <w:rPr>
          <w:szCs w:val="24"/>
        </w:rPr>
        <w:t>(IV)</w:t>
      </w:r>
      <w:r>
        <w:rPr>
          <w:szCs w:val="24"/>
        </w:rPr>
        <w:t xml:space="preserve"> </w:t>
      </w:r>
      <w:r w:rsidRPr="00730E32">
        <w:rPr>
          <w:szCs w:val="24"/>
        </w:rPr>
        <w:t>oxide)</w:t>
      </w:r>
    </w:p>
    <w:p w:rsidR="001B50E1" w:rsidRPr="00730E32" w:rsidRDefault="001B50E1" w:rsidP="001B50E1">
      <w:pPr>
        <w:rPr>
          <w:szCs w:val="24"/>
        </w:rPr>
      </w:pPr>
      <w:r w:rsidRPr="00730E32">
        <w:rPr>
          <w:szCs w:val="24"/>
        </w:rPr>
        <w:t>+5 blue, Mn</w:t>
      </w:r>
      <w:r>
        <w:rPr>
          <w:szCs w:val="24"/>
        </w:rPr>
        <w:t xml:space="preserve">O4 </w:t>
      </w:r>
      <w:r w:rsidRPr="00730E32">
        <w:rPr>
          <w:szCs w:val="24"/>
          <w:vertAlign w:val="superscript"/>
        </w:rPr>
        <w:t>3-</w:t>
      </w:r>
      <w:r w:rsidRPr="00730E32">
        <w:rPr>
          <w:szCs w:val="24"/>
        </w:rPr>
        <w:t xml:space="preserve"> (</w:t>
      </w:r>
      <w:proofErr w:type="spellStart"/>
      <w:r w:rsidRPr="00730E32">
        <w:rPr>
          <w:szCs w:val="24"/>
        </w:rPr>
        <w:t>manganate</w:t>
      </w:r>
      <w:proofErr w:type="spellEnd"/>
      <w:r>
        <w:rPr>
          <w:szCs w:val="24"/>
        </w:rPr>
        <w:t xml:space="preserve"> </w:t>
      </w:r>
      <w:r w:rsidRPr="00730E32">
        <w:rPr>
          <w:szCs w:val="24"/>
        </w:rPr>
        <w:t>(V))</w:t>
      </w:r>
    </w:p>
    <w:p w:rsidR="001B50E1" w:rsidRPr="00730E32" w:rsidRDefault="001B50E1" w:rsidP="001B50E1">
      <w:pPr>
        <w:rPr>
          <w:szCs w:val="24"/>
        </w:rPr>
      </w:pPr>
      <w:r>
        <w:rPr>
          <w:szCs w:val="24"/>
        </w:rPr>
        <w:t>+6 green, MnO</w:t>
      </w:r>
      <w:r w:rsidRPr="00730E32">
        <w:rPr>
          <w:szCs w:val="24"/>
          <w:vertAlign w:val="subscript"/>
        </w:rPr>
        <w:t>4</w:t>
      </w:r>
      <w:r>
        <w:rPr>
          <w:szCs w:val="24"/>
        </w:rPr>
        <w:t xml:space="preserve"> </w:t>
      </w:r>
      <w:r w:rsidRPr="00730E32">
        <w:rPr>
          <w:szCs w:val="24"/>
          <w:vertAlign w:val="superscript"/>
        </w:rPr>
        <w:t>2-</w:t>
      </w:r>
      <w:r w:rsidRPr="00730E32">
        <w:rPr>
          <w:szCs w:val="24"/>
        </w:rPr>
        <w:t xml:space="preserve"> (</w:t>
      </w:r>
      <w:proofErr w:type="spellStart"/>
      <w:r w:rsidRPr="00730E32">
        <w:rPr>
          <w:szCs w:val="24"/>
        </w:rPr>
        <w:t>manganate</w:t>
      </w:r>
      <w:proofErr w:type="spellEnd"/>
      <w:r>
        <w:rPr>
          <w:szCs w:val="24"/>
        </w:rPr>
        <w:t xml:space="preserve"> </w:t>
      </w:r>
      <w:r w:rsidRPr="00730E32">
        <w:rPr>
          <w:szCs w:val="24"/>
        </w:rPr>
        <w:t>(VI))</w:t>
      </w:r>
    </w:p>
    <w:p w:rsidR="001B50E1" w:rsidRPr="00730E32" w:rsidRDefault="001B50E1" w:rsidP="001B50E1">
      <w:pPr>
        <w:rPr>
          <w:szCs w:val="24"/>
        </w:rPr>
      </w:pPr>
      <w:r w:rsidRPr="00730E32">
        <w:rPr>
          <w:szCs w:val="24"/>
        </w:rPr>
        <w:t>+7 purple, Mn</w:t>
      </w:r>
      <w:r>
        <w:rPr>
          <w:szCs w:val="24"/>
        </w:rPr>
        <w:t>O</w:t>
      </w:r>
      <w:r w:rsidRPr="00730E32">
        <w:rPr>
          <w:szCs w:val="24"/>
        </w:rPr>
        <w:t>4 (permanganate)</w:t>
      </w:r>
    </w:p>
    <w:p w:rsidR="001B50E1" w:rsidRDefault="001B50E1" w:rsidP="000327CB">
      <w:pPr>
        <w:rPr>
          <w:szCs w:val="24"/>
        </w:rPr>
      </w:pPr>
    </w:p>
    <w:p w:rsidR="005C6845" w:rsidRPr="005C6845" w:rsidRDefault="005C6845" w:rsidP="000327CB">
      <w:pPr>
        <w:rPr>
          <w:b/>
          <w:szCs w:val="24"/>
        </w:rPr>
      </w:pPr>
      <w:r w:rsidRPr="005C6845">
        <w:rPr>
          <w:b/>
          <w:szCs w:val="24"/>
        </w:rPr>
        <w:t>Safety Notes</w:t>
      </w:r>
    </w:p>
    <w:p w:rsidR="00745436" w:rsidRDefault="00F56A08" w:rsidP="00745436">
      <w:pPr>
        <w:rPr>
          <w:szCs w:val="24"/>
        </w:rPr>
      </w:pPr>
      <w:r>
        <w:rPr>
          <w:szCs w:val="24"/>
        </w:rPr>
        <w:t>6M H</w:t>
      </w:r>
      <w:r w:rsidRPr="00745436">
        <w:rPr>
          <w:szCs w:val="24"/>
          <w:vertAlign w:val="subscript"/>
        </w:rPr>
        <w:t>2</w:t>
      </w:r>
      <w:r w:rsidRPr="00745436">
        <w:rPr>
          <w:szCs w:val="24"/>
        </w:rPr>
        <w:t>S</w:t>
      </w:r>
      <w:r>
        <w:rPr>
          <w:szCs w:val="24"/>
        </w:rPr>
        <w:t>O</w:t>
      </w:r>
      <w:r w:rsidRPr="00F56A08">
        <w:rPr>
          <w:szCs w:val="24"/>
          <w:vertAlign w:val="subscript"/>
        </w:rPr>
        <w:t>4</w:t>
      </w:r>
      <w:r>
        <w:rPr>
          <w:szCs w:val="24"/>
        </w:rPr>
        <w:t xml:space="preserve"> and </w:t>
      </w:r>
      <w:proofErr w:type="spellStart"/>
      <w:r>
        <w:rPr>
          <w:szCs w:val="24"/>
        </w:rPr>
        <w:t>NaOH</w:t>
      </w:r>
      <w:proofErr w:type="spellEnd"/>
      <w:r>
        <w:rPr>
          <w:szCs w:val="24"/>
        </w:rPr>
        <w:t xml:space="preserve"> are very corrosive. </w:t>
      </w:r>
      <w:r w:rsidR="00745436">
        <w:rPr>
          <w:szCs w:val="24"/>
        </w:rPr>
        <w:t xml:space="preserve"> Wear goggles (BS EN166 3) and gloves. </w:t>
      </w:r>
    </w:p>
    <w:p w:rsidR="001B50E1" w:rsidRDefault="001F5F7E" w:rsidP="000327CB">
      <w:pPr>
        <w:rPr>
          <w:szCs w:val="24"/>
        </w:rPr>
      </w:pPr>
      <w:r>
        <w:rPr>
          <w:szCs w:val="24"/>
        </w:rPr>
        <w:t>MnSO</w:t>
      </w:r>
      <w:r w:rsidRPr="001F5F7E">
        <w:rPr>
          <w:szCs w:val="24"/>
          <w:vertAlign w:val="subscript"/>
        </w:rPr>
        <w:t>4</w:t>
      </w:r>
      <w:r>
        <w:rPr>
          <w:szCs w:val="24"/>
        </w:rPr>
        <w:t xml:space="preserve"> is a category 2 specific target organ toxin. </w:t>
      </w:r>
    </w:p>
    <w:p w:rsidR="001F5F7E" w:rsidRPr="001F5F7E" w:rsidRDefault="001F5F7E" w:rsidP="000327CB">
      <w:pPr>
        <w:rPr>
          <w:b/>
          <w:szCs w:val="24"/>
        </w:rPr>
      </w:pPr>
      <w:r w:rsidRPr="001F5F7E">
        <w:rPr>
          <w:b/>
          <w:szCs w:val="24"/>
        </w:rPr>
        <w:t>Disposal</w:t>
      </w:r>
    </w:p>
    <w:p w:rsidR="001F5F7E" w:rsidRDefault="001F5F7E" w:rsidP="000327CB">
      <w:pPr>
        <w:rPr>
          <w:szCs w:val="24"/>
        </w:rPr>
      </w:pPr>
      <w:r>
        <w:rPr>
          <w:szCs w:val="24"/>
        </w:rPr>
        <w:t>You can pour the MnSO</w:t>
      </w:r>
      <w:r w:rsidRPr="001F5F7E">
        <w:rPr>
          <w:szCs w:val="24"/>
          <w:vertAlign w:val="subscript"/>
        </w:rPr>
        <w:t>4</w:t>
      </w:r>
      <w:r>
        <w:rPr>
          <w:szCs w:val="24"/>
        </w:rPr>
        <w:t xml:space="preserve"> and KMnO</w:t>
      </w:r>
      <w:r w:rsidRPr="001F5F7E">
        <w:rPr>
          <w:szCs w:val="24"/>
          <w:vertAlign w:val="subscript"/>
        </w:rPr>
        <w:t>4</w:t>
      </w:r>
      <w:r>
        <w:rPr>
          <w:szCs w:val="24"/>
        </w:rPr>
        <w:t xml:space="preserve"> solutions from containers +2 and +7 back into their bottle and keep them for the next time.</w:t>
      </w:r>
      <w:r w:rsidR="005A7397">
        <w:rPr>
          <w:szCs w:val="24"/>
        </w:rPr>
        <w:t xml:space="preserve"> (Though the MnSO</w:t>
      </w:r>
      <w:r w:rsidR="005A7397" w:rsidRPr="009A5657">
        <w:rPr>
          <w:szCs w:val="24"/>
          <w:vertAlign w:val="subscript"/>
        </w:rPr>
        <w:t>4</w:t>
      </w:r>
      <w:r w:rsidR="005A7397">
        <w:rPr>
          <w:szCs w:val="24"/>
        </w:rPr>
        <w:t xml:space="preserve"> will not last for more than a day or so before decomposing)</w:t>
      </w:r>
      <w:r w:rsidR="009A5657">
        <w:rPr>
          <w:szCs w:val="24"/>
        </w:rPr>
        <w:t>. The sodium sulphite (Na</w:t>
      </w:r>
      <w:r w:rsidR="009A5657" w:rsidRPr="009A5657">
        <w:rPr>
          <w:szCs w:val="24"/>
          <w:vertAlign w:val="subscript"/>
        </w:rPr>
        <w:t>2</w:t>
      </w:r>
      <w:r w:rsidR="009A5657">
        <w:rPr>
          <w:szCs w:val="24"/>
        </w:rPr>
        <w:t>SO</w:t>
      </w:r>
      <w:r w:rsidR="009A5657" w:rsidRPr="009A5657">
        <w:rPr>
          <w:szCs w:val="24"/>
          <w:vertAlign w:val="subscript"/>
        </w:rPr>
        <w:t>3</w:t>
      </w:r>
      <w:r w:rsidR="009A5657">
        <w:rPr>
          <w:szCs w:val="24"/>
        </w:rPr>
        <w:t>) is also unstable and will stop working after a few days.</w:t>
      </w:r>
    </w:p>
    <w:p w:rsidR="001F5F7E" w:rsidRPr="00F56A08" w:rsidRDefault="00975050" w:rsidP="000327CB">
      <w:pPr>
        <w:rPr>
          <w:szCs w:val="24"/>
        </w:rPr>
      </w:pPr>
      <w:r>
        <w:rPr>
          <w:szCs w:val="24"/>
        </w:rPr>
        <w:t>The contents of the other dish</w:t>
      </w:r>
      <w:r w:rsidR="00C53271">
        <w:rPr>
          <w:szCs w:val="24"/>
        </w:rPr>
        <w:t>es contain only small amounts of</w:t>
      </w:r>
      <w:r>
        <w:rPr>
          <w:szCs w:val="24"/>
        </w:rPr>
        <w:t xml:space="preserve"> manganese salts and can be safely run to waste with copious quantities of water.</w:t>
      </w:r>
    </w:p>
    <w:p w:rsidR="00355073" w:rsidRPr="001B50E1" w:rsidRDefault="00355073" w:rsidP="00730E32">
      <w:pPr>
        <w:rPr>
          <w:b/>
          <w:szCs w:val="24"/>
        </w:rPr>
      </w:pPr>
      <w:r w:rsidRPr="001B50E1">
        <w:rPr>
          <w:b/>
          <w:szCs w:val="24"/>
        </w:rPr>
        <w:t>Ref</w:t>
      </w:r>
      <w:r w:rsidR="001B50E1" w:rsidRPr="001B50E1">
        <w:rPr>
          <w:b/>
          <w:szCs w:val="24"/>
        </w:rPr>
        <w:t>erences</w:t>
      </w:r>
      <w:r w:rsidR="00730E32" w:rsidRPr="001B50E1">
        <w:rPr>
          <w:b/>
          <w:szCs w:val="24"/>
        </w:rPr>
        <w:t xml:space="preserve">: </w:t>
      </w:r>
    </w:p>
    <w:p w:rsidR="00355073" w:rsidRDefault="00282361" w:rsidP="00730E32">
      <w:pPr>
        <w:rPr>
          <w:szCs w:val="24"/>
        </w:rPr>
      </w:pPr>
      <w:r>
        <w:rPr>
          <w:szCs w:val="24"/>
        </w:rPr>
        <w:t xml:space="preserve"> [1</w:t>
      </w:r>
      <w:r w:rsidR="00355073">
        <w:rPr>
          <w:szCs w:val="24"/>
        </w:rPr>
        <w:t>] D. Kolb (</w:t>
      </w:r>
      <w:proofErr w:type="spellStart"/>
      <w:r w:rsidR="00355073">
        <w:rPr>
          <w:szCs w:val="24"/>
        </w:rPr>
        <w:t>ed</w:t>
      </w:r>
      <w:proofErr w:type="spellEnd"/>
      <w:r w:rsidR="00355073">
        <w:rPr>
          <w:szCs w:val="24"/>
        </w:rPr>
        <w:t xml:space="preserve">)  </w:t>
      </w:r>
      <w:r w:rsidR="00355073" w:rsidRPr="00730E32">
        <w:rPr>
          <w:szCs w:val="24"/>
        </w:rPr>
        <w:t xml:space="preserve">J. Chem. </w:t>
      </w:r>
      <w:proofErr w:type="spellStart"/>
      <w:r w:rsidR="00355073" w:rsidRPr="00730E32">
        <w:rPr>
          <w:szCs w:val="24"/>
        </w:rPr>
        <w:t>Educ</w:t>
      </w:r>
      <w:proofErr w:type="spellEnd"/>
      <w:r w:rsidR="00355073">
        <w:rPr>
          <w:szCs w:val="24"/>
        </w:rPr>
        <w:t xml:space="preserve"> </w:t>
      </w:r>
      <w:r>
        <w:rPr>
          <w:szCs w:val="24"/>
        </w:rPr>
        <w:t xml:space="preserve">1988 </w:t>
      </w:r>
      <w:proofErr w:type="spellStart"/>
      <w:r>
        <w:rPr>
          <w:szCs w:val="24"/>
        </w:rPr>
        <w:t>Vol</w:t>
      </w:r>
      <w:proofErr w:type="spellEnd"/>
      <w:r>
        <w:rPr>
          <w:szCs w:val="24"/>
        </w:rPr>
        <w:t xml:space="preserve"> 65 No 11 p1004</w:t>
      </w:r>
    </w:p>
    <w:p w:rsidR="00282361" w:rsidRDefault="00282361" w:rsidP="00730E32">
      <w:pPr>
        <w:rPr>
          <w:szCs w:val="24"/>
        </w:rPr>
      </w:pPr>
      <w:r>
        <w:rPr>
          <w:szCs w:val="24"/>
        </w:rPr>
        <w:t xml:space="preserve">[2] D.W. Brooks. </w:t>
      </w:r>
      <w:r w:rsidRPr="00282361">
        <w:rPr>
          <w:szCs w:val="24"/>
        </w:rPr>
        <w:t>Department of Teaching, Learning, &amp; Teacher Education, University of Nebraska-Lincoln</w:t>
      </w:r>
      <w:r>
        <w:rPr>
          <w:szCs w:val="24"/>
        </w:rPr>
        <w:t xml:space="preserve">. </w:t>
      </w:r>
      <w:hyperlink r:id="rId7" w:history="1">
        <w:r w:rsidRPr="00282361">
          <w:rPr>
            <w:rStyle w:val="Hyperlink"/>
            <w:szCs w:val="24"/>
          </w:rPr>
          <w:t>http://dwb4.unl.edu/Chemistry/DoChem/DoChem055.html</w:t>
        </w:r>
      </w:hyperlink>
    </w:p>
    <w:p w:rsidR="00282361" w:rsidRPr="00570FC0" w:rsidRDefault="00282361" w:rsidP="00730E32">
      <w:pPr>
        <w:rPr>
          <w:szCs w:val="24"/>
        </w:rPr>
      </w:pPr>
    </w:p>
    <w:sectPr w:rsidR="00282361" w:rsidRPr="00570FC0" w:rsidSect="00AE785C">
      <w:pgSz w:w="11906" w:h="16838"/>
      <w:pgMar w:top="1135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characterSpacingControl w:val="doNotCompress"/>
  <w:compat/>
  <w:rsids>
    <w:rsidRoot w:val="000327CB"/>
    <w:rsid w:val="000238F3"/>
    <w:rsid w:val="000327CB"/>
    <w:rsid w:val="000B4C02"/>
    <w:rsid w:val="000F0B77"/>
    <w:rsid w:val="000F1FA6"/>
    <w:rsid w:val="000F5382"/>
    <w:rsid w:val="001677C8"/>
    <w:rsid w:val="001B50E1"/>
    <w:rsid w:val="001F5F7E"/>
    <w:rsid w:val="00271738"/>
    <w:rsid w:val="00282361"/>
    <w:rsid w:val="0031157A"/>
    <w:rsid w:val="00355073"/>
    <w:rsid w:val="003C22F8"/>
    <w:rsid w:val="00407744"/>
    <w:rsid w:val="004465D3"/>
    <w:rsid w:val="00462F40"/>
    <w:rsid w:val="004735C9"/>
    <w:rsid w:val="00481DA0"/>
    <w:rsid w:val="004952AF"/>
    <w:rsid w:val="00541D2E"/>
    <w:rsid w:val="00542491"/>
    <w:rsid w:val="00570FC0"/>
    <w:rsid w:val="005839B8"/>
    <w:rsid w:val="005A7397"/>
    <w:rsid w:val="005C6845"/>
    <w:rsid w:val="00696C69"/>
    <w:rsid w:val="00730E32"/>
    <w:rsid w:val="00745436"/>
    <w:rsid w:val="00832E71"/>
    <w:rsid w:val="00880923"/>
    <w:rsid w:val="008B32F1"/>
    <w:rsid w:val="00960298"/>
    <w:rsid w:val="00962B08"/>
    <w:rsid w:val="00975050"/>
    <w:rsid w:val="009A5657"/>
    <w:rsid w:val="009E7A07"/>
    <w:rsid w:val="00AD603C"/>
    <w:rsid w:val="00AE785C"/>
    <w:rsid w:val="00B02CFE"/>
    <w:rsid w:val="00C53271"/>
    <w:rsid w:val="00CD2146"/>
    <w:rsid w:val="00D1237B"/>
    <w:rsid w:val="00D4457F"/>
    <w:rsid w:val="00D54178"/>
    <w:rsid w:val="00EC1356"/>
    <w:rsid w:val="00EE6223"/>
    <w:rsid w:val="00F10C3A"/>
    <w:rsid w:val="00F5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E785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wb4.unl.edu/Chemistry/DoChem/DoChem0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93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esoc</cp:lastModifiedBy>
  <cp:revision>13</cp:revision>
  <dcterms:created xsi:type="dcterms:W3CDTF">2013-04-29T14:19:00Z</dcterms:created>
  <dcterms:modified xsi:type="dcterms:W3CDTF">2015-08-25T10:04:00Z</dcterms:modified>
</cp:coreProperties>
</file>