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F4" w:rsidRDefault="000D62A6" w:rsidP="00677EAE">
      <w:pPr>
        <w:spacing w:before="100" w:beforeAutospacing="1" w:after="100" w:afterAutospacing="1" w:line="240" w:lineRule="auto"/>
        <w:rPr>
          <w:rFonts w:ascii="Verdana" w:eastAsia="Times New Roman" w:hAnsi="Verdana"/>
          <w:color w:val="333399"/>
          <w:sz w:val="28"/>
          <w:szCs w:val="28"/>
          <w:lang w:eastAsia="en-GB"/>
        </w:rPr>
      </w:pPr>
      <w:r w:rsidRPr="000D62A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8.05pt;margin-top:30pt;width:265.95pt;height:95.95pt;z-index:-251657216" fillcolor="black">
            <v:shadow color="#868686"/>
            <v:textpath style="font-family:&quot;Arial Black&quot;;v-text-kern:t" trim="t" fitpath="t" string="What is your &#10;reaction time?"/>
          </v:shape>
        </w:pict>
      </w:r>
      <w:r w:rsidR="003571D0">
        <w:rPr>
          <w:rFonts w:ascii="Verdana" w:eastAsia="Times New Roman" w:hAnsi="Verdana"/>
          <w:noProof/>
          <w:color w:val="333399"/>
          <w:sz w:val="28"/>
          <w:szCs w:val="28"/>
          <w:lang w:val="en-US"/>
        </w:rPr>
        <w:drawing>
          <wp:anchor distT="0" distB="0" distL="114300" distR="114300" simplePos="0" relativeHeight="251657216" behindDoc="1" locked="0" layoutInCell="1" allowOverlap="1">
            <wp:simplePos x="0" y="0"/>
            <wp:positionH relativeFrom="column">
              <wp:posOffset>5867400</wp:posOffset>
            </wp:positionH>
            <wp:positionV relativeFrom="paragraph">
              <wp:posOffset>-53975</wp:posOffset>
            </wp:positionV>
            <wp:extent cx="828675" cy="828675"/>
            <wp:effectExtent l="19050" t="0" r="9525" b="0"/>
            <wp:wrapNone/>
            <wp:docPr id="5" name="Picture 1"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jpg"/>
                    <pic:cNvPicPr>
                      <a:picLocks noChangeAspect="1" noChangeArrowheads="1"/>
                    </pic:cNvPicPr>
                  </pic:nvPicPr>
                  <pic:blipFill>
                    <a:blip r:embed="rId5"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003571D0">
        <w:rPr>
          <w:rFonts w:ascii="Verdana" w:eastAsia="Times New Roman" w:hAnsi="Verdana"/>
          <w:noProof/>
          <w:color w:val="333399"/>
          <w:sz w:val="28"/>
          <w:szCs w:val="28"/>
          <w:lang w:val="en-US"/>
        </w:rPr>
        <w:drawing>
          <wp:anchor distT="0" distB="0" distL="114300" distR="114300" simplePos="0" relativeHeight="251658240" behindDoc="1" locked="0" layoutInCell="1" allowOverlap="1">
            <wp:simplePos x="0" y="0"/>
            <wp:positionH relativeFrom="column">
              <wp:posOffset>13335</wp:posOffset>
            </wp:positionH>
            <wp:positionV relativeFrom="paragraph">
              <wp:posOffset>12700</wp:posOffset>
            </wp:positionV>
            <wp:extent cx="701040" cy="701040"/>
            <wp:effectExtent l="19050" t="0" r="3810" b="0"/>
            <wp:wrapNone/>
            <wp:docPr id="6" name="Picture 1" descr="W:\ADMINISTRATION\Logos\AA_SSERC_recommended\Big_jpg_for_pr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ISTRATION\Logos\AA_SSERC_recommended\Big_jpg_for_printing.jpg"/>
                    <pic:cNvPicPr>
                      <a:picLocks noChangeAspect="1" noChangeArrowheads="1"/>
                    </pic:cNvPicPr>
                  </pic:nvPicPr>
                  <pic:blipFill>
                    <a:blip r:embed="rId6" cstate="print"/>
                    <a:srcRect/>
                    <a:stretch>
                      <a:fillRect/>
                    </a:stretch>
                  </pic:blipFill>
                  <pic:spPr bwMode="auto">
                    <a:xfrm>
                      <a:off x="0" y="0"/>
                      <a:ext cx="701040" cy="701040"/>
                    </a:xfrm>
                    <a:prstGeom prst="rect">
                      <a:avLst/>
                    </a:prstGeom>
                    <a:noFill/>
                    <a:ln w="9525">
                      <a:noFill/>
                      <a:miter lim="800000"/>
                      <a:headEnd/>
                      <a:tailEnd/>
                    </a:ln>
                  </pic:spPr>
                </pic:pic>
              </a:graphicData>
            </a:graphic>
          </wp:anchor>
        </w:drawing>
      </w:r>
    </w:p>
    <w:p w:rsidR="005758F4" w:rsidRDefault="005758F4" w:rsidP="00EF280D">
      <w:pPr>
        <w:spacing w:before="100" w:beforeAutospacing="1" w:after="100" w:afterAutospacing="1" w:line="240" w:lineRule="auto"/>
        <w:ind w:left="720"/>
        <w:rPr>
          <w:rFonts w:ascii="Verdana" w:eastAsia="Times New Roman" w:hAnsi="Verdana"/>
          <w:color w:val="333399"/>
          <w:sz w:val="28"/>
          <w:szCs w:val="28"/>
          <w:lang w:eastAsia="en-GB"/>
        </w:rPr>
      </w:pPr>
    </w:p>
    <w:p w:rsidR="005758F4" w:rsidRDefault="005758F4" w:rsidP="00677EAE">
      <w:pPr>
        <w:spacing w:before="100" w:beforeAutospacing="1" w:after="100" w:afterAutospacing="1" w:line="240" w:lineRule="auto"/>
        <w:ind w:left="720"/>
        <w:rPr>
          <w:rFonts w:ascii="Verdana" w:eastAsia="Times New Roman" w:hAnsi="Verdana"/>
          <w:color w:val="333399"/>
          <w:sz w:val="28"/>
          <w:szCs w:val="28"/>
          <w:lang w:eastAsia="en-GB"/>
        </w:rPr>
      </w:pPr>
    </w:p>
    <w:p w:rsidR="005758F4" w:rsidRDefault="003571D0" w:rsidP="00FA6F90">
      <w:pPr>
        <w:spacing w:before="100" w:beforeAutospacing="1" w:after="100" w:afterAutospacing="1" w:line="240" w:lineRule="auto"/>
        <w:ind w:left="720"/>
        <w:rPr>
          <w:rFonts w:ascii="Verdana" w:eastAsia="Times New Roman" w:hAnsi="Verdana"/>
          <w:color w:val="333399"/>
          <w:sz w:val="28"/>
          <w:szCs w:val="28"/>
          <w:lang w:eastAsia="en-GB"/>
        </w:rPr>
      </w:pPr>
      <w:r>
        <w:rPr>
          <w:noProof/>
          <w:lang w:val="en-US"/>
        </w:rPr>
        <w:drawing>
          <wp:anchor distT="0" distB="0" distL="114300" distR="114300" simplePos="0" relativeHeight="251656192" behindDoc="1" locked="0" layoutInCell="1" allowOverlap="1">
            <wp:simplePos x="0" y="0"/>
            <wp:positionH relativeFrom="column">
              <wp:posOffset>5667375</wp:posOffset>
            </wp:positionH>
            <wp:positionV relativeFrom="paragraph">
              <wp:posOffset>123825</wp:posOffset>
            </wp:positionV>
            <wp:extent cx="1028700" cy="7629525"/>
            <wp:effectExtent l="38100" t="19050" r="19050" b="28575"/>
            <wp:wrapNone/>
            <wp:docPr id="4" name="Picture 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
                    <pic:cNvPicPr>
                      <a:picLocks noChangeAspect="1" noChangeArrowheads="1"/>
                    </pic:cNvPicPr>
                  </pic:nvPicPr>
                  <pic:blipFill>
                    <a:blip r:embed="rId7" cstate="print"/>
                    <a:srcRect r="6087"/>
                    <a:stretch>
                      <a:fillRect/>
                    </a:stretch>
                  </pic:blipFill>
                  <pic:spPr bwMode="auto">
                    <a:xfrm>
                      <a:off x="0" y="0"/>
                      <a:ext cx="1028700" cy="7629525"/>
                    </a:xfrm>
                    <a:prstGeom prst="rect">
                      <a:avLst/>
                    </a:prstGeom>
                    <a:noFill/>
                    <a:ln w="12700">
                      <a:solidFill>
                        <a:srgbClr val="000000"/>
                      </a:solidFill>
                      <a:miter lim="800000"/>
                      <a:headEnd/>
                      <a:tailEnd/>
                    </a:ln>
                  </pic:spPr>
                </pic:pic>
              </a:graphicData>
            </a:graphic>
          </wp:anchor>
        </w:drawing>
      </w:r>
    </w:p>
    <w:p w:rsidR="005758F4" w:rsidRDefault="005758F4" w:rsidP="00EF280D">
      <w:pPr>
        <w:spacing w:before="100" w:beforeAutospacing="1" w:after="100" w:afterAutospacing="1" w:line="240" w:lineRule="auto"/>
        <w:rPr>
          <w:rFonts w:ascii="Verdana" w:eastAsia="Times New Roman" w:hAnsi="Verdana"/>
          <w:color w:val="333399"/>
          <w:sz w:val="28"/>
          <w:szCs w:val="28"/>
          <w:lang w:eastAsia="en-GB"/>
        </w:rPr>
      </w:pPr>
    </w:p>
    <w:p w:rsidR="003571D0"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To measure your reaction time, you will need a partner</w:t>
      </w:r>
      <w:r w:rsidR="00FA6F90" w:rsidRPr="003571D0">
        <w:rPr>
          <w:rFonts w:ascii="Arial" w:eastAsia="Times New Roman" w:hAnsi="Arial" w:cs="Arial"/>
          <w:sz w:val="28"/>
          <w:szCs w:val="28"/>
          <w:lang w:eastAsia="en-GB"/>
        </w:rPr>
        <w:t xml:space="preserve"> and a ruler like the one shown.</w:t>
      </w:r>
    </w:p>
    <w:p w:rsidR="003571D0" w:rsidRPr="003571D0" w:rsidRDefault="003571D0" w:rsidP="003571D0">
      <w:pPr>
        <w:spacing w:before="100" w:beforeAutospacing="1" w:after="100" w:afterAutospacing="1" w:line="240" w:lineRule="auto"/>
        <w:ind w:left="714"/>
        <w:rPr>
          <w:rFonts w:ascii="Arial" w:eastAsia="Times New Roman" w:hAnsi="Arial" w:cs="Arial"/>
          <w:sz w:val="28"/>
          <w:szCs w:val="28"/>
          <w:lang w:eastAsia="en-GB"/>
        </w:rPr>
      </w:pPr>
    </w:p>
    <w:p w:rsidR="00554698"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Now, sit in a chair with your arm resting on a table so that your wrist hangs off the edge.</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554698"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Your partner will hold the ruler so that it dangles above your hand. The ruler must have the 0</w:t>
      </w:r>
      <w:r w:rsidR="005B2799">
        <w:rPr>
          <w:rFonts w:ascii="Arial" w:eastAsia="Times New Roman" w:hAnsi="Arial" w:cs="Arial"/>
          <w:sz w:val="28"/>
          <w:szCs w:val="28"/>
          <w:lang w:eastAsia="en-GB"/>
        </w:rPr>
        <w:t xml:space="preserve"> </w:t>
      </w:r>
      <w:r w:rsidRPr="003571D0">
        <w:rPr>
          <w:rFonts w:ascii="Arial" w:eastAsia="Times New Roman" w:hAnsi="Arial" w:cs="Arial"/>
          <w:sz w:val="28"/>
          <w:szCs w:val="28"/>
          <w:lang w:eastAsia="en-GB"/>
        </w:rPr>
        <w:t>cm end nearest to your hand. Make sure the end of the ruler is hanging between your thumb and finger.</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554698"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 xml:space="preserve">When your partner lets go of the ruler, try to catch it between your </w:t>
      </w:r>
      <w:proofErr w:type="gramStart"/>
      <w:r w:rsidRPr="003571D0">
        <w:rPr>
          <w:rFonts w:ascii="Arial" w:eastAsia="Times New Roman" w:hAnsi="Arial" w:cs="Arial"/>
          <w:sz w:val="28"/>
          <w:szCs w:val="28"/>
          <w:lang w:eastAsia="en-GB"/>
        </w:rPr>
        <w:t>thumb</w:t>
      </w:r>
      <w:proofErr w:type="gramEnd"/>
      <w:r w:rsidRPr="003571D0">
        <w:rPr>
          <w:rFonts w:ascii="Arial" w:eastAsia="Times New Roman" w:hAnsi="Arial" w:cs="Arial"/>
          <w:sz w:val="28"/>
          <w:szCs w:val="28"/>
          <w:lang w:eastAsia="en-GB"/>
        </w:rPr>
        <w:t xml:space="preserve"> and finger as quickly as you can.</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EF280D" w:rsidRDefault="00EF280D"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 xml:space="preserve">Note the yellow number on the ruler nearest to your thumb. This number gives you your reaction time. </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554698"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Your reaction time is how long it took for your eyes to tell your brain that the ruler was falling and then for your brain to tell your fingers to catch it.</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554698"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Record your result.</w:t>
      </w:r>
    </w:p>
    <w:p w:rsidR="003571D0" w:rsidRPr="003571D0" w:rsidRDefault="003571D0" w:rsidP="003571D0">
      <w:pPr>
        <w:spacing w:before="100" w:beforeAutospacing="1" w:after="100" w:afterAutospacing="1" w:line="240" w:lineRule="auto"/>
        <w:rPr>
          <w:rFonts w:ascii="Arial" w:eastAsia="Times New Roman" w:hAnsi="Arial" w:cs="Arial"/>
          <w:sz w:val="28"/>
          <w:szCs w:val="28"/>
          <w:lang w:eastAsia="en-GB"/>
        </w:rPr>
      </w:pPr>
    </w:p>
    <w:p w:rsidR="00973EB3" w:rsidRPr="003571D0" w:rsidRDefault="00554698" w:rsidP="003571D0">
      <w:pPr>
        <w:numPr>
          <w:ilvl w:val="0"/>
          <w:numId w:val="2"/>
        </w:numPr>
        <w:spacing w:before="100" w:beforeAutospacing="1" w:after="100" w:afterAutospacing="1" w:line="240" w:lineRule="auto"/>
        <w:ind w:left="714" w:hanging="357"/>
        <w:rPr>
          <w:rFonts w:ascii="Arial" w:eastAsia="Times New Roman" w:hAnsi="Arial" w:cs="Arial"/>
          <w:sz w:val="28"/>
          <w:szCs w:val="28"/>
          <w:lang w:eastAsia="en-GB"/>
        </w:rPr>
      </w:pPr>
      <w:r w:rsidRPr="003571D0">
        <w:rPr>
          <w:rFonts w:ascii="Arial" w:eastAsia="Times New Roman" w:hAnsi="Arial" w:cs="Arial"/>
          <w:sz w:val="28"/>
          <w:szCs w:val="28"/>
          <w:lang w:eastAsia="en-GB"/>
        </w:rPr>
        <w:t>Tr</w:t>
      </w:r>
      <w:r w:rsidR="003571D0">
        <w:rPr>
          <w:rFonts w:ascii="Arial" w:eastAsia="Times New Roman" w:hAnsi="Arial" w:cs="Arial"/>
          <w:sz w:val="28"/>
          <w:szCs w:val="28"/>
          <w:lang w:eastAsia="en-GB"/>
        </w:rPr>
        <w:t>y catching the ruler twice more.  Record your result for each reaction time</w:t>
      </w:r>
      <w:r w:rsidRPr="003571D0">
        <w:rPr>
          <w:rFonts w:ascii="Arial" w:eastAsia="Times New Roman" w:hAnsi="Arial" w:cs="Arial"/>
          <w:sz w:val="28"/>
          <w:szCs w:val="28"/>
          <w:lang w:eastAsia="en-GB"/>
        </w:rPr>
        <w:t xml:space="preserve">. </w:t>
      </w:r>
    </w:p>
    <w:sectPr w:rsidR="00973EB3" w:rsidRPr="003571D0" w:rsidSect="00EF280D">
      <w:pgSz w:w="11906" w:h="16838"/>
      <w:pgMar w:top="720" w:right="2408"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5301F"/>
    <w:multiLevelType w:val="multilevel"/>
    <w:tmpl w:val="A8EC17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CC55A0"/>
    <w:multiLevelType w:val="multilevel"/>
    <w:tmpl w:val="4E76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4698"/>
    <w:rsid w:val="000D62A6"/>
    <w:rsid w:val="003571D0"/>
    <w:rsid w:val="00554698"/>
    <w:rsid w:val="005758F4"/>
    <w:rsid w:val="005B2799"/>
    <w:rsid w:val="005E1201"/>
    <w:rsid w:val="006169D9"/>
    <w:rsid w:val="00677EAE"/>
    <w:rsid w:val="00973EB3"/>
    <w:rsid w:val="00EF280D"/>
    <w:rsid w:val="00FA6F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951]"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8F4"/>
    <w:rPr>
      <w:rFonts w:ascii="Tahoma" w:hAnsi="Tahoma" w:cs="Tahoma"/>
      <w:sz w:val="16"/>
      <w:szCs w:val="16"/>
    </w:rPr>
  </w:style>
  <w:style w:type="paragraph" w:styleId="ListParagraph">
    <w:name w:val="List Paragraph"/>
    <w:basedOn w:val="Normal"/>
    <w:uiPriority w:val="34"/>
    <w:qFormat/>
    <w:rsid w:val="003571D0"/>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dc:creator>
  <cp:keywords/>
  <cp:lastModifiedBy> </cp:lastModifiedBy>
  <cp:revision>3</cp:revision>
  <cp:lastPrinted>2011-10-03T07:57:00Z</cp:lastPrinted>
  <dcterms:created xsi:type="dcterms:W3CDTF">2011-10-03T07:57:00Z</dcterms:created>
  <dcterms:modified xsi:type="dcterms:W3CDTF">2011-10-05T09:36:00Z</dcterms:modified>
</cp:coreProperties>
</file>