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026" w:rsidRDefault="00E3321D" w:rsidP="00E3321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</w:t>
      </w:r>
    </w:p>
    <w:p w:rsidR="00E3321D" w:rsidRDefault="00E3321D" w:rsidP="0007402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Breakdown of Starch by Diastase</w:t>
      </w:r>
    </w:p>
    <w:p w:rsidR="00E3321D" w:rsidRDefault="00E3321D" w:rsidP="00E3321D">
      <w:pPr>
        <w:ind w:left="6480" w:firstLine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Pupil materials</w:t>
      </w:r>
    </w:p>
    <w:p w:rsidR="00E3321D" w:rsidRDefault="00E3321D" w:rsidP="00E3321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 Barley seeds Contain enzymes?</w:t>
      </w:r>
    </w:p>
    <w:p w:rsidR="00E3321D" w:rsidRDefault="00E3321D" w:rsidP="00E332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Diastase is an enzyme which breaks down large insoluble starch molecules to smaller, soluble molecules of a sugar called maltose.</w:t>
      </w:r>
    </w:p>
    <w:p w:rsidR="006F0A1E" w:rsidRDefault="006F0A1E" w:rsidP="006F0A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3321D" w:rsidRPr="006F0A1E" w:rsidRDefault="006F0A1E" w:rsidP="006F0A1E">
      <w:pPr>
        <w:ind w:left="2880"/>
        <w:rPr>
          <w:rFonts w:ascii="Arial" w:hAnsi="Arial" w:cs="Arial"/>
          <w:b/>
          <w:i/>
          <w:sz w:val="24"/>
          <w:szCs w:val="24"/>
        </w:rPr>
      </w:pPr>
      <w:r w:rsidRPr="006F0A1E">
        <w:rPr>
          <w:rFonts w:ascii="Arial" w:hAnsi="Arial" w:cs="Arial"/>
          <w:b/>
          <w:i/>
          <w:sz w:val="24"/>
          <w:szCs w:val="24"/>
        </w:rPr>
        <w:t xml:space="preserve">        </w:t>
      </w:r>
      <w:proofErr w:type="gramStart"/>
      <w:r w:rsidRPr="006F0A1E">
        <w:rPr>
          <w:rFonts w:ascii="Arial" w:hAnsi="Arial" w:cs="Arial"/>
          <w:b/>
          <w:i/>
          <w:sz w:val="24"/>
          <w:szCs w:val="24"/>
        </w:rPr>
        <w:t>diastase</w:t>
      </w:r>
      <w:proofErr w:type="gramEnd"/>
    </w:p>
    <w:p w:rsidR="00E3321D" w:rsidRDefault="0026156D" w:rsidP="006F0A1E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149.25pt;margin-top:6.7pt;width:102.75pt;height:.75pt;flip:y;z-index:251658240" o:connectortype="straight">
            <v:stroke endarrow="block"/>
          </v:shape>
        </w:pict>
      </w:r>
      <w:r w:rsidR="006F0A1E" w:rsidRPr="006F0A1E">
        <w:rPr>
          <w:rFonts w:ascii="Arial" w:hAnsi="Arial" w:cs="Arial"/>
          <w:b/>
          <w:i/>
          <w:sz w:val="24"/>
          <w:szCs w:val="24"/>
        </w:rPr>
        <w:t xml:space="preserve">                                 </w:t>
      </w:r>
      <w:proofErr w:type="gramStart"/>
      <w:r w:rsidR="006F0A1E" w:rsidRPr="006F0A1E">
        <w:rPr>
          <w:rFonts w:ascii="Arial" w:hAnsi="Arial" w:cs="Arial"/>
          <w:b/>
          <w:i/>
          <w:sz w:val="24"/>
          <w:szCs w:val="24"/>
        </w:rPr>
        <w:t>starch</w:t>
      </w:r>
      <w:proofErr w:type="gramEnd"/>
      <w:r w:rsidR="006F0A1E" w:rsidRPr="006F0A1E">
        <w:rPr>
          <w:rFonts w:ascii="Arial" w:hAnsi="Arial" w:cs="Arial"/>
          <w:b/>
          <w:i/>
          <w:sz w:val="24"/>
          <w:szCs w:val="24"/>
        </w:rPr>
        <w:tab/>
      </w:r>
      <w:r w:rsidR="006F0A1E" w:rsidRPr="006F0A1E">
        <w:rPr>
          <w:rFonts w:ascii="Arial" w:hAnsi="Arial" w:cs="Arial"/>
          <w:b/>
          <w:i/>
          <w:sz w:val="24"/>
          <w:szCs w:val="24"/>
        </w:rPr>
        <w:tab/>
      </w:r>
      <w:r w:rsidR="006F0A1E">
        <w:rPr>
          <w:rFonts w:ascii="Arial" w:hAnsi="Arial" w:cs="Arial"/>
          <w:b/>
          <w:i/>
          <w:sz w:val="24"/>
          <w:szCs w:val="24"/>
        </w:rPr>
        <w:t xml:space="preserve">           </w:t>
      </w:r>
      <w:r w:rsidR="006F0A1E" w:rsidRPr="006F0A1E">
        <w:rPr>
          <w:rFonts w:ascii="Arial" w:hAnsi="Arial" w:cs="Arial"/>
          <w:b/>
          <w:i/>
          <w:sz w:val="24"/>
          <w:szCs w:val="24"/>
        </w:rPr>
        <w:t xml:space="preserve"> maltose</w:t>
      </w:r>
    </w:p>
    <w:p w:rsidR="006F0A1E" w:rsidRDefault="006F0A1E" w:rsidP="006F0A1E">
      <w:pPr>
        <w:rPr>
          <w:rFonts w:ascii="Arial" w:hAnsi="Arial" w:cs="Arial"/>
          <w:sz w:val="24"/>
          <w:szCs w:val="24"/>
        </w:rPr>
      </w:pPr>
    </w:p>
    <w:p w:rsidR="006F0A1E" w:rsidRDefault="006F0A1E" w:rsidP="006F0A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know that enzymes control chemical reactions in living organisms.  This experiment shows that the enzyme we are using occurs in </w:t>
      </w:r>
      <w:r w:rsidRPr="006F0A1E">
        <w:rPr>
          <w:rFonts w:ascii="Arial" w:hAnsi="Arial" w:cs="Arial"/>
          <w:i/>
          <w:sz w:val="24"/>
          <w:szCs w:val="24"/>
        </w:rPr>
        <w:t>living cells</w:t>
      </w:r>
      <w:r>
        <w:rPr>
          <w:rFonts w:ascii="Arial" w:hAnsi="Arial" w:cs="Arial"/>
          <w:sz w:val="24"/>
          <w:szCs w:val="24"/>
        </w:rPr>
        <w:t>.</w:t>
      </w:r>
    </w:p>
    <w:p w:rsidR="006F0A1E" w:rsidRDefault="006F0A1E" w:rsidP="006F0A1E">
      <w:pPr>
        <w:rPr>
          <w:rFonts w:ascii="Arial" w:hAnsi="Arial" w:cs="Arial"/>
          <w:b/>
          <w:sz w:val="24"/>
          <w:szCs w:val="24"/>
        </w:rPr>
      </w:pPr>
      <w:r w:rsidRPr="006F0A1E">
        <w:rPr>
          <w:rFonts w:ascii="Arial" w:hAnsi="Arial" w:cs="Arial"/>
          <w:b/>
          <w:sz w:val="24"/>
          <w:szCs w:val="24"/>
        </w:rPr>
        <w:t>Materials</w:t>
      </w:r>
    </w:p>
    <w:p w:rsidR="006F0A1E" w:rsidRDefault="006F0A1E" w:rsidP="006F0A1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Halved germinating barley grains</w:t>
      </w:r>
    </w:p>
    <w:p w:rsidR="0021033D" w:rsidRDefault="0021033D" w:rsidP="006F0A1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Halved germinating barley grains, boiled for 15 minutes</w:t>
      </w:r>
    </w:p>
    <w:p w:rsidR="006F0A1E" w:rsidRDefault="006F0A1E" w:rsidP="006F0A1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diastase</w:t>
      </w:r>
      <w:proofErr w:type="gramEnd"/>
      <w:r>
        <w:rPr>
          <w:rFonts w:ascii="Arial" w:hAnsi="Arial" w:cs="Arial"/>
          <w:sz w:val="24"/>
          <w:szCs w:val="24"/>
        </w:rPr>
        <w:t xml:space="preserve"> solution</w:t>
      </w:r>
    </w:p>
    <w:p w:rsidR="006F0A1E" w:rsidRDefault="007D281C" w:rsidP="006F0A1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Petri dishes containing starch </w:t>
      </w:r>
      <w:r w:rsidR="006F0A1E">
        <w:rPr>
          <w:rFonts w:ascii="Arial" w:hAnsi="Arial" w:cs="Arial"/>
          <w:sz w:val="24"/>
          <w:szCs w:val="24"/>
        </w:rPr>
        <w:t xml:space="preserve">agar </w:t>
      </w:r>
    </w:p>
    <w:p w:rsidR="006F0A1E" w:rsidRDefault="00785F92" w:rsidP="006F0A1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plastic</w:t>
      </w:r>
      <w:r w:rsidR="0021033D">
        <w:rPr>
          <w:rFonts w:ascii="Arial" w:hAnsi="Arial" w:cs="Arial"/>
          <w:sz w:val="24"/>
          <w:szCs w:val="24"/>
        </w:rPr>
        <w:t xml:space="preserve"> pipette</w:t>
      </w:r>
    </w:p>
    <w:p w:rsidR="0021033D" w:rsidRDefault="0021033D" w:rsidP="006F0A1E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cork</w:t>
      </w:r>
      <w:proofErr w:type="gramEnd"/>
      <w:r>
        <w:rPr>
          <w:rFonts w:ascii="Arial" w:hAnsi="Arial" w:cs="Arial"/>
          <w:sz w:val="24"/>
          <w:szCs w:val="24"/>
        </w:rPr>
        <w:t xml:space="preserve"> borer</w:t>
      </w:r>
    </w:p>
    <w:p w:rsidR="0021033D" w:rsidRDefault="0021033D" w:rsidP="006F0A1E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forceps</w:t>
      </w:r>
      <w:proofErr w:type="gramEnd"/>
    </w:p>
    <w:p w:rsidR="00D2616A" w:rsidRDefault="00D2616A" w:rsidP="006F0A1E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iodine</w:t>
      </w:r>
      <w:proofErr w:type="gramEnd"/>
      <w:r>
        <w:rPr>
          <w:rFonts w:ascii="Arial" w:hAnsi="Arial" w:cs="Arial"/>
          <w:sz w:val="24"/>
          <w:szCs w:val="24"/>
        </w:rPr>
        <w:t xml:space="preserve"> solution (for use in the second part of the experiment)</w:t>
      </w:r>
    </w:p>
    <w:p w:rsidR="003C4A45" w:rsidRDefault="003C4A45" w:rsidP="006F0A1E">
      <w:pPr>
        <w:spacing w:line="240" w:lineRule="auto"/>
        <w:rPr>
          <w:rFonts w:ascii="Arial" w:hAnsi="Arial" w:cs="Arial"/>
          <w:sz w:val="24"/>
          <w:szCs w:val="24"/>
        </w:rPr>
      </w:pPr>
    </w:p>
    <w:p w:rsidR="0021033D" w:rsidRDefault="0021033D" w:rsidP="006F0A1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1033D">
        <w:rPr>
          <w:rFonts w:ascii="Arial" w:hAnsi="Arial" w:cs="Arial"/>
          <w:b/>
          <w:sz w:val="24"/>
          <w:szCs w:val="24"/>
        </w:rPr>
        <w:t>Method</w:t>
      </w:r>
    </w:p>
    <w:p w:rsidR="0021033D" w:rsidRDefault="007D281C" w:rsidP="003C4A45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Label the Petri </w:t>
      </w:r>
      <w:r w:rsidR="00DA1899">
        <w:rPr>
          <w:rFonts w:ascii="Arial" w:hAnsi="Arial" w:cs="Arial"/>
          <w:sz w:val="24"/>
          <w:szCs w:val="24"/>
        </w:rPr>
        <w:t>dish lids</w:t>
      </w:r>
      <w:r w:rsidR="0021033D">
        <w:rPr>
          <w:rFonts w:ascii="Arial" w:hAnsi="Arial" w:cs="Arial"/>
          <w:sz w:val="24"/>
          <w:szCs w:val="24"/>
        </w:rPr>
        <w:t xml:space="preserve"> A</w:t>
      </w:r>
      <w:proofErr w:type="gramStart"/>
      <w:r w:rsidR="0021033D">
        <w:rPr>
          <w:rFonts w:ascii="Arial" w:hAnsi="Arial" w:cs="Arial"/>
          <w:sz w:val="24"/>
          <w:szCs w:val="24"/>
        </w:rPr>
        <w:t>,B</w:t>
      </w:r>
      <w:proofErr w:type="gramEnd"/>
      <w:r w:rsidR="0021033D">
        <w:rPr>
          <w:rFonts w:ascii="Arial" w:hAnsi="Arial" w:cs="Arial"/>
          <w:sz w:val="24"/>
          <w:szCs w:val="24"/>
        </w:rPr>
        <w:t xml:space="preserve"> and C.</w:t>
      </w:r>
    </w:p>
    <w:p w:rsidR="0021033D" w:rsidRDefault="0021033D" w:rsidP="003C4A45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the cork borer and forceps to create a ‘well’ in dish A.</w:t>
      </w:r>
    </w:p>
    <w:p w:rsidR="003C4A45" w:rsidRDefault="003C4A45" w:rsidP="003C4A45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Carefully put 4 drops of diastase solution into the well.</w:t>
      </w:r>
    </w:p>
    <w:p w:rsidR="003C4A45" w:rsidRDefault="0021033D" w:rsidP="003C4A45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the forceps to place 10 germinating barley</w:t>
      </w:r>
      <w:r w:rsidR="003C4A45">
        <w:rPr>
          <w:rFonts w:ascii="Arial" w:hAnsi="Arial" w:cs="Arial"/>
          <w:sz w:val="24"/>
          <w:szCs w:val="24"/>
        </w:rPr>
        <w:t xml:space="preserve"> grains</w:t>
      </w:r>
      <w:r>
        <w:rPr>
          <w:rFonts w:ascii="Arial" w:hAnsi="Arial" w:cs="Arial"/>
          <w:sz w:val="24"/>
          <w:szCs w:val="24"/>
        </w:rPr>
        <w:t xml:space="preserve"> evenly on the surface of the starch-agar in dish B.</w:t>
      </w:r>
      <w:r w:rsidR="003C4A45">
        <w:rPr>
          <w:rFonts w:ascii="Arial" w:hAnsi="Arial" w:cs="Arial"/>
          <w:sz w:val="24"/>
          <w:szCs w:val="24"/>
        </w:rPr>
        <w:t xml:space="preserve"> Carefully press each grain into the agar.</w:t>
      </w:r>
    </w:p>
    <w:p w:rsidR="003C4A45" w:rsidRDefault="003C4A45" w:rsidP="003C4A45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Repeat step 4 with boiled germinating barley grains in dish C.</w:t>
      </w:r>
    </w:p>
    <w:p w:rsidR="0021033D" w:rsidRDefault="007D281C" w:rsidP="003C4A45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</w:t>
      </w:r>
      <w:r w:rsidR="003C4A45">
        <w:rPr>
          <w:rFonts w:ascii="Arial" w:hAnsi="Arial" w:cs="Arial"/>
          <w:sz w:val="24"/>
          <w:szCs w:val="24"/>
        </w:rPr>
        <w:t xml:space="preserve">etri dishes </w:t>
      </w:r>
      <w:r>
        <w:rPr>
          <w:rFonts w:ascii="Arial" w:hAnsi="Arial" w:cs="Arial"/>
          <w:sz w:val="24"/>
          <w:szCs w:val="24"/>
        </w:rPr>
        <w:t>should now be left for 24 hours at room temperature.</w:t>
      </w:r>
      <w:r w:rsidR="003C4A45">
        <w:rPr>
          <w:rFonts w:ascii="Arial" w:hAnsi="Arial" w:cs="Arial"/>
          <w:sz w:val="24"/>
          <w:szCs w:val="24"/>
        </w:rPr>
        <w:t xml:space="preserve"> </w:t>
      </w:r>
    </w:p>
    <w:p w:rsidR="003C4A45" w:rsidRDefault="003C4A45" w:rsidP="003C4A45">
      <w:pPr>
        <w:spacing w:line="360" w:lineRule="auto"/>
        <w:rPr>
          <w:rFonts w:ascii="Arial" w:hAnsi="Arial" w:cs="Arial"/>
          <w:sz w:val="24"/>
          <w:szCs w:val="24"/>
        </w:rPr>
      </w:pPr>
    </w:p>
    <w:p w:rsidR="00A040C7" w:rsidRDefault="00A040C7" w:rsidP="003C4A45">
      <w:pPr>
        <w:spacing w:line="360" w:lineRule="auto"/>
        <w:rPr>
          <w:rFonts w:ascii="Arial" w:hAnsi="Arial" w:cs="Arial"/>
          <w:sz w:val="24"/>
          <w:szCs w:val="24"/>
        </w:rPr>
      </w:pPr>
    </w:p>
    <w:p w:rsidR="00074026" w:rsidRDefault="00074026" w:rsidP="00074026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074026">
        <w:rPr>
          <w:rFonts w:ascii="Arial" w:hAnsi="Arial" w:cs="Arial"/>
          <w:b/>
          <w:i/>
          <w:sz w:val="24"/>
          <w:szCs w:val="24"/>
        </w:rPr>
        <w:t>Petri dishes containing starch-agar</w:t>
      </w:r>
      <w:r>
        <w:rPr>
          <w:rFonts w:ascii="Arial" w:hAnsi="Arial" w:cs="Arial"/>
          <w:b/>
          <w:i/>
          <w:sz w:val="24"/>
          <w:szCs w:val="24"/>
        </w:rPr>
        <w:t xml:space="preserve">, left for 24 hours and flooded with </w:t>
      </w:r>
    </w:p>
    <w:p w:rsidR="00A040C7" w:rsidRPr="00A13EC0" w:rsidRDefault="00074026" w:rsidP="00A13EC0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proofErr w:type="gramStart"/>
      <w:r>
        <w:rPr>
          <w:rFonts w:ascii="Arial" w:hAnsi="Arial" w:cs="Arial"/>
          <w:b/>
          <w:i/>
          <w:sz w:val="24"/>
          <w:szCs w:val="24"/>
        </w:rPr>
        <w:t>iodine</w:t>
      </w:r>
      <w:proofErr w:type="gramEnd"/>
      <w:r>
        <w:rPr>
          <w:rFonts w:ascii="Arial" w:hAnsi="Arial" w:cs="Arial"/>
          <w:b/>
          <w:i/>
          <w:sz w:val="24"/>
          <w:szCs w:val="24"/>
        </w:rPr>
        <w:t xml:space="preserve"> solution.</w:t>
      </w:r>
    </w:p>
    <w:p w:rsidR="00A040C7" w:rsidRPr="00A040C7" w:rsidRDefault="00A13EC0" w:rsidP="00A040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1704975" cy="1704975"/>
            <wp:effectExtent l="19050" t="0" r="9525" b="0"/>
            <wp:docPr id="14" name="Picture 13" descr="11083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8300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7844">
        <w:rPr>
          <w:rFonts w:ascii="Arial" w:hAnsi="Arial" w:cs="Arial"/>
          <w:noProof/>
          <w:sz w:val="24"/>
          <w:szCs w:val="24"/>
          <w:lang w:eastAsia="en-GB"/>
        </w:rPr>
        <w:t xml:space="preserve">  </w:t>
      </w: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1704975" cy="1704975"/>
            <wp:effectExtent l="19050" t="0" r="9525" b="0"/>
            <wp:docPr id="15" name="Picture 14" descr="11083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8300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7844">
        <w:rPr>
          <w:rFonts w:ascii="Arial" w:hAnsi="Arial" w:cs="Arial"/>
          <w:noProof/>
          <w:sz w:val="24"/>
          <w:szCs w:val="24"/>
          <w:lang w:eastAsia="en-GB"/>
        </w:rPr>
        <w:t xml:space="preserve">        </w:t>
      </w: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1704975" cy="1704975"/>
            <wp:effectExtent l="19050" t="0" r="9525" b="0"/>
            <wp:docPr id="17" name="Picture 16" descr="11083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8300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0C7" w:rsidRDefault="00A040C7" w:rsidP="00A040C7">
      <w:p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A040C7">
        <w:rPr>
          <w:rFonts w:ascii="Arial" w:hAnsi="Arial" w:cs="Arial"/>
          <w:i/>
          <w:sz w:val="24"/>
          <w:szCs w:val="24"/>
        </w:rPr>
        <w:t>. diastase solution</w:t>
      </w:r>
      <w:r>
        <w:rPr>
          <w:rFonts w:ascii="Arial" w:hAnsi="Arial" w:cs="Arial"/>
          <w:i/>
          <w:sz w:val="24"/>
          <w:szCs w:val="24"/>
        </w:rPr>
        <w:t xml:space="preserve">                   B. germinating barley-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C. boiled germinating</w:t>
      </w:r>
    </w:p>
    <w:p w:rsidR="00A040C7" w:rsidRPr="00A040C7" w:rsidRDefault="00A040C7" w:rsidP="00A040C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</w:t>
      </w:r>
      <w:proofErr w:type="gramStart"/>
      <w:r>
        <w:rPr>
          <w:rFonts w:ascii="Arial" w:hAnsi="Arial" w:cs="Arial"/>
          <w:i/>
          <w:sz w:val="24"/>
          <w:szCs w:val="24"/>
        </w:rPr>
        <w:t>grains</w:t>
      </w:r>
      <w:proofErr w:type="gramEnd"/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   grains</w:t>
      </w:r>
    </w:p>
    <w:p w:rsidR="00A13EC0" w:rsidRDefault="00A13EC0" w:rsidP="00A040C7">
      <w:pPr>
        <w:rPr>
          <w:rFonts w:ascii="Arial" w:hAnsi="Arial" w:cs="Arial"/>
          <w:sz w:val="24"/>
          <w:szCs w:val="24"/>
        </w:rPr>
      </w:pPr>
    </w:p>
    <w:p w:rsidR="00640E96" w:rsidRPr="00640E96" w:rsidRDefault="00A040C7" w:rsidP="00E55708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640E96">
        <w:rPr>
          <w:rFonts w:ascii="Arial" w:hAnsi="Arial" w:cs="Arial"/>
          <w:sz w:val="24"/>
          <w:szCs w:val="24"/>
        </w:rPr>
        <w:t>After 24 hours, flood the dishes with iodine solution.  Gently swirl the plate to cover all the starch-agar with iodine solution</w:t>
      </w:r>
      <w:r w:rsidR="00640E96" w:rsidRPr="00640E96">
        <w:rPr>
          <w:rFonts w:ascii="Arial" w:hAnsi="Arial" w:cs="Arial"/>
          <w:sz w:val="24"/>
          <w:szCs w:val="24"/>
        </w:rPr>
        <w:t>.</w:t>
      </w:r>
    </w:p>
    <w:p w:rsidR="00640E96" w:rsidRDefault="00640E96" w:rsidP="00E55708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Carefully pour the iodine</w:t>
      </w:r>
      <w:r w:rsidR="00992EC2">
        <w:rPr>
          <w:rFonts w:ascii="Arial" w:hAnsi="Arial" w:cs="Arial"/>
          <w:sz w:val="24"/>
          <w:szCs w:val="24"/>
        </w:rPr>
        <w:t xml:space="preserve"> solution</w:t>
      </w:r>
      <w:r>
        <w:rPr>
          <w:rFonts w:ascii="Arial" w:hAnsi="Arial" w:cs="Arial"/>
          <w:sz w:val="24"/>
          <w:szCs w:val="24"/>
        </w:rPr>
        <w:t xml:space="preserve"> into a sink and rinse the surface of the agar with gently running cold water.</w:t>
      </w:r>
    </w:p>
    <w:p w:rsidR="00640E96" w:rsidRDefault="00640E96" w:rsidP="00E55708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dishes can now be placed on a white surface and examined.</w:t>
      </w:r>
    </w:p>
    <w:p w:rsidR="007D281C" w:rsidRDefault="007D281C" w:rsidP="00E55708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Record the appearance of the dishes.</w:t>
      </w:r>
    </w:p>
    <w:p w:rsidR="007D281C" w:rsidRDefault="007D281C" w:rsidP="007D281C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640E96" w:rsidRDefault="005D001F" w:rsidP="00E55708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>
            <wp:extent cx="390525" cy="948747"/>
            <wp:effectExtent l="19050" t="0" r="9525" b="0"/>
            <wp:docPr id="3" name="Picture 1" descr="C:\Users\Kate\AppData\Local\Microsoft\Windows\Temporary Internet Files\Content.IE5\VINNZWGT\MC90007871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\AppData\Local\Microsoft\Windows\Temporary Internet Files\Content.IE5\VINNZWGT\MC900078711[1].wm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58" cy="952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0E96" w:rsidRPr="00640E96">
        <w:rPr>
          <w:rFonts w:ascii="Arial" w:hAnsi="Arial" w:cs="Arial"/>
          <w:b/>
          <w:sz w:val="24"/>
          <w:szCs w:val="24"/>
        </w:rPr>
        <w:t>Conclusions</w:t>
      </w:r>
    </w:p>
    <w:p w:rsidR="00640E96" w:rsidRDefault="00640E96" w:rsidP="00E55708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iodine solution has turned blue black in some areas.  What is </w:t>
      </w:r>
      <w:r w:rsidR="00E55708">
        <w:rPr>
          <w:rFonts w:ascii="Arial" w:hAnsi="Arial" w:cs="Arial"/>
          <w:sz w:val="24"/>
          <w:szCs w:val="24"/>
        </w:rPr>
        <w:t xml:space="preserve">therefore </w:t>
      </w:r>
      <w:r>
        <w:rPr>
          <w:rFonts w:ascii="Arial" w:hAnsi="Arial" w:cs="Arial"/>
          <w:sz w:val="24"/>
          <w:szCs w:val="24"/>
        </w:rPr>
        <w:t>present in these areas?</w:t>
      </w:r>
    </w:p>
    <w:p w:rsidR="007D281C" w:rsidRDefault="007D281C" w:rsidP="00E55708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why some areas are clear.</w:t>
      </w:r>
    </w:p>
    <w:p w:rsidR="00D2616A" w:rsidRDefault="00D2616A" w:rsidP="00E55708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Look at dish</w:t>
      </w:r>
      <w:r w:rsidR="00DA1899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and dish B.  What do these two results tell you about the enzyme diastase?</w:t>
      </w:r>
    </w:p>
    <w:p w:rsidR="00640E96" w:rsidRPr="00640E96" w:rsidRDefault="00D2616A" w:rsidP="00E55708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t</w:t>
      </w:r>
      <w:r w:rsidR="00DA1899">
        <w:rPr>
          <w:rFonts w:ascii="Arial" w:hAnsi="Arial" w:cs="Arial"/>
          <w:sz w:val="24"/>
          <w:szCs w:val="24"/>
        </w:rPr>
        <w:t>wo conclusions can you draw fro</w:t>
      </w:r>
      <w:r>
        <w:rPr>
          <w:rFonts w:ascii="Arial" w:hAnsi="Arial" w:cs="Arial"/>
          <w:sz w:val="24"/>
          <w:szCs w:val="24"/>
        </w:rPr>
        <w:t>m the result in dish C</w:t>
      </w:r>
      <w:r w:rsidR="00E55708">
        <w:rPr>
          <w:rFonts w:ascii="Arial" w:hAnsi="Arial" w:cs="Arial"/>
          <w:sz w:val="24"/>
          <w:szCs w:val="24"/>
        </w:rPr>
        <w:t>?</w:t>
      </w:r>
      <w:r w:rsidR="00640E96">
        <w:rPr>
          <w:rFonts w:ascii="Arial" w:hAnsi="Arial" w:cs="Arial"/>
          <w:sz w:val="24"/>
          <w:szCs w:val="24"/>
        </w:rPr>
        <w:t xml:space="preserve"> </w:t>
      </w:r>
    </w:p>
    <w:p w:rsidR="00640E96" w:rsidRPr="00640E96" w:rsidRDefault="00640E96" w:rsidP="00E55708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7D281C" w:rsidRDefault="007D281C" w:rsidP="00D82CCB">
      <w:pPr>
        <w:rPr>
          <w:rFonts w:ascii="Arial" w:hAnsi="Arial" w:cs="Arial"/>
          <w:b/>
          <w:sz w:val="28"/>
          <w:szCs w:val="28"/>
        </w:rPr>
      </w:pPr>
    </w:p>
    <w:p w:rsidR="007D281C" w:rsidRDefault="007D281C" w:rsidP="00D82CCB">
      <w:pPr>
        <w:rPr>
          <w:rFonts w:ascii="Arial" w:hAnsi="Arial" w:cs="Arial"/>
          <w:b/>
          <w:sz w:val="28"/>
          <w:szCs w:val="28"/>
        </w:rPr>
      </w:pPr>
    </w:p>
    <w:p w:rsidR="00D2616A" w:rsidRDefault="00D2616A" w:rsidP="00D82CC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Effect of Temperature on Diastase</w:t>
      </w:r>
    </w:p>
    <w:p w:rsidR="00D2616A" w:rsidRDefault="00D2616A" w:rsidP="00A040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this experiment we will use a similar method to investigate how temperature affects diastase.  We will use diastase solution for this experiment. </w:t>
      </w:r>
    </w:p>
    <w:p w:rsidR="00D2616A" w:rsidRDefault="005D001F" w:rsidP="00A040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288856" cy="701749"/>
            <wp:effectExtent l="19050" t="0" r="0" b="0"/>
            <wp:docPr id="4" name="Picture 2" descr="C:\Users\Kate\AppData\Local\Microsoft\Windows\Temporary Internet Files\Content.IE5\VINNZWGT\MC90007871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e\AppData\Local\Microsoft\Windows\Temporary Internet Files\Content.IE5\VINNZWGT\MC900078711[1].wm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90" cy="709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16A">
        <w:rPr>
          <w:rFonts w:ascii="Arial" w:hAnsi="Arial" w:cs="Arial"/>
          <w:sz w:val="24"/>
          <w:szCs w:val="24"/>
        </w:rPr>
        <w:t xml:space="preserve"> Why do think we will use the enzyme solution instead of barley grains to </w:t>
      </w:r>
      <w:r>
        <w:rPr>
          <w:rFonts w:ascii="Arial" w:hAnsi="Arial" w:cs="Arial"/>
          <w:sz w:val="24"/>
          <w:szCs w:val="24"/>
        </w:rPr>
        <w:t xml:space="preserve">   </w:t>
      </w:r>
      <w:r w:rsidR="00D2616A">
        <w:rPr>
          <w:rFonts w:ascii="Arial" w:hAnsi="Arial" w:cs="Arial"/>
          <w:sz w:val="24"/>
          <w:szCs w:val="24"/>
        </w:rPr>
        <w:t xml:space="preserve">compare the activity of the enzyme at different temperatures? </w:t>
      </w:r>
    </w:p>
    <w:p w:rsidR="00992EC2" w:rsidRDefault="00992EC2" w:rsidP="00A040C7">
      <w:pPr>
        <w:rPr>
          <w:rFonts w:ascii="Arial" w:hAnsi="Arial" w:cs="Arial"/>
          <w:sz w:val="24"/>
          <w:szCs w:val="24"/>
        </w:rPr>
      </w:pPr>
    </w:p>
    <w:p w:rsidR="005D001F" w:rsidRPr="005D001F" w:rsidRDefault="005D001F" w:rsidP="00A040C7">
      <w:pPr>
        <w:rPr>
          <w:rFonts w:ascii="Arial" w:hAnsi="Arial" w:cs="Arial"/>
          <w:b/>
          <w:sz w:val="24"/>
          <w:szCs w:val="24"/>
        </w:rPr>
      </w:pPr>
      <w:r w:rsidRPr="005D001F">
        <w:rPr>
          <w:rFonts w:ascii="Arial" w:hAnsi="Arial" w:cs="Arial"/>
          <w:b/>
          <w:sz w:val="24"/>
          <w:szCs w:val="24"/>
        </w:rPr>
        <w:t>Materials</w:t>
      </w:r>
    </w:p>
    <w:p w:rsidR="005D001F" w:rsidRDefault="005D001F" w:rsidP="005D001F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diastase</w:t>
      </w:r>
      <w:proofErr w:type="gramEnd"/>
      <w:r>
        <w:rPr>
          <w:rFonts w:ascii="Arial" w:hAnsi="Arial" w:cs="Arial"/>
          <w:sz w:val="24"/>
          <w:szCs w:val="24"/>
        </w:rPr>
        <w:t xml:space="preserve"> solution</w:t>
      </w:r>
    </w:p>
    <w:p w:rsidR="00DA1899" w:rsidRDefault="00DA1899" w:rsidP="005D001F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boiled</w:t>
      </w:r>
      <w:proofErr w:type="gramEnd"/>
      <w:r>
        <w:rPr>
          <w:rFonts w:ascii="Arial" w:hAnsi="Arial" w:cs="Arial"/>
          <w:sz w:val="24"/>
          <w:szCs w:val="24"/>
        </w:rPr>
        <w:t xml:space="preserve"> diastase solution</w:t>
      </w:r>
    </w:p>
    <w:p w:rsidR="005D001F" w:rsidRDefault="007D281C" w:rsidP="005D001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P</w:t>
      </w:r>
      <w:r w:rsidR="005D001F">
        <w:rPr>
          <w:rFonts w:ascii="Arial" w:hAnsi="Arial" w:cs="Arial"/>
          <w:sz w:val="24"/>
          <w:szCs w:val="24"/>
        </w:rPr>
        <w:t>etri dishes containing starch-agar</w:t>
      </w:r>
    </w:p>
    <w:p w:rsidR="005D001F" w:rsidRDefault="005D001F" w:rsidP="005D001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small beaker of distilled water </w:t>
      </w:r>
    </w:p>
    <w:p w:rsidR="005D001F" w:rsidRDefault="00785F92" w:rsidP="005D001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 plastic</w:t>
      </w:r>
      <w:r w:rsidR="005D001F">
        <w:rPr>
          <w:rFonts w:ascii="Arial" w:hAnsi="Arial" w:cs="Arial"/>
          <w:sz w:val="24"/>
          <w:szCs w:val="24"/>
        </w:rPr>
        <w:t xml:space="preserve"> pipettes</w:t>
      </w:r>
      <w:r w:rsidR="00DA1899">
        <w:rPr>
          <w:rFonts w:ascii="Arial" w:hAnsi="Arial" w:cs="Arial"/>
          <w:sz w:val="24"/>
          <w:szCs w:val="24"/>
        </w:rPr>
        <w:t xml:space="preserve"> (use one for the enzyme solution and one for the water)</w:t>
      </w:r>
    </w:p>
    <w:p w:rsidR="005D001F" w:rsidRDefault="005D001F" w:rsidP="005D001F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cork</w:t>
      </w:r>
      <w:proofErr w:type="gramEnd"/>
      <w:r>
        <w:rPr>
          <w:rFonts w:ascii="Arial" w:hAnsi="Arial" w:cs="Arial"/>
          <w:sz w:val="24"/>
          <w:szCs w:val="24"/>
        </w:rPr>
        <w:t xml:space="preserve"> borer</w:t>
      </w:r>
    </w:p>
    <w:p w:rsidR="005D001F" w:rsidRDefault="005D001F" w:rsidP="005D001F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forceps</w:t>
      </w:r>
      <w:proofErr w:type="gramEnd"/>
    </w:p>
    <w:p w:rsidR="005D001F" w:rsidRDefault="005D001F" w:rsidP="005D001F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iodine</w:t>
      </w:r>
      <w:proofErr w:type="gramEnd"/>
      <w:r>
        <w:rPr>
          <w:rFonts w:ascii="Arial" w:hAnsi="Arial" w:cs="Arial"/>
          <w:sz w:val="24"/>
          <w:szCs w:val="24"/>
        </w:rPr>
        <w:t xml:space="preserve"> solution (for use in the second part of the experiment)</w:t>
      </w:r>
    </w:p>
    <w:p w:rsidR="00DA1899" w:rsidRDefault="00DA1899" w:rsidP="005D001F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water-proof</w:t>
      </w:r>
      <w:proofErr w:type="gramEnd"/>
      <w:r>
        <w:rPr>
          <w:rFonts w:ascii="Arial" w:hAnsi="Arial" w:cs="Arial"/>
          <w:sz w:val="24"/>
          <w:szCs w:val="24"/>
        </w:rPr>
        <w:t xml:space="preserve"> pen</w:t>
      </w:r>
    </w:p>
    <w:p w:rsidR="00DA1899" w:rsidRDefault="00DA1899" w:rsidP="005D001F">
      <w:pPr>
        <w:spacing w:line="240" w:lineRule="auto"/>
        <w:rPr>
          <w:rFonts w:ascii="Arial" w:hAnsi="Arial" w:cs="Arial"/>
          <w:sz w:val="24"/>
          <w:szCs w:val="24"/>
        </w:rPr>
      </w:pPr>
    </w:p>
    <w:p w:rsidR="00DA1899" w:rsidRDefault="00DA1899" w:rsidP="00DA189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A1899">
        <w:rPr>
          <w:rFonts w:ascii="Arial" w:hAnsi="Arial" w:cs="Arial"/>
          <w:b/>
          <w:sz w:val="24"/>
          <w:szCs w:val="24"/>
        </w:rPr>
        <w:t>Method</w:t>
      </w:r>
    </w:p>
    <w:p w:rsidR="00DA1899" w:rsidRDefault="00DA1899" w:rsidP="00992EC2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Using the water-proof pen put a large dot at the top edge </w:t>
      </w:r>
      <w:r w:rsidR="00A20301">
        <w:rPr>
          <w:rFonts w:ascii="Arial" w:hAnsi="Arial" w:cs="Arial"/>
          <w:sz w:val="24"/>
          <w:szCs w:val="24"/>
        </w:rPr>
        <w:t>of each</w:t>
      </w:r>
      <w:r w:rsidR="007D281C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etri dish</w:t>
      </w:r>
      <w:r w:rsidR="007D281C">
        <w:rPr>
          <w:rFonts w:ascii="Arial" w:hAnsi="Arial" w:cs="Arial"/>
          <w:sz w:val="24"/>
          <w:szCs w:val="24"/>
        </w:rPr>
        <w:t xml:space="preserve"> lid.  Carefully turn over the P</w:t>
      </w:r>
      <w:r>
        <w:rPr>
          <w:rFonts w:ascii="Arial" w:hAnsi="Arial" w:cs="Arial"/>
          <w:sz w:val="24"/>
          <w:szCs w:val="24"/>
        </w:rPr>
        <w:t>etri dish so that you do not disturb the agar and put a corresponding dot at the edge of the base of the dish.</w:t>
      </w:r>
    </w:p>
    <w:p w:rsidR="002D4720" w:rsidRDefault="002D4720" w:rsidP="00992EC2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DA1899" w:rsidRPr="00A20301" w:rsidRDefault="00DA1899" w:rsidP="00992EC2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you replace the lid the two dots should correspond.</w:t>
      </w:r>
      <w:r w:rsidR="00A20301">
        <w:rPr>
          <w:rFonts w:ascii="Arial" w:hAnsi="Arial" w:cs="Arial"/>
          <w:sz w:val="24"/>
          <w:szCs w:val="24"/>
        </w:rPr>
        <w:t xml:space="preserve">  This will tell you where the top of the dish is when the lid has been removed.</w:t>
      </w:r>
    </w:p>
    <w:tbl>
      <w:tblPr>
        <w:tblStyle w:val="TableGrid"/>
        <w:tblpPr w:leftFromText="180" w:rightFromText="180" w:vertAnchor="text" w:horzAnchor="page" w:tblpX="4430" w:tblpY="285"/>
        <w:tblW w:w="0" w:type="auto"/>
        <w:shd w:val="clear" w:color="auto" w:fill="FFFFFF" w:themeFill="background1"/>
        <w:tblLook w:val="04A0"/>
      </w:tblPr>
      <w:tblGrid>
        <w:gridCol w:w="5245"/>
      </w:tblGrid>
      <w:tr w:rsidR="007307B1" w:rsidTr="007307B1">
        <w:trPr>
          <w:trHeight w:val="980"/>
        </w:trPr>
        <w:tc>
          <w:tcPr>
            <w:tcW w:w="5245" w:type="dxa"/>
            <w:shd w:val="clear" w:color="auto" w:fill="FFFFFF" w:themeFill="background1"/>
            <w:vAlign w:val="center"/>
          </w:tcPr>
          <w:p w:rsidR="007307B1" w:rsidRPr="007307B1" w:rsidRDefault="007307B1" w:rsidP="007307B1">
            <w:pPr>
              <w:rPr>
                <w:rFonts w:ascii="Arial" w:hAnsi="Arial" w:cs="Arial"/>
                <w:i/>
              </w:rPr>
            </w:pPr>
            <w:r w:rsidRPr="00AE63AE">
              <w:rPr>
                <w:rFonts w:ascii="Arial" w:hAnsi="Arial" w:cs="Arial"/>
                <w:i/>
              </w:rPr>
              <w:t>dot on lid indicates the top of the dish and matches the dot on the base</w:t>
            </w:r>
          </w:p>
        </w:tc>
      </w:tr>
    </w:tbl>
    <w:p w:rsidR="00D2616A" w:rsidRDefault="0026156D" w:rsidP="00A040C7">
      <w:pPr>
        <w:rPr>
          <w:rFonts w:ascii="Arial" w:hAnsi="Arial" w:cs="Arial"/>
          <w:sz w:val="24"/>
          <w:szCs w:val="24"/>
        </w:rPr>
      </w:pPr>
      <w:r w:rsidRPr="0026156D">
        <w:rPr>
          <w:noProof/>
          <w:lang w:eastAsia="en-GB"/>
        </w:rPr>
        <w:pict>
          <v:oval id="_x0000_s1077" style="position:absolute;margin-left:88.65pt;margin-top:3.15pt;width:11.25pt;height:8.55pt;z-index:251685888;mso-position-horizontal-relative:text;mso-position-vertical-relative:text" fillcolor="#e36c0a [2409]"/>
        </w:pict>
      </w:r>
      <w:r w:rsidRPr="0026156D">
        <w:rPr>
          <w:noProof/>
          <w:lang w:eastAsia="en-GB"/>
        </w:rPr>
        <w:pict>
          <v:oval id="_x0000_s1074" style="position:absolute;margin-left:55.5pt;margin-top:3.15pt;width:78.45pt;height:70.45pt;z-index:251684864;mso-position-horizontal-relative:text;mso-position-vertical-relative:text"/>
        </w:pict>
      </w:r>
    </w:p>
    <w:p w:rsidR="00D2616A" w:rsidRPr="00D2616A" w:rsidRDefault="00D2616A" w:rsidP="00A040C7">
      <w:pPr>
        <w:rPr>
          <w:rFonts w:ascii="Arial" w:hAnsi="Arial" w:cs="Arial"/>
          <w:sz w:val="24"/>
          <w:szCs w:val="24"/>
        </w:rPr>
      </w:pPr>
    </w:p>
    <w:p w:rsidR="00D2616A" w:rsidRDefault="00D2616A" w:rsidP="00A040C7">
      <w:pPr>
        <w:rPr>
          <w:rFonts w:ascii="Arial" w:hAnsi="Arial" w:cs="Arial"/>
          <w:b/>
          <w:sz w:val="28"/>
          <w:szCs w:val="28"/>
        </w:rPr>
      </w:pPr>
    </w:p>
    <w:p w:rsidR="00D2616A" w:rsidRDefault="00D2616A" w:rsidP="00A040C7">
      <w:pPr>
        <w:rPr>
          <w:rFonts w:ascii="Arial" w:hAnsi="Arial" w:cs="Arial"/>
          <w:b/>
          <w:sz w:val="28"/>
          <w:szCs w:val="28"/>
        </w:rPr>
      </w:pPr>
    </w:p>
    <w:p w:rsidR="008500AE" w:rsidRDefault="00A20301" w:rsidP="00A040C7">
      <w:pPr>
        <w:rPr>
          <w:rFonts w:ascii="Arial" w:hAnsi="Arial" w:cs="Arial"/>
          <w:i/>
          <w:sz w:val="28"/>
          <w:szCs w:val="28"/>
        </w:rPr>
      </w:pPr>
      <w:r w:rsidRPr="00A20301">
        <w:rPr>
          <w:rFonts w:ascii="Arial" w:hAnsi="Arial" w:cs="Arial"/>
          <w:i/>
          <w:sz w:val="28"/>
          <w:szCs w:val="28"/>
        </w:rPr>
        <w:lastRenderedPageBreak/>
        <w:t xml:space="preserve">   </w:t>
      </w:r>
    </w:p>
    <w:p w:rsidR="00A20301" w:rsidRDefault="00A20301" w:rsidP="00A040C7">
      <w:pPr>
        <w:rPr>
          <w:rFonts w:ascii="Arial" w:hAnsi="Arial" w:cs="Arial"/>
          <w:i/>
          <w:sz w:val="28"/>
          <w:szCs w:val="28"/>
        </w:rPr>
      </w:pPr>
      <w:r w:rsidRPr="00A20301">
        <w:rPr>
          <w:rFonts w:ascii="Arial" w:hAnsi="Arial" w:cs="Arial"/>
          <w:i/>
          <w:sz w:val="28"/>
          <w:szCs w:val="28"/>
        </w:rPr>
        <w:t xml:space="preserve">     </w:t>
      </w:r>
    </w:p>
    <w:p w:rsidR="00F35330" w:rsidRDefault="00AE63AE" w:rsidP="00511704">
      <w:pPr>
        <w:pStyle w:val="ListParagraph"/>
        <w:numPr>
          <w:ilvl w:val="0"/>
          <w:numId w:val="1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Replace </w:t>
      </w:r>
      <w:r w:rsidR="00BF29B9">
        <w:rPr>
          <w:rFonts w:ascii="Arial" w:hAnsi="Arial" w:cs="Arial"/>
          <w:sz w:val="24"/>
          <w:szCs w:val="24"/>
        </w:rPr>
        <w:t xml:space="preserve">the lids </w:t>
      </w:r>
      <w:r>
        <w:rPr>
          <w:rFonts w:ascii="Arial" w:hAnsi="Arial" w:cs="Arial"/>
          <w:sz w:val="24"/>
          <w:szCs w:val="24"/>
        </w:rPr>
        <w:t xml:space="preserve">and position them </w:t>
      </w:r>
      <w:r w:rsidR="00BF29B9">
        <w:rPr>
          <w:rFonts w:ascii="Arial" w:hAnsi="Arial" w:cs="Arial"/>
          <w:sz w:val="24"/>
          <w:szCs w:val="24"/>
        </w:rPr>
        <w:t xml:space="preserve">so that the dots are at the top. </w:t>
      </w:r>
    </w:p>
    <w:p w:rsidR="00A20301" w:rsidRDefault="00A20301" w:rsidP="00511704">
      <w:pPr>
        <w:pStyle w:val="ListParagraph"/>
        <w:numPr>
          <w:ilvl w:val="0"/>
          <w:numId w:val="1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Using the cork borer and forceps</w:t>
      </w:r>
      <w:r w:rsidR="00BF29B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cut two wells in each dish.  Place the</w:t>
      </w:r>
      <w:r w:rsidR="00BF29B9">
        <w:rPr>
          <w:rFonts w:ascii="Arial" w:hAnsi="Arial" w:cs="Arial"/>
          <w:sz w:val="24"/>
          <w:szCs w:val="24"/>
        </w:rPr>
        <w:t xml:space="preserve"> wells half way down, not to</w:t>
      </w:r>
      <w:r w:rsidR="00992EC2">
        <w:rPr>
          <w:rFonts w:ascii="Arial" w:hAnsi="Arial" w:cs="Arial"/>
          <w:sz w:val="24"/>
          <w:szCs w:val="24"/>
        </w:rPr>
        <w:t>o</w:t>
      </w:r>
      <w:r w:rsidR="00BF29B9">
        <w:rPr>
          <w:rFonts w:ascii="Arial" w:hAnsi="Arial" w:cs="Arial"/>
          <w:sz w:val="24"/>
          <w:szCs w:val="24"/>
        </w:rPr>
        <w:t xml:space="preserve"> clo</w:t>
      </w:r>
      <w:r>
        <w:rPr>
          <w:rFonts w:ascii="Arial" w:hAnsi="Arial" w:cs="Arial"/>
          <w:sz w:val="24"/>
          <w:szCs w:val="24"/>
        </w:rPr>
        <w:t>se to the edge of the dish</w:t>
      </w:r>
      <w:r w:rsidR="00AE63AE">
        <w:rPr>
          <w:rFonts w:ascii="Arial" w:hAnsi="Arial" w:cs="Arial"/>
          <w:sz w:val="24"/>
          <w:szCs w:val="24"/>
        </w:rPr>
        <w:t xml:space="preserve"> (see diagram below).</w:t>
      </w:r>
    </w:p>
    <w:p w:rsidR="00BF29B9" w:rsidRDefault="00BF29B9" w:rsidP="00511704">
      <w:pPr>
        <w:pStyle w:val="ListParagraph"/>
        <w:numPr>
          <w:ilvl w:val="0"/>
          <w:numId w:val="1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Replace the lids, matching the dots. Write the letter ‘W’</w:t>
      </w:r>
      <w:r w:rsidR="00992EC2">
        <w:rPr>
          <w:rFonts w:ascii="Arial" w:hAnsi="Arial" w:cs="Arial"/>
          <w:sz w:val="24"/>
          <w:szCs w:val="24"/>
        </w:rPr>
        <w:t xml:space="preserve"> (for water)</w:t>
      </w:r>
      <w:r>
        <w:rPr>
          <w:rFonts w:ascii="Arial" w:hAnsi="Arial" w:cs="Arial"/>
          <w:sz w:val="24"/>
          <w:szCs w:val="24"/>
        </w:rPr>
        <w:t xml:space="preserve"> on the lid over the left hand well and the letter ‘E’ </w:t>
      </w:r>
      <w:r w:rsidR="00992EC2">
        <w:rPr>
          <w:rFonts w:ascii="Arial" w:hAnsi="Arial" w:cs="Arial"/>
          <w:sz w:val="24"/>
          <w:szCs w:val="24"/>
        </w:rPr>
        <w:t xml:space="preserve">(for enzyme) </w:t>
      </w:r>
      <w:r>
        <w:rPr>
          <w:rFonts w:ascii="Arial" w:hAnsi="Arial" w:cs="Arial"/>
          <w:sz w:val="24"/>
          <w:szCs w:val="24"/>
        </w:rPr>
        <w:t>over the right hand well.</w:t>
      </w:r>
    </w:p>
    <w:p w:rsidR="00BF29B9" w:rsidRDefault="00BF29B9" w:rsidP="00511704">
      <w:pPr>
        <w:pStyle w:val="ListParagraph"/>
        <w:numPr>
          <w:ilvl w:val="0"/>
          <w:numId w:val="1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Label the lids:   0</w:t>
      </w:r>
      <w:r w:rsidRPr="00BF29B9">
        <w:rPr>
          <w:rFonts w:ascii="Arial" w:hAnsi="Arial" w:cs="Arial"/>
          <w:sz w:val="24"/>
          <w:szCs w:val="24"/>
          <w:vertAlign w:val="superscript"/>
        </w:rPr>
        <w:t>0</w:t>
      </w:r>
      <w:r>
        <w:rPr>
          <w:rFonts w:ascii="Arial" w:hAnsi="Arial" w:cs="Arial"/>
          <w:sz w:val="24"/>
          <w:szCs w:val="24"/>
        </w:rPr>
        <w:t>C</w:t>
      </w:r>
      <w:proofErr w:type="gramStart"/>
      <w:r>
        <w:rPr>
          <w:rFonts w:ascii="Arial" w:hAnsi="Arial" w:cs="Arial"/>
          <w:sz w:val="24"/>
          <w:szCs w:val="24"/>
        </w:rPr>
        <w:t>;  20</w:t>
      </w:r>
      <w:r w:rsidRPr="00BF29B9">
        <w:rPr>
          <w:rFonts w:ascii="Arial" w:hAnsi="Arial" w:cs="Arial"/>
          <w:sz w:val="24"/>
          <w:szCs w:val="24"/>
          <w:vertAlign w:val="superscript"/>
        </w:rPr>
        <w:t>0</w:t>
      </w:r>
      <w:r>
        <w:rPr>
          <w:rFonts w:ascii="Arial" w:hAnsi="Arial" w:cs="Arial"/>
          <w:sz w:val="24"/>
          <w:szCs w:val="24"/>
        </w:rPr>
        <w:t>C</w:t>
      </w:r>
      <w:proofErr w:type="gramEnd"/>
      <w:r>
        <w:rPr>
          <w:rFonts w:ascii="Arial" w:hAnsi="Arial" w:cs="Arial"/>
          <w:sz w:val="24"/>
          <w:szCs w:val="24"/>
        </w:rPr>
        <w:t>;  35</w:t>
      </w:r>
      <w:r w:rsidRPr="00BF29B9">
        <w:rPr>
          <w:rFonts w:ascii="Arial" w:hAnsi="Arial" w:cs="Arial"/>
          <w:sz w:val="24"/>
          <w:szCs w:val="24"/>
          <w:vertAlign w:val="superscript"/>
        </w:rPr>
        <w:t>0</w:t>
      </w:r>
      <w:r>
        <w:rPr>
          <w:rFonts w:ascii="Arial" w:hAnsi="Arial" w:cs="Arial"/>
          <w:sz w:val="24"/>
          <w:szCs w:val="24"/>
        </w:rPr>
        <w:t>C and ‘boiled enzyme’.</w:t>
      </w:r>
    </w:p>
    <w:p w:rsidR="00BF29B9" w:rsidRDefault="00BF29B9" w:rsidP="00511704">
      <w:pPr>
        <w:pStyle w:val="ListParagraph"/>
        <w:numPr>
          <w:ilvl w:val="0"/>
          <w:numId w:val="1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Using a dropping pipette, put 4 drops of enzyme solution into the right hand well in each dish.  </w:t>
      </w:r>
    </w:p>
    <w:p w:rsidR="00BF29B9" w:rsidRDefault="00BF29B9" w:rsidP="00511704">
      <w:pPr>
        <w:pStyle w:val="ListParagraph"/>
        <w:numPr>
          <w:ilvl w:val="0"/>
          <w:numId w:val="1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a clean pipette to put 4 drops of water into the left hand well in each dish.</w:t>
      </w:r>
    </w:p>
    <w:p w:rsidR="00BF29B9" w:rsidRDefault="00BF29B9" w:rsidP="00511704">
      <w:pPr>
        <w:pStyle w:val="ListParagraph"/>
        <w:numPr>
          <w:ilvl w:val="0"/>
          <w:numId w:val="1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Carefully rep</w:t>
      </w:r>
      <w:r w:rsidR="002D4720">
        <w:rPr>
          <w:rFonts w:ascii="Arial" w:hAnsi="Arial" w:cs="Arial"/>
          <w:sz w:val="24"/>
          <w:szCs w:val="24"/>
        </w:rPr>
        <w:t>lace each lid matching the dot on the lid with the dot on the base.</w:t>
      </w:r>
    </w:p>
    <w:p w:rsidR="00DD5AC3" w:rsidRPr="007D281C" w:rsidRDefault="00DD5AC3" w:rsidP="007D281C">
      <w:pPr>
        <w:pStyle w:val="ListParagraph"/>
        <w:numPr>
          <w:ilvl w:val="0"/>
          <w:numId w:val="12"/>
        </w:numPr>
        <w:tabs>
          <w:tab w:val="left" w:pos="3165"/>
        </w:tabs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DD5AC3">
        <w:rPr>
          <w:rFonts w:ascii="Arial" w:hAnsi="Arial" w:cs="Arial"/>
          <w:sz w:val="24"/>
          <w:szCs w:val="24"/>
        </w:rPr>
        <w:t xml:space="preserve">Leave each </w:t>
      </w:r>
      <w:r>
        <w:rPr>
          <w:rFonts w:ascii="Arial" w:hAnsi="Arial" w:cs="Arial"/>
          <w:sz w:val="24"/>
          <w:szCs w:val="24"/>
        </w:rPr>
        <w:t xml:space="preserve">dish </w:t>
      </w:r>
      <w:r w:rsidRPr="00DD5AC3">
        <w:rPr>
          <w:rFonts w:ascii="Arial" w:hAnsi="Arial" w:cs="Arial"/>
          <w:sz w:val="24"/>
          <w:szCs w:val="24"/>
        </w:rPr>
        <w:t xml:space="preserve">in the appropriate place </w:t>
      </w:r>
      <w:r>
        <w:rPr>
          <w:rFonts w:ascii="Arial" w:hAnsi="Arial" w:cs="Arial"/>
          <w:sz w:val="24"/>
          <w:szCs w:val="24"/>
        </w:rPr>
        <w:t>(fridge, oven, room)</w:t>
      </w:r>
      <w:r w:rsidR="00992E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DD5AC3">
        <w:rPr>
          <w:rFonts w:ascii="Arial" w:hAnsi="Arial" w:cs="Arial"/>
          <w:sz w:val="24"/>
          <w:szCs w:val="24"/>
        </w:rPr>
        <w:t>according to the temperature on the</w:t>
      </w:r>
      <w:r w:rsidR="00992EC2">
        <w:rPr>
          <w:rFonts w:ascii="Arial" w:hAnsi="Arial" w:cs="Arial"/>
          <w:sz w:val="24"/>
          <w:szCs w:val="24"/>
        </w:rPr>
        <w:t>,</w:t>
      </w:r>
      <w:r w:rsidRPr="00DD5AC3">
        <w:rPr>
          <w:rFonts w:ascii="Arial" w:hAnsi="Arial" w:cs="Arial"/>
          <w:sz w:val="24"/>
          <w:szCs w:val="24"/>
        </w:rPr>
        <w:t xml:space="preserve"> lid for 24 hours</w:t>
      </w:r>
      <w:r w:rsidR="007D281C">
        <w:rPr>
          <w:rFonts w:ascii="Arial" w:hAnsi="Arial" w:cs="Arial"/>
          <w:sz w:val="24"/>
          <w:szCs w:val="24"/>
        </w:rPr>
        <w:t>.</w:t>
      </w:r>
    </w:p>
    <w:p w:rsidR="008500AE" w:rsidRDefault="008500AE" w:rsidP="00DD5AC3">
      <w:pPr>
        <w:pStyle w:val="ListParagraph"/>
        <w:spacing w:line="360" w:lineRule="auto"/>
        <w:ind w:left="714"/>
        <w:rPr>
          <w:rFonts w:ascii="Arial" w:hAnsi="Arial" w:cs="Arial"/>
          <w:sz w:val="24"/>
          <w:szCs w:val="24"/>
        </w:rPr>
      </w:pPr>
    </w:p>
    <w:p w:rsidR="001F3236" w:rsidRDefault="0026156D" w:rsidP="00BF29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>
          <v:oval id="_x0000_s1094" style="position:absolute;margin-left:298.95pt;margin-top:21.5pt;width:16.95pt;height:7.15pt;z-index:251701248" fillcolor="#e36c0a [2409]"/>
        </w:pict>
      </w:r>
      <w:r>
        <w:rPr>
          <w:rFonts w:ascii="Arial" w:hAnsi="Arial" w:cs="Arial"/>
          <w:noProof/>
          <w:sz w:val="24"/>
          <w:szCs w:val="24"/>
          <w:lang w:eastAsia="en-GB"/>
        </w:rPr>
        <w:pict>
          <v:oval id="_x0000_s1080" style="position:absolute;margin-left:257pt;margin-top:21.5pt;width:104.15pt;height:101.7pt;z-index:251688960"/>
        </w:pict>
      </w:r>
      <w:r w:rsidR="00BF29B9" w:rsidRPr="00BF29B9">
        <w:rPr>
          <w:rFonts w:ascii="Arial" w:hAnsi="Arial" w:cs="Arial"/>
          <w:sz w:val="24"/>
          <w:szCs w:val="24"/>
        </w:rPr>
        <w:t xml:space="preserve"> </w:t>
      </w:r>
    </w:p>
    <w:p w:rsidR="00AB1700" w:rsidRPr="001F3236" w:rsidRDefault="0026156D" w:rsidP="00AB1700">
      <w:pPr>
        <w:tabs>
          <w:tab w:val="left" w:pos="7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>
          <v:oval id="_x0000_s1092" style="position:absolute;margin-left:80.85pt;margin-top:-.15pt;width:16.4pt;height:7.15pt;z-index:251700224" fillcolor="#e36c0a [2409]"/>
        </w:pict>
      </w:r>
      <w:r>
        <w:rPr>
          <w:rFonts w:ascii="Arial" w:hAnsi="Arial" w:cs="Arial"/>
          <w:noProof/>
          <w:sz w:val="24"/>
          <w:szCs w:val="24"/>
          <w:lang w:eastAsia="en-GB"/>
        </w:rPr>
        <w:pict>
          <v:oval id="_x0000_s1079" style="position:absolute;margin-left:41.3pt;margin-top:-.15pt;width:99.95pt;height:101.7pt;z-index:251687936"/>
        </w:pict>
      </w:r>
      <w:r w:rsidR="00AB1700">
        <w:rPr>
          <w:rFonts w:ascii="Arial" w:hAnsi="Arial" w:cs="Arial"/>
          <w:sz w:val="24"/>
          <w:szCs w:val="24"/>
        </w:rPr>
        <w:tab/>
      </w:r>
    </w:p>
    <w:p w:rsidR="00AB1700" w:rsidRDefault="0026156D" w:rsidP="00C440CD">
      <w:pPr>
        <w:tabs>
          <w:tab w:val="left" w:pos="4454"/>
          <w:tab w:val="left" w:pos="7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>
          <v:oval id="_x0000_s1083" style="position:absolute;margin-left:59.85pt;margin-top:14.5pt;width:16.4pt;height:15.55pt;z-index:251692032"/>
        </w:pict>
      </w:r>
      <w:r>
        <w:rPr>
          <w:rFonts w:ascii="Arial" w:hAnsi="Arial" w:cs="Arial"/>
          <w:noProof/>
          <w:sz w:val="24"/>
          <w:szCs w:val="24"/>
          <w:lang w:eastAsia="en-GB"/>
        </w:rPr>
        <w:pict>
          <v:oval id="_x0000_s1085" style="position:absolute;margin-left:103.95pt;margin-top:14.5pt;width:16.4pt;height:15.55pt;z-index:251693056"/>
        </w:pict>
      </w:r>
      <w:r>
        <w:rPr>
          <w:rFonts w:ascii="Arial" w:hAnsi="Arial" w:cs="Arial"/>
          <w:noProof/>
          <w:sz w:val="24"/>
          <w:szCs w:val="24"/>
          <w:lang w:eastAsia="en-GB"/>
        </w:rPr>
        <w:pict>
          <v:oval id="_x0000_s1086" style="position:absolute;margin-left:277.2pt;margin-top:8.65pt;width:16.4pt;height:15.55pt;z-index:251694080"/>
        </w:pict>
      </w:r>
      <w:r>
        <w:rPr>
          <w:rFonts w:ascii="Arial" w:hAnsi="Arial" w:cs="Arial"/>
          <w:noProof/>
          <w:sz w:val="24"/>
          <w:szCs w:val="24"/>
          <w:lang w:eastAsia="en-GB"/>
        </w:rPr>
        <w:pict>
          <v:oval id="_x0000_s1087" style="position:absolute;margin-left:326.4pt;margin-top:8.65pt;width:16.4pt;height:15.55pt;z-index:251695104"/>
        </w:pict>
      </w:r>
      <w:r w:rsidR="00C440CD">
        <w:rPr>
          <w:rFonts w:ascii="Arial" w:hAnsi="Arial" w:cs="Arial"/>
          <w:sz w:val="24"/>
          <w:szCs w:val="24"/>
        </w:rPr>
        <w:t xml:space="preserve">  </w:t>
      </w:r>
      <w:r w:rsidR="00AB1700">
        <w:rPr>
          <w:rFonts w:ascii="Arial" w:hAnsi="Arial" w:cs="Arial"/>
          <w:sz w:val="24"/>
          <w:szCs w:val="24"/>
        </w:rPr>
        <w:t>0</w:t>
      </w:r>
      <w:r w:rsidR="00AB1700" w:rsidRPr="00AB1700">
        <w:rPr>
          <w:rFonts w:ascii="Arial" w:hAnsi="Arial" w:cs="Arial"/>
          <w:sz w:val="24"/>
          <w:szCs w:val="24"/>
          <w:vertAlign w:val="superscript"/>
        </w:rPr>
        <w:t>o</w:t>
      </w:r>
      <w:r w:rsidR="00AB1700">
        <w:rPr>
          <w:rFonts w:ascii="Arial" w:hAnsi="Arial" w:cs="Arial"/>
          <w:sz w:val="24"/>
          <w:szCs w:val="24"/>
        </w:rPr>
        <w:t>C</w:t>
      </w:r>
      <w:r w:rsidR="00C440CD">
        <w:rPr>
          <w:rFonts w:ascii="Arial" w:hAnsi="Arial" w:cs="Arial"/>
          <w:sz w:val="24"/>
          <w:szCs w:val="24"/>
        </w:rPr>
        <w:tab/>
      </w:r>
      <w:r w:rsidR="007D281C">
        <w:rPr>
          <w:rFonts w:ascii="Arial" w:hAnsi="Arial" w:cs="Arial"/>
          <w:sz w:val="24"/>
          <w:szCs w:val="24"/>
        </w:rPr>
        <w:t>20</w:t>
      </w:r>
      <w:r w:rsidR="00C440CD" w:rsidRPr="00C440CD">
        <w:rPr>
          <w:rFonts w:ascii="Arial" w:hAnsi="Arial" w:cs="Arial"/>
          <w:sz w:val="24"/>
          <w:szCs w:val="24"/>
          <w:vertAlign w:val="superscript"/>
        </w:rPr>
        <w:t>o</w:t>
      </w:r>
      <w:r w:rsidR="00C440CD">
        <w:rPr>
          <w:rFonts w:ascii="Arial" w:hAnsi="Arial" w:cs="Arial"/>
          <w:sz w:val="24"/>
          <w:szCs w:val="24"/>
        </w:rPr>
        <w:t>C</w:t>
      </w:r>
      <w:r w:rsidR="00C440CD">
        <w:rPr>
          <w:rFonts w:ascii="Arial" w:hAnsi="Arial" w:cs="Arial"/>
          <w:sz w:val="24"/>
          <w:szCs w:val="24"/>
        </w:rPr>
        <w:tab/>
      </w:r>
    </w:p>
    <w:p w:rsidR="001F3236" w:rsidRDefault="00AB1700" w:rsidP="00C440CD">
      <w:pPr>
        <w:tabs>
          <w:tab w:val="left" w:pos="3031"/>
          <w:tab w:val="center" w:pos="466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water</w:t>
      </w:r>
      <w:proofErr w:type="gramEnd"/>
      <w:r>
        <w:rPr>
          <w:rFonts w:ascii="Arial" w:hAnsi="Arial" w:cs="Arial"/>
          <w:sz w:val="24"/>
          <w:szCs w:val="24"/>
        </w:rPr>
        <w:tab/>
      </w:r>
      <w:r w:rsidR="00C440CD">
        <w:rPr>
          <w:rFonts w:ascii="Arial" w:hAnsi="Arial" w:cs="Arial"/>
          <w:sz w:val="24"/>
          <w:szCs w:val="24"/>
        </w:rPr>
        <w:t>enzyme         water</w:t>
      </w:r>
      <w:r w:rsidR="00C440CD">
        <w:rPr>
          <w:rFonts w:ascii="Arial" w:hAnsi="Arial" w:cs="Arial"/>
          <w:sz w:val="24"/>
          <w:szCs w:val="24"/>
        </w:rPr>
        <w:tab/>
        <w:t xml:space="preserve">                       enzyme</w:t>
      </w:r>
    </w:p>
    <w:p w:rsidR="00AB1700" w:rsidRDefault="00AB1700" w:rsidP="001F3236">
      <w:pPr>
        <w:rPr>
          <w:rFonts w:ascii="Arial" w:hAnsi="Arial" w:cs="Arial"/>
          <w:sz w:val="24"/>
          <w:szCs w:val="24"/>
        </w:rPr>
      </w:pPr>
    </w:p>
    <w:p w:rsidR="001F3236" w:rsidRPr="001F3236" w:rsidRDefault="001F3236" w:rsidP="001F3236">
      <w:pPr>
        <w:rPr>
          <w:rFonts w:ascii="Arial" w:hAnsi="Arial" w:cs="Arial"/>
          <w:sz w:val="24"/>
          <w:szCs w:val="24"/>
        </w:rPr>
      </w:pPr>
    </w:p>
    <w:p w:rsidR="00C440CD" w:rsidRDefault="0026156D" w:rsidP="001F3236">
      <w:pPr>
        <w:tabs>
          <w:tab w:val="left" w:pos="142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>
          <v:oval id="_x0000_s1095" style="position:absolute;margin-left:80.85pt;margin-top:16.2pt;width:16.4pt;height:7.15pt;z-index:251702272" fillcolor="#e36c0a [2409]"/>
        </w:pict>
      </w:r>
      <w:r>
        <w:rPr>
          <w:rFonts w:ascii="Arial" w:hAnsi="Arial" w:cs="Arial"/>
          <w:noProof/>
          <w:sz w:val="24"/>
          <w:szCs w:val="24"/>
          <w:lang w:eastAsia="en-GB"/>
        </w:rPr>
        <w:pict>
          <v:oval id="_x0000_s1096" style="position:absolute;margin-left:310pt;margin-top:20.8pt;width:14.8pt;height:7.15pt;z-index:251703296" fillcolor="#e36c0a [2409]"/>
        </w:pict>
      </w:r>
      <w:r>
        <w:rPr>
          <w:rFonts w:ascii="Arial" w:hAnsi="Arial" w:cs="Arial"/>
          <w:noProof/>
          <w:sz w:val="24"/>
          <w:szCs w:val="24"/>
          <w:lang w:eastAsia="en-GB"/>
        </w:rPr>
        <w:pict>
          <v:oval id="_x0000_s1089" style="position:absolute;margin-left:109.4pt;margin-top:59.25pt;width:16.4pt;height:15.55pt;z-index:251697152"/>
        </w:pict>
      </w:r>
      <w:r>
        <w:rPr>
          <w:rFonts w:ascii="Arial" w:hAnsi="Arial" w:cs="Arial"/>
          <w:noProof/>
          <w:sz w:val="24"/>
          <w:szCs w:val="24"/>
          <w:lang w:eastAsia="en-GB"/>
        </w:rPr>
        <w:pict>
          <v:oval id="_x0000_s1088" style="position:absolute;margin-left:64.45pt;margin-top:59.25pt;width:16.4pt;height:15.55pt;z-index:251696128"/>
        </w:pict>
      </w:r>
      <w:r>
        <w:rPr>
          <w:rFonts w:ascii="Arial" w:hAnsi="Arial" w:cs="Arial"/>
          <w:noProof/>
          <w:sz w:val="24"/>
          <w:szCs w:val="24"/>
          <w:lang w:eastAsia="en-GB"/>
        </w:rPr>
        <w:pict>
          <v:oval id="_x0000_s1082" style="position:absolute;margin-left:267.35pt;margin-top:20.8pt;width:106.65pt;height:101.7pt;z-index:251691008"/>
        </w:pict>
      </w:r>
      <w:r>
        <w:rPr>
          <w:rFonts w:ascii="Arial" w:hAnsi="Arial" w:cs="Arial"/>
          <w:noProof/>
          <w:sz w:val="24"/>
          <w:szCs w:val="24"/>
          <w:lang w:eastAsia="en-GB"/>
        </w:rPr>
        <w:pict>
          <v:oval id="_x0000_s1081" style="position:absolute;margin-left:41.3pt;margin-top:16.2pt;width:106.6pt;height:101.7pt;z-index:251689984"/>
        </w:pict>
      </w:r>
    </w:p>
    <w:p w:rsidR="00C440CD" w:rsidRDefault="0026156D" w:rsidP="00C440CD">
      <w:pPr>
        <w:tabs>
          <w:tab w:val="left" w:pos="4772"/>
          <w:tab w:val="left" w:pos="76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>
          <v:oval id="_x0000_s1091" style="position:absolute;margin-left:334.7pt;margin-top:37.6pt;width:16.4pt;height:15.55pt;z-index:251699200"/>
        </w:pict>
      </w:r>
      <w:r>
        <w:rPr>
          <w:rFonts w:ascii="Arial" w:hAnsi="Arial" w:cs="Arial"/>
          <w:noProof/>
          <w:sz w:val="24"/>
          <w:szCs w:val="24"/>
          <w:lang w:eastAsia="en-GB"/>
        </w:rPr>
        <w:pict>
          <v:oval id="_x0000_s1090" style="position:absolute;margin-left:293.6pt;margin-top:37.6pt;width:16.4pt;height:15.55pt;z-index:251698176"/>
        </w:pict>
      </w:r>
      <w:r w:rsidR="00C440CD">
        <w:rPr>
          <w:rFonts w:ascii="Arial" w:hAnsi="Arial" w:cs="Arial"/>
          <w:sz w:val="24"/>
          <w:szCs w:val="24"/>
        </w:rPr>
        <w:tab/>
      </w:r>
    </w:p>
    <w:p w:rsidR="00C440CD" w:rsidRPr="00C440CD" w:rsidRDefault="00C440CD" w:rsidP="00C440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35</w:t>
      </w:r>
      <w:r w:rsidRPr="00C440CD">
        <w:rPr>
          <w:rFonts w:ascii="Arial" w:hAnsi="Arial" w:cs="Arial"/>
          <w:sz w:val="24"/>
          <w:szCs w:val="24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>C</w:t>
      </w:r>
    </w:p>
    <w:p w:rsidR="00BF29B9" w:rsidRDefault="00C440CD" w:rsidP="00C440CD">
      <w:pPr>
        <w:tabs>
          <w:tab w:val="left" w:pos="31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water</w:t>
      </w:r>
      <w:proofErr w:type="gramEnd"/>
      <w:r>
        <w:rPr>
          <w:rFonts w:ascii="Arial" w:hAnsi="Arial" w:cs="Arial"/>
          <w:sz w:val="24"/>
          <w:szCs w:val="24"/>
        </w:rPr>
        <w:tab/>
        <w:t xml:space="preserve"> enzyme         water                                    boiled enzyme</w:t>
      </w:r>
    </w:p>
    <w:p w:rsidR="002D4720" w:rsidRDefault="002D4720" w:rsidP="00C440CD">
      <w:pPr>
        <w:tabs>
          <w:tab w:val="left" w:pos="3165"/>
        </w:tabs>
        <w:rPr>
          <w:rFonts w:ascii="Arial" w:hAnsi="Arial" w:cs="Arial"/>
          <w:sz w:val="24"/>
          <w:szCs w:val="24"/>
        </w:rPr>
      </w:pPr>
    </w:p>
    <w:p w:rsidR="002D4720" w:rsidRDefault="002D4720" w:rsidP="00C440CD">
      <w:pPr>
        <w:tabs>
          <w:tab w:val="left" w:pos="3165"/>
        </w:tabs>
        <w:rPr>
          <w:rFonts w:ascii="Arial" w:hAnsi="Arial" w:cs="Arial"/>
          <w:sz w:val="24"/>
          <w:szCs w:val="24"/>
        </w:rPr>
      </w:pPr>
    </w:p>
    <w:p w:rsidR="008500AE" w:rsidRDefault="008500AE" w:rsidP="00C440CD">
      <w:pPr>
        <w:tabs>
          <w:tab w:val="left" w:pos="3165"/>
        </w:tabs>
        <w:rPr>
          <w:rFonts w:ascii="Arial" w:hAnsi="Arial" w:cs="Arial"/>
          <w:sz w:val="24"/>
          <w:szCs w:val="24"/>
        </w:rPr>
      </w:pPr>
    </w:p>
    <w:p w:rsidR="008500AE" w:rsidRDefault="008500AE" w:rsidP="00C440CD">
      <w:pPr>
        <w:tabs>
          <w:tab w:val="left" w:pos="3165"/>
        </w:tabs>
        <w:rPr>
          <w:rFonts w:ascii="Arial" w:hAnsi="Arial" w:cs="Arial"/>
          <w:sz w:val="24"/>
          <w:szCs w:val="24"/>
        </w:rPr>
      </w:pPr>
    </w:p>
    <w:p w:rsidR="008500AE" w:rsidRDefault="008500AE" w:rsidP="00C440CD">
      <w:pPr>
        <w:tabs>
          <w:tab w:val="left" w:pos="3165"/>
        </w:tabs>
        <w:rPr>
          <w:rFonts w:ascii="Arial" w:hAnsi="Arial" w:cs="Arial"/>
          <w:sz w:val="24"/>
          <w:szCs w:val="24"/>
        </w:rPr>
      </w:pPr>
    </w:p>
    <w:p w:rsidR="008500AE" w:rsidRDefault="008500AE" w:rsidP="00C440CD">
      <w:pPr>
        <w:tabs>
          <w:tab w:val="left" w:pos="3165"/>
        </w:tabs>
        <w:rPr>
          <w:rFonts w:ascii="Arial" w:hAnsi="Arial" w:cs="Arial"/>
          <w:sz w:val="24"/>
          <w:szCs w:val="24"/>
        </w:rPr>
      </w:pPr>
    </w:p>
    <w:p w:rsidR="007D281C" w:rsidRDefault="007D281C" w:rsidP="007D281C">
      <w:pPr>
        <w:pStyle w:val="ListParagraph"/>
        <w:tabs>
          <w:tab w:val="left" w:pos="3165"/>
        </w:tabs>
        <w:spacing w:line="360" w:lineRule="auto"/>
        <w:ind w:left="714"/>
        <w:rPr>
          <w:rFonts w:ascii="Arial" w:hAnsi="Arial" w:cs="Arial"/>
          <w:sz w:val="24"/>
          <w:szCs w:val="24"/>
        </w:rPr>
      </w:pPr>
    </w:p>
    <w:p w:rsidR="007D281C" w:rsidRDefault="007D281C" w:rsidP="007D281C">
      <w:pPr>
        <w:tabs>
          <w:tab w:val="left" w:pos="3165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992EC2" w:rsidRPr="007D281C" w:rsidRDefault="007D281C" w:rsidP="007D281C">
      <w:pPr>
        <w:tabs>
          <w:tab w:val="left" w:pos="3165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="00785F92" w:rsidRPr="007D281C">
        <w:rPr>
          <w:rFonts w:ascii="Arial" w:hAnsi="Arial" w:cs="Arial"/>
          <w:sz w:val="24"/>
          <w:szCs w:val="24"/>
        </w:rPr>
        <w:t xml:space="preserve">After 24 hours remove each lid and place the lid of each dish beside its corresponding base. Be careful not to get them mixed up.  </w:t>
      </w:r>
    </w:p>
    <w:p w:rsidR="00785F92" w:rsidRPr="008500AE" w:rsidRDefault="00785F92" w:rsidP="008500AE">
      <w:pPr>
        <w:pStyle w:val="ListParagraph"/>
        <w:numPr>
          <w:ilvl w:val="0"/>
          <w:numId w:val="12"/>
        </w:numPr>
        <w:tabs>
          <w:tab w:val="left" w:pos="3165"/>
        </w:tabs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Flood each dish with iodine solution.  Gently swirl the dish to cover all of the starch-agar with iodine solution</w:t>
      </w:r>
      <w:r w:rsidR="008500AE">
        <w:rPr>
          <w:rFonts w:ascii="Arial" w:hAnsi="Arial" w:cs="Arial"/>
          <w:sz w:val="24"/>
          <w:szCs w:val="24"/>
        </w:rPr>
        <w:t>.</w:t>
      </w:r>
    </w:p>
    <w:p w:rsidR="00785F92" w:rsidRDefault="00785F92" w:rsidP="00785F92">
      <w:pPr>
        <w:pStyle w:val="ListParagraph"/>
        <w:numPr>
          <w:ilvl w:val="0"/>
          <w:numId w:val="12"/>
        </w:numPr>
        <w:tabs>
          <w:tab w:val="left" w:pos="3165"/>
        </w:tabs>
        <w:spacing w:line="360" w:lineRule="auto"/>
        <w:rPr>
          <w:rFonts w:ascii="Arial" w:hAnsi="Arial" w:cs="Arial"/>
          <w:sz w:val="24"/>
          <w:szCs w:val="24"/>
        </w:rPr>
      </w:pPr>
      <w:r w:rsidRPr="00785F92">
        <w:rPr>
          <w:rFonts w:ascii="Arial" w:hAnsi="Arial" w:cs="Arial"/>
          <w:sz w:val="24"/>
          <w:szCs w:val="24"/>
        </w:rPr>
        <w:t>Carefully pour the iodine solution into a sink and rinse the surface of the agar with gently running cold water.</w:t>
      </w:r>
      <w:r>
        <w:rPr>
          <w:rFonts w:ascii="Arial" w:hAnsi="Arial" w:cs="Arial"/>
          <w:sz w:val="24"/>
          <w:szCs w:val="24"/>
        </w:rPr>
        <w:t xml:space="preserve"> Put each dish back beside its lid.</w:t>
      </w:r>
    </w:p>
    <w:p w:rsidR="00785F92" w:rsidRDefault="00785F92" w:rsidP="00785F92">
      <w:pPr>
        <w:pStyle w:val="ListParagraph"/>
        <w:numPr>
          <w:ilvl w:val="0"/>
          <w:numId w:val="12"/>
        </w:numPr>
        <w:tabs>
          <w:tab w:val="left" w:pos="316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Set the dishes out on a white surface in the order: </w:t>
      </w:r>
    </w:p>
    <w:p w:rsidR="008500AE" w:rsidRDefault="008500AE" w:rsidP="008500AE">
      <w:pPr>
        <w:pStyle w:val="ListParagraph"/>
        <w:tabs>
          <w:tab w:val="left" w:pos="3165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785F92" w:rsidRDefault="00785F92" w:rsidP="00785F92">
      <w:pPr>
        <w:pStyle w:val="ListParagraph"/>
        <w:tabs>
          <w:tab w:val="left" w:pos="316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85F92">
        <w:rPr>
          <w:rFonts w:ascii="Arial" w:hAnsi="Arial" w:cs="Arial"/>
          <w:b/>
          <w:sz w:val="24"/>
          <w:szCs w:val="24"/>
        </w:rPr>
        <w:t>0</w:t>
      </w:r>
      <w:r w:rsidRPr="00785F92">
        <w:rPr>
          <w:rFonts w:ascii="Arial" w:hAnsi="Arial" w:cs="Arial"/>
          <w:b/>
          <w:sz w:val="24"/>
          <w:szCs w:val="24"/>
          <w:vertAlign w:val="superscript"/>
        </w:rPr>
        <w:t>o</w:t>
      </w:r>
      <w:r w:rsidR="008500AE">
        <w:rPr>
          <w:rFonts w:ascii="Arial" w:hAnsi="Arial" w:cs="Arial"/>
          <w:b/>
          <w:sz w:val="24"/>
          <w:szCs w:val="24"/>
        </w:rPr>
        <w:t xml:space="preserve">C </w:t>
      </w:r>
      <w:r w:rsidRPr="00785F92">
        <w:rPr>
          <w:rFonts w:ascii="Arial" w:hAnsi="Arial" w:cs="Arial"/>
          <w:b/>
          <w:sz w:val="24"/>
          <w:szCs w:val="24"/>
        </w:rPr>
        <w:t xml:space="preserve"> </w:t>
      </w:r>
      <w:r w:rsidR="008500AE">
        <w:rPr>
          <w:rFonts w:ascii="Arial" w:hAnsi="Arial" w:cs="Arial"/>
          <w:b/>
          <w:sz w:val="24"/>
          <w:szCs w:val="24"/>
        </w:rPr>
        <w:t xml:space="preserve">  </w:t>
      </w:r>
      <w:r w:rsidRPr="00785F92">
        <w:rPr>
          <w:rFonts w:ascii="Arial" w:hAnsi="Arial" w:cs="Arial"/>
          <w:b/>
          <w:sz w:val="24"/>
          <w:szCs w:val="24"/>
        </w:rPr>
        <w:t xml:space="preserve"> 20</w:t>
      </w:r>
      <w:r w:rsidRPr="00785F92">
        <w:rPr>
          <w:rFonts w:ascii="Arial" w:hAnsi="Arial" w:cs="Arial"/>
          <w:b/>
          <w:sz w:val="24"/>
          <w:szCs w:val="24"/>
          <w:vertAlign w:val="superscript"/>
        </w:rPr>
        <w:t>o</w:t>
      </w:r>
      <w:r w:rsidR="008500AE">
        <w:rPr>
          <w:rFonts w:ascii="Arial" w:hAnsi="Arial" w:cs="Arial"/>
          <w:b/>
          <w:sz w:val="24"/>
          <w:szCs w:val="24"/>
        </w:rPr>
        <w:t xml:space="preserve">C </w:t>
      </w:r>
      <w:r w:rsidRPr="00785F92">
        <w:rPr>
          <w:rFonts w:ascii="Arial" w:hAnsi="Arial" w:cs="Arial"/>
          <w:b/>
          <w:sz w:val="24"/>
          <w:szCs w:val="24"/>
        </w:rPr>
        <w:t xml:space="preserve">  </w:t>
      </w:r>
      <w:r w:rsidR="008500AE">
        <w:rPr>
          <w:rFonts w:ascii="Arial" w:hAnsi="Arial" w:cs="Arial"/>
          <w:b/>
          <w:sz w:val="24"/>
          <w:szCs w:val="24"/>
        </w:rPr>
        <w:t xml:space="preserve">  </w:t>
      </w:r>
      <w:r w:rsidRPr="00785F92">
        <w:rPr>
          <w:rFonts w:ascii="Arial" w:hAnsi="Arial" w:cs="Arial"/>
          <w:b/>
          <w:sz w:val="24"/>
          <w:szCs w:val="24"/>
        </w:rPr>
        <w:t>35</w:t>
      </w:r>
      <w:r w:rsidRPr="00785F92">
        <w:rPr>
          <w:rFonts w:ascii="Arial" w:hAnsi="Arial" w:cs="Arial"/>
          <w:b/>
          <w:sz w:val="24"/>
          <w:szCs w:val="24"/>
          <w:vertAlign w:val="superscript"/>
        </w:rPr>
        <w:t>o</w:t>
      </w:r>
      <w:r w:rsidR="008500AE">
        <w:rPr>
          <w:rFonts w:ascii="Arial" w:hAnsi="Arial" w:cs="Arial"/>
          <w:b/>
          <w:sz w:val="24"/>
          <w:szCs w:val="24"/>
        </w:rPr>
        <w:t xml:space="preserve">C  </w:t>
      </w:r>
      <w:r w:rsidRPr="00785F92">
        <w:rPr>
          <w:rFonts w:ascii="Arial" w:hAnsi="Arial" w:cs="Arial"/>
          <w:b/>
          <w:sz w:val="24"/>
          <w:szCs w:val="24"/>
        </w:rPr>
        <w:t xml:space="preserve"> </w:t>
      </w:r>
      <w:r w:rsidR="008500AE">
        <w:rPr>
          <w:rFonts w:ascii="Arial" w:hAnsi="Arial" w:cs="Arial"/>
          <w:b/>
          <w:sz w:val="24"/>
          <w:szCs w:val="24"/>
        </w:rPr>
        <w:t xml:space="preserve"> </w:t>
      </w:r>
      <w:r w:rsidRPr="00785F92">
        <w:rPr>
          <w:rFonts w:ascii="Arial" w:hAnsi="Arial" w:cs="Arial"/>
          <w:b/>
          <w:sz w:val="24"/>
          <w:szCs w:val="24"/>
        </w:rPr>
        <w:t>boiled enzyme</w:t>
      </w:r>
    </w:p>
    <w:p w:rsidR="008500AE" w:rsidRDefault="008500AE" w:rsidP="00785F92">
      <w:pPr>
        <w:pStyle w:val="ListParagraph"/>
        <w:tabs>
          <w:tab w:val="left" w:pos="316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205A" w:rsidRDefault="00BB205A" w:rsidP="00BB205A">
      <w:pPr>
        <w:pStyle w:val="ListParagraph"/>
        <w:numPr>
          <w:ilvl w:val="0"/>
          <w:numId w:val="12"/>
        </w:numPr>
        <w:tabs>
          <w:tab w:val="left" w:pos="3165"/>
        </w:tabs>
        <w:spacing w:line="360" w:lineRule="auto"/>
        <w:rPr>
          <w:rFonts w:ascii="Arial" w:hAnsi="Arial" w:cs="Arial"/>
          <w:sz w:val="24"/>
          <w:szCs w:val="24"/>
        </w:rPr>
      </w:pPr>
      <w:r w:rsidRPr="00BB205A">
        <w:rPr>
          <w:rFonts w:ascii="Arial" w:hAnsi="Arial" w:cs="Arial"/>
          <w:sz w:val="24"/>
          <w:szCs w:val="24"/>
        </w:rPr>
        <w:t xml:space="preserve">Examine </w:t>
      </w:r>
      <w:r w:rsidR="007D281C">
        <w:rPr>
          <w:rFonts w:ascii="Arial" w:hAnsi="Arial" w:cs="Arial"/>
          <w:sz w:val="24"/>
          <w:szCs w:val="24"/>
        </w:rPr>
        <w:t>the dishes and record their appearance.</w:t>
      </w:r>
    </w:p>
    <w:p w:rsidR="00BB205A" w:rsidRPr="008C314E" w:rsidRDefault="001A2C10" w:rsidP="008C314E">
      <w:pPr>
        <w:pStyle w:val="ListParagraph"/>
        <w:numPr>
          <w:ilvl w:val="0"/>
          <w:numId w:val="12"/>
        </w:numPr>
        <w:tabs>
          <w:tab w:val="left" w:pos="316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Measure the diameter of the clear zone in each dish and record the measurements in a table with suitable headings.</w:t>
      </w:r>
      <w:r w:rsidR="008F4FBF">
        <w:rPr>
          <w:rFonts w:ascii="Arial" w:hAnsi="Arial" w:cs="Arial"/>
          <w:sz w:val="24"/>
          <w:szCs w:val="24"/>
        </w:rPr>
        <w:t xml:space="preserve"> Which is the dependent variable, and which is the independent variable?</w:t>
      </w:r>
    </w:p>
    <w:p w:rsidR="00C87919" w:rsidRPr="00C87919" w:rsidRDefault="00BB205A" w:rsidP="00C87919">
      <w:pPr>
        <w:tabs>
          <w:tab w:val="left" w:pos="3165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BB205A">
        <w:rPr>
          <w:noProof/>
          <w:sz w:val="24"/>
          <w:szCs w:val="24"/>
          <w:lang w:eastAsia="en-GB"/>
        </w:rPr>
        <w:drawing>
          <wp:inline distT="0" distB="0" distL="0" distR="0">
            <wp:extent cx="446413" cy="1084521"/>
            <wp:effectExtent l="19050" t="0" r="0" b="0"/>
            <wp:docPr id="5" name="Picture 2" descr="C:\Users\Kate\AppData\Local\Microsoft\Windows\Temporary Internet Files\Content.IE5\VINNZWGT\MC90007871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e\AppData\Local\Microsoft\Windows\Temporary Internet Files\Content.IE5\VINNZWGT\MC900078711[1].wm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56" cy="1096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205A">
        <w:rPr>
          <w:rFonts w:ascii="Arial" w:hAnsi="Arial" w:cs="Arial"/>
          <w:sz w:val="24"/>
          <w:szCs w:val="24"/>
        </w:rPr>
        <w:t xml:space="preserve"> </w:t>
      </w:r>
      <w:r w:rsidRPr="00BB205A">
        <w:rPr>
          <w:rFonts w:ascii="Arial" w:hAnsi="Arial" w:cs="Arial"/>
          <w:b/>
          <w:sz w:val="24"/>
          <w:szCs w:val="24"/>
        </w:rPr>
        <w:t>Conclusions</w:t>
      </w:r>
    </w:p>
    <w:p w:rsidR="00D93601" w:rsidRPr="001A2C10" w:rsidRDefault="00D93601" w:rsidP="00D93601">
      <w:pPr>
        <w:pStyle w:val="ListParagraph"/>
        <w:numPr>
          <w:ilvl w:val="0"/>
          <w:numId w:val="15"/>
        </w:numPr>
        <w:tabs>
          <w:tab w:val="left" w:pos="3165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each </w:t>
      </w:r>
      <w:r w:rsidR="00C8791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etri dish, one well is filled with enzyme solution and the other well is filled with distilled water.  Why is this done?</w:t>
      </w:r>
    </w:p>
    <w:p w:rsidR="001A2C10" w:rsidRPr="00D93601" w:rsidRDefault="001A2C10" w:rsidP="00D93601">
      <w:pPr>
        <w:pStyle w:val="ListParagraph"/>
        <w:numPr>
          <w:ilvl w:val="0"/>
          <w:numId w:val="15"/>
        </w:numPr>
        <w:tabs>
          <w:tab w:val="left" w:pos="3165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Using data from your table, plot a graph of enzyme activity against temperature.</w:t>
      </w:r>
    </w:p>
    <w:p w:rsidR="00D93601" w:rsidRDefault="001A2C10" w:rsidP="00D93601">
      <w:pPr>
        <w:pStyle w:val="ListParagraph"/>
        <w:numPr>
          <w:ilvl w:val="0"/>
          <w:numId w:val="15"/>
        </w:numPr>
        <w:tabs>
          <w:tab w:val="left" w:pos="316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your results, w</w:t>
      </w:r>
      <w:r w:rsidRPr="001A2C10">
        <w:rPr>
          <w:rFonts w:ascii="Arial" w:hAnsi="Arial" w:cs="Arial"/>
          <w:sz w:val="24"/>
          <w:szCs w:val="24"/>
        </w:rPr>
        <w:t>hat conclusions can you draw about</w:t>
      </w:r>
      <w:r>
        <w:rPr>
          <w:rFonts w:ascii="Arial" w:hAnsi="Arial" w:cs="Arial"/>
          <w:sz w:val="24"/>
          <w:szCs w:val="24"/>
        </w:rPr>
        <w:t xml:space="preserve"> the effect of temperature on the activity of the enzyme diastase?</w:t>
      </w:r>
    </w:p>
    <w:p w:rsidR="008500AE" w:rsidRDefault="008500AE" w:rsidP="001A2C10">
      <w:pPr>
        <w:tabs>
          <w:tab w:val="left" w:pos="316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8500AE" w:rsidRDefault="008500AE" w:rsidP="001A2C10">
      <w:pPr>
        <w:tabs>
          <w:tab w:val="left" w:pos="316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8500AE" w:rsidRDefault="008500AE" w:rsidP="001A2C10">
      <w:pPr>
        <w:tabs>
          <w:tab w:val="left" w:pos="316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8500AE" w:rsidRDefault="008500AE" w:rsidP="001A2C10">
      <w:pPr>
        <w:tabs>
          <w:tab w:val="left" w:pos="316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8500AE" w:rsidRPr="008A6849" w:rsidRDefault="008500AE" w:rsidP="008A6849">
      <w:pPr>
        <w:tabs>
          <w:tab w:val="left" w:pos="3165"/>
        </w:tabs>
        <w:rPr>
          <w:rFonts w:ascii="Arial" w:hAnsi="Arial" w:cs="Arial"/>
          <w:sz w:val="24"/>
          <w:szCs w:val="24"/>
        </w:rPr>
      </w:pPr>
    </w:p>
    <w:p w:rsidR="008500AE" w:rsidRDefault="008500AE" w:rsidP="00785F92">
      <w:pPr>
        <w:pStyle w:val="ListParagraph"/>
        <w:tabs>
          <w:tab w:val="left" w:pos="3165"/>
        </w:tabs>
        <w:rPr>
          <w:rFonts w:ascii="Arial" w:hAnsi="Arial" w:cs="Arial"/>
          <w:sz w:val="24"/>
          <w:szCs w:val="24"/>
        </w:rPr>
      </w:pPr>
    </w:p>
    <w:p w:rsidR="008500AE" w:rsidRDefault="002E180F" w:rsidP="00785F92">
      <w:pPr>
        <w:pStyle w:val="ListParagraph"/>
        <w:tabs>
          <w:tab w:val="left" w:pos="316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Effect of pH on Diastase</w:t>
      </w:r>
    </w:p>
    <w:p w:rsidR="002E180F" w:rsidRDefault="002E180F" w:rsidP="00785F92">
      <w:pPr>
        <w:pStyle w:val="ListParagraph"/>
        <w:tabs>
          <w:tab w:val="left" w:pos="3165"/>
        </w:tabs>
        <w:rPr>
          <w:rFonts w:ascii="Arial" w:hAnsi="Arial" w:cs="Arial"/>
          <w:b/>
          <w:sz w:val="28"/>
          <w:szCs w:val="28"/>
        </w:rPr>
      </w:pPr>
    </w:p>
    <w:p w:rsidR="002E180F" w:rsidRDefault="002E180F" w:rsidP="00785F92">
      <w:pPr>
        <w:pStyle w:val="ListParagraph"/>
        <w:tabs>
          <w:tab w:val="left" w:pos="31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thi</w:t>
      </w:r>
      <w:r w:rsidR="00C87919">
        <w:rPr>
          <w:rFonts w:ascii="Arial" w:hAnsi="Arial" w:cs="Arial"/>
          <w:sz w:val="24"/>
          <w:szCs w:val="24"/>
        </w:rPr>
        <w:t>s experiment we will again use P</w:t>
      </w:r>
      <w:r>
        <w:rPr>
          <w:rFonts w:ascii="Arial" w:hAnsi="Arial" w:cs="Arial"/>
          <w:sz w:val="24"/>
          <w:szCs w:val="24"/>
        </w:rPr>
        <w:t>etri dishes containing starch-agar.  This time diastase is set up in a series of buffer solutions</w:t>
      </w:r>
      <w:r w:rsidR="00C87919">
        <w:rPr>
          <w:rFonts w:ascii="Arial" w:hAnsi="Arial" w:cs="Arial"/>
          <w:sz w:val="24"/>
          <w:szCs w:val="24"/>
        </w:rPr>
        <w:t xml:space="preserve"> of </w:t>
      </w:r>
      <w:proofErr w:type="gramStart"/>
      <w:r w:rsidR="00C87919">
        <w:rPr>
          <w:rFonts w:ascii="Arial" w:hAnsi="Arial" w:cs="Arial"/>
          <w:sz w:val="24"/>
          <w:szCs w:val="24"/>
        </w:rPr>
        <w:t xml:space="preserve">different </w:t>
      </w:r>
      <w:r>
        <w:rPr>
          <w:rFonts w:ascii="Arial" w:hAnsi="Arial" w:cs="Arial"/>
          <w:sz w:val="24"/>
          <w:szCs w:val="24"/>
        </w:rPr>
        <w:t xml:space="preserve"> </w:t>
      </w:r>
      <w:r w:rsidR="00C87919">
        <w:rPr>
          <w:rFonts w:ascii="Arial" w:hAnsi="Arial" w:cs="Arial"/>
          <w:sz w:val="24"/>
          <w:szCs w:val="24"/>
        </w:rPr>
        <w:t>pH</w:t>
      </w:r>
      <w:proofErr w:type="gramEnd"/>
      <w:r w:rsidR="00C879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wells cut in the agar.</w:t>
      </w:r>
    </w:p>
    <w:p w:rsidR="002E180F" w:rsidRDefault="002E180F" w:rsidP="00785F92">
      <w:pPr>
        <w:pStyle w:val="ListParagraph"/>
        <w:tabs>
          <w:tab w:val="left" w:pos="3165"/>
        </w:tabs>
        <w:rPr>
          <w:rFonts w:ascii="Arial" w:hAnsi="Arial" w:cs="Arial"/>
          <w:sz w:val="24"/>
          <w:szCs w:val="24"/>
        </w:rPr>
      </w:pPr>
    </w:p>
    <w:p w:rsidR="001464CF" w:rsidRPr="00ED14F7" w:rsidRDefault="002E180F" w:rsidP="00ED14F7">
      <w:pPr>
        <w:pStyle w:val="ListParagraph"/>
        <w:tabs>
          <w:tab w:val="left" w:pos="31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2E180F">
        <w:rPr>
          <w:rFonts w:ascii="Arial" w:hAnsi="Arial" w:cs="Arial"/>
          <w:b/>
          <w:i/>
          <w:sz w:val="24"/>
          <w:szCs w:val="24"/>
        </w:rPr>
        <w:t>buffer solution</w:t>
      </w:r>
      <w:r>
        <w:rPr>
          <w:rFonts w:ascii="Arial" w:hAnsi="Arial" w:cs="Arial"/>
          <w:sz w:val="24"/>
          <w:szCs w:val="24"/>
        </w:rPr>
        <w:t xml:space="preserve"> is a solution which maintains a constant pH and resists any tendency for the pH to change.</w:t>
      </w:r>
    </w:p>
    <w:p w:rsidR="001464CF" w:rsidRDefault="001464CF" w:rsidP="00785F92">
      <w:pPr>
        <w:pStyle w:val="ListParagraph"/>
        <w:tabs>
          <w:tab w:val="left" w:pos="3165"/>
        </w:tabs>
        <w:rPr>
          <w:rFonts w:ascii="Arial" w:hAnsi="Arial" w:cs="Arial"/>
          <w:b/>
          <w:sz w:val="24"/>
          <w:szCs w:val="24"/>
        </w:rPr>
      </w:pPr>
    </w:p>
    <w:p w:rsidR="001464CF" w:rsidRDefault="001464CF" w:rsidP="00785F92">
      <w:pPr>
        <w:pStyle w:val="ListParagraph"/>
        <w:tabs>
          <w:tab w:val="left" w:pos="3165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CCFF"/>
        <w:tblLook w:val="04A0"/>
      </w:tblPr>
      <w:tblGrid>
        <w:gridCol w:w="709"/>
        <w:gridCol w:w="4252"/>
        <w:gridCol w:w="284"/>
      </w:tblGrid>
      <w:tr w:rsidR="00ED14F7" w:rsidTr="00687844">
        <w:tc>
          <w:tcPr>
            <w:tcW w:w="709" w:type="dxa"/>
            <w:shd w:val="clear" w:color="auto" w:fill="99CCFF"/>
          </w:tcPr>
          <w:p w:rsidR="00ED14F7" w:rsidRDefault="00ED14F7" w:rsidP="00785F92">
            <w:pPr>
              <w:pStyle w:val="ListParagraph"/>
              <w:tabs>
                <w:tab w:val="left" w:pos="3165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99CCFF"/>
            <w:vAlign w:val="center"/>
          </w:tcPr>
          <w:p w:rsidR="00ED14F7" w:rsidRDefault="00ED14F7" w:rsidP="00ED14F7">
            <w:pPr>
              <w:pStyle w:val="ListParagraph"/>
              <w:tabs>
                <w:tab w:val="left" w:pos="3165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464CF">
              <w:rPr>
                <w:rFonts w:ascii="Comic Sans MS" w:hAnsi="Comic Sans MS"/>
                <w:sz w:val="24"/>
                <w:szCs w:val="24"/>
              </w:rPr>
              <w:t>Remember!</w:t>
            </w:r>
          </w:p>
        </w:tc>
        <w:tc>
          <w:tcPr>
            <w:tcW w:w="284" w:type="dxa"/>
            <w:shd w:val="clear" w:color="auto" w:fill="99CCFF"/>
          </w:tcPr>
          <w:p w:rsidR="00ED14F7" w:rsidRDefault="00ED14F7" w:rsidP="00785F92">
            <w:pPr>
              <w:pStyle w:val="ListParagraph"/>
              <w:tabs>
                <w:tab w:val="left" w:pos="3165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14F7" w:rsidTr="00687844">
        <w:tc>
          <w:tcPr>
            <w:tcW w:w="709" w:type="dxa"/>
            <w:shd w:val="clear" w:color="auto" w:fill="99CCFF"/>
          </w:tcPr>
          <w:p w:rsidR="00ED14F7" w:rsidRDefault="00ED14F7" w:rsidP="00785F92">
            <w:pPr>
              <w:pStyle w:val="ListParagraph"/>
              <w:tabs>
                <w:tab w:val="left" w:pos="3165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99CCFF"/>
            <w:vAlign w:val="center"/>
          </w:tcPr>
          <w:p w:rsidR="00ED14F7" w:rsidRDefault="00ED14F7" w:rsidP="00ED14F7">
            <w:pPr>
              <w:pStyle w:val="ListParagraph"/>
              <w:tabs>
                <w:tab w:val="left" w:pos="3165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464CF">
              <w:rPr>
                <w:rFonts w:ascii="Comic Sans MS" w:hAnsi="Comic Sans MS"/>
              </w:rPr>
              <w:t>pH  = 7  solution is neutral</w:t>
            </w:r>
          </w:p>
        </w:tc>
        <w:tc>
          <w:tcPr>
            <w:tcW w:w="284" w:type="dxa"/>
            <w:shd w:val="clear" w:color="auto" w:fill="99CCFF"/>
          </w:tcPr>
          <w:p w:rsidR="00ED14F7" w:rsidRDefault="00ED14F7" w:rsidP="00785F92">
            <w:pPr>
              <w:pStyle w:val="ListParagraph"/>
              <w:tabs>
                <w:tab w:val="left" w:pos="3165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14F7" w:rsidTr="00687844">
        <w:tc>
          <w:tcPr>
            <w:tcW w:w="709" w:type="dxa"/>
            <w:shd w:val="clear" w:color="auto" w:fill="99CCFF"/>
          </w:tcPr>
          <w:p w:rsidR="00ED14F7" w:rsidRDefault="00ED14F7" w:rsidP="00785F92">
            <w:pPr>
              <w:pStyle w:val="ListParagraph"/>
              <w:tabs>
                <w:tab w:val="left" w:pos="3165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99CCFF"/>
            <w:vAlign w:val="center"/>
          </w:tcPr>
          <w:p w:rsidR="00ED14F7" w:rsidRDefault="00ED14F7" w:rsidP="00ED14F7">
            <w:pPr>
              <w:pStyle w:val="ListParagraph"/>
              <w:tabs>
                <w:tab w:val="left" w:pos="3165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464CF">
              <w:rPr>
                <w:rFonts w:ascii="Comic Sans MS" w:hAnsi="Comic Sans MS"/>
              </w:rPr>
              <w:t>pH  &lt; 7  solution is acidic</w:t>
            </w:r>
          </w:p>
        </w:tc>
        <w:tc>
          <w:tcPr>
            <w:tcW w:w="284" w:type="dxa"/>
            <w:shd w:val="clear" w:color="auto" w:fill="99CCFF"/>
          </w:tcPr>
          <w:p w:rsidR="00ED14F7" w:rsidRDefault="00ED14F7" w:rsidP="00785F92">
            <w:pPr>
              <w:pStyle w:val="ListParagraph"/>
              <w:tabs>
                <w:tab w:val="left" w:pos="3165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14F7" w:rsidTr="00687844">
        <w:tc>
          <w:tcPr>
            <w:tcW w:w="709" w:type="dxa"/>
            <w:shd w:val="clear" w:color="auto" w:fill="99CCFF"/>
          </w:tcPr>
          <w:p w:rsidR="00ED14F7" w:rsidRDefault="00ED14F7" w:rsidP="00785F92">
            <w:pPr>
              <w:pStyle w:val="ListParagraph"/>
              <w:tabs>
                <w:tab w:val="left" w:pos="3165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99CCFF"/>
            <w:vAlign w:val="center"/>
          </w:tcPr>
          <w:p w:rsidR="00ED14F7" w:rsidRDefault="00ED14F7" w:rsidP="00ED14F7">
            <w:pPr>
              <w:pStyle w:val="ListParagraph"/>
              <w:tabs>
                <w:tab w:val="left" w:pos="3165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464CF">
              <w:rPr>
                <w:rFonts w:ascii="Comic Sans MS" w:hAnsi="Comic Sans MS"/>
              </w:rPr>
              <w:t>pH   &gt;7  solution is alkaline</w:t>
            </w:r>
          </w:p>
        </w:tc>
        <w:tc>
          <w:tcPr>
            <w:tcW w:w="284" w:type="dxa"/>
            <w:shd w:val="clear" w:color="auto" w:fill="99CCFF"/>
          </w:tcPr>
          <w:p w:rsidR="00ED14F7" w:rsidRDefault="00ED14F7" w:rsidP="00785F92">
            <w:pPr>
              <w:pStyle w:val="ListParagraph"/>
              <w:tabs>
                <w:tab w:val="left" w:pos="3165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464CF" w:rsidRDefault="001464CF" w:rsidP="00785F92">
      <w:pPr>
        <w:pStyle w:val="ListParagraph"/>
        <w:tabs>
          <w:tab w:val="left" w:pos="3165"/>
        </w:tabs>
        <w:rPr>
          <w:rFonts w:ascii="Arial" w:hAnsi="Arial" w:cs="Arial"/>
          <w:b/>
          <w:sz w:val="24"/>
          <w:szCs w:val="24"/>
        </w:rPr>
      </w:pPr>
    </w:p>
    <w:p w:rsidR="001464CF" w:rsidRDefault="001464CF" w:rsidP="00785F92">
      <w:pPr>
        <w:pStyle w:val="ListParagraph"/>
        <w:tabs>
          <w:tab w:val="left" w:pos="3165"/>
        </w:tabs>
        <w:rPr>
          <w:rFonts w:ascii="Arial" w:hAnsi="Arial" w:cs="Arial"/>
          <w:b/>
          <w:sz w:val="24"/>
          <w:szCs w:val="24"/>
        </w:rPr>
      </w:pPr>
    </w:p>
    <w:p w:rsidR="002E180F" w:rsidRDefault="002E180F" w:rsidP="00785F92">
      <w:pPr>
        <w:pStyle w:val="ListParagraph"/>
        <w:tabs>
          <w:tab w:val="left" w:pos="316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Material</w:t>
      </w:r>
      <w:r w:rsidRPr="002E180F">
        <w:rPr>
          <w:rFonts w:ascii="Arial" w:hAnsi="Arial" w:cs="Arial"/>
          <w:b/>
          <w:sz w:val="24"/>
          <w:szCs w:val="24"/>
        </w:rPr>
        <w:t>s</w:t>
      </w:r>
    </w:p>
    <w:p w:rsidR="00F35330" w:rsidRDefault="00F35330" w:rsidP="00785F92">
      <w:pPr>
        <w:pStyle w:val="ListParagraph"/>
        <w:tabs>
          <w:tab w:val="left" w:pos="3165"/>
        </w:tabs>
        <w:rPr>
          <w:rFonts w:ascii="Arial" w:hAnsi="Arial" w:cs="Arial"/>
          <w:b/>
          <w:sz w:val="24"/>
          <w:szCs w:val="24"/>
        </w:rPr>
      </w:pPr>
    </w:p>
    <w:p w:rsidR="002E180F" w:rsidRDefault="00C87919" w:rsidP="00F35330">
      <w:pPr>
        <w:pStyle w:val="ListParagraph"/>
        <w:tabs>
          <w:tab w:val="left" w:pos="316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P</w:t>
      </w:r>
      <w:r w:rsidR="002E180F">
        <w:rPr>
          <w:rFonts w:ascii="Arial" w:hAnsi="Arial" w:cs="Arial"/>
          <w:sz w:val="24"/>
          <w:szCs w:val="24"/>
        </w:rPr>
        <w:t>etri dish</w:t>
      </w:r>
      <w:r>
        <w:rPr>
          <w:rFonts w:ascii="Arial" w:hAnsi="Arial" w:cs="Arial"/>
          <w:sz w:val="24"/>
          <w:szCs w:val="24"/>
        </w:rPr>
        <w:t xml:space="preserve"> containing starch </w:t>
      </w:r>
      <w:r w:rsidR="002E180F">
        <w:rPr>
          <w:rFonts w:ascii="Arial" w:hAnsi="Arial" w:cs="Arial"/>
          <w:sz w:val="24"/>
          <w:szCs w:val="24"/>
        </w:rPr>
        <w:t>agar</w:t>
      </w:r>
    </w:p>
    <w:p w:rsidR="002E180F" w:rsidRDefault="002E180F" w:rsidP="00F35330">
      <w:pPr>
        <w:pStyle w:val="ListParagraph"/>
        <w:tabs>
          <w:tab w:val="left" w:pos="3165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cork</w:t>
      </w:r>
      <w:proofErr w:type="gramEnd"/>
      <w:r>
        <w:rPr>
          <w:rFonts w:ascii="Arial" w:hAnsi="Arial" w:cs="Arial"/>
          <w:sz w:val="24"/>
          <w:szCs w:val="24"/>
        </w:rPr>
        <w:t xml:space="preserve"> borer</w:t>
      </w:r>
    </w:p>
    <w:p w:rsidR="002E180F" w:rsidRDefault="002E180F" w:rsidP="00F35330">
      <w:pPr>
        <w:pStyle w:val="ListParagraph"/>
        <w:tabs>
          <w:tab w:val="left" w:pos="3165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forceps</w:t>
      </w:r>
      <w:proofErr w:type="gramEnd"/>
    </w:p>
    <w:p w:rsidR="002E180F" w:rsidRDefault="001464CF" w:rsidP="00F35330">
      <w:pPr>
        <w:pStyle w:val="ListParagraph"/>
        <w:tabs>
          <w:tab w:val="left" w:pos="3165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water-proof</w:t>
      </w:r>
      <w:proofErr w:type="gramEnd"/>
      <w:r>
        <w:rPr>
          <w:rFonts w:ascii="Arial" w:hAnsi="Arial" w:cs="Arial"/>
          <w:sz w:val="24"/>
          <w:szCs w:val="24"/>
        </w:rPr>
        <w:t xml:space="preserve"> pen</w:t>
      </w:r>
    </w:p>
    <w:p w:rsidR="001464CF" w:rsidRDefault="001464CF" w:rsidP="00F35330">
      <w:pPr>
        <w:pStyle w:val="ListParagraph"/>
        <w:tabs>
          <w:tab w:val="left" w:pos="3165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iodine</w:t>
      </w:r>
      <w:proofErr w:type="gramEnd"/>
      <w:r>
        <w:rPr>
          <w:rFonts w:ascii="Arial" w:hAnsi="Arial" w:cs="Arial"/>
          <w:sz w:val="24"/>
          <w:szCs w:val="24"/>
        </w:rPr>
        <w:t xml:space="preserve"> solution (for the second part of the experiment)</w:t>
      </w:r>
    </w:p>
    <w:p w:rsidR="001464CF" w:rsidRDefault="001464CF" w:rsidP="00F35330">
      <w:pPr>
        <w:pStyle w:val="ListParagraph"/>
        <w:tabs>
          <w:tab w:val="left" w:pos="3165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1464CF" w:rsidRDefault="001464CF" w:rsidP="00F35330">
      <w:pPr>
        <w:pStyle w:val="ListParagraph"/>
        <w:tabs>
          <w:tab w:val="left" w:pos="3165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pH</w:t>
      </w:r>
      <w:proofErr w:type="gramEnd"/>
      <w:r>
        <w:rPr>
          <w:rFonts w:ascii="Arial" w:hAnsi="Arial" w:cs="Arial"/>
          <w:sz w:val="24"/>
          <w:szCs w:val="24"/>
        </w:rPr>
        <w:t xml:space="preserve"> 4 buffer solution</w:t>
      </w:r>
    </w:p>
    <w:p w:rsidR="001464CF" w:rsidRDefault="001464CF" w:rsidP="00F35330">
      <w:pPr>
        <w:pStyle w:val="ListParagraph"/>
        <w:tabs>
          <w:tab w:val="left" w:pos="3165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pH</w:t>
      </w:r>
      <w:proofErr w:type="gramEnd"/>
      <w:r>
        <w:rPr>
          <w:rFonts w:ascii="Arial" w:hAnsi="Arial" w:cs="Arial"/>
          <w:sz w:val="24"/>
          <w:szCs w:val="24"/>
        </w:rPr>
        <w:t xml:space="preserve"> 7 buffer solution</w:t>
      </w:r>
    </w:p>
    <w:p w:rsidR="001464CF" w:rsidRDefault="001464CF" w:rsidP="00F35330">
      <w:pPr>
        <w:pStyle w:val="ListParagraph"/>
        <w:tabs>
          <w:tab w:val="left" w:pos="3165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pH</w:t>
      </w:r>
      <w:proofErr w:type="gramEnd"/>
      <w:r>
        <w:rPr>
          <w:rFonts w:ascii="Arial" w:hAnsi="Arial" w:cs="Arial"/>
          <w:sz w:val="24"/>
          <w:szCs w:val="24"/>
        </w:rPr>
        <w:t xml:space="preserve"> 10 buffer solution</w:t>
      </w:r>
    </w:p>
    <w:p w:rsidR="002E180F" w:rsidRPr="002E180F" w:rsidRDefault="002E180F" w:rsidP="00F35330">
      <w:pPr>
        <w:pStyle w:val="ListParagraph"/>
        <w:tabs>
          <w:tab w:val="left" w:pos="3165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1464CF" w:rsidRDefault="001464CF" w:rsidP="00F35330">
      <w:pPr>
        <w:pStyle w:val="ListParagraph"/>
        <w:tabs>
          <w:tab w:val="left" w:pos="3165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pH</w:t>
      </w:r>
      <w:proofErr w:type="gramEnd"/>
      <w:r>
        <w:rPr>
          <w:rFonts w:ascii="Arial" w:hAnsi="Arial" w:cs="Arial"/>
          <w:sz w:val="24"/>
          <w:szCs w:val="24"/>
        </w:rPr>
        <w:t xml:space="preserve"> 4  buffer solution  + diastase</w:t>
      </w:r>
    </w:p>
    <w:p w:rsidR="001464CF" w:rsidRPr="001464CF" w:rsidRDefault="001464CF" w:rsidP="00F35330">
      <w:pPr>
        <w:pStyle w:val="ListParagraph"/>
        <w:tabs>
          <w:tab w:val="left" w:pos="3165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pH</w:t>
      </w:r>
      <w:proofErr w:type="gramEnd"/>
      <w:r>
        <w:rPr>
          <w:rFonts w:ascii="Arial" w:hAnsi="Arial" w:cs="Arial"/>
          <w:sz w:val="24"/>
          <w:szCs w:val="24"/>
        </w:rPr>
        <w:t xml:space="preserve"> 7  buffer solution  + diastase</w:t>
      </w:r>
    </w:p>
    <w:p w:rsidR="00965EC6" w:rsidRDefault="001464CF" w:rsidP="00965EC6">
      <w:pPr>
        <w:pStyle w:val="ListParagraph"/>
        <w:tabs>
          <w:tab w:val="left" w:pos="3165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pH10</w:t>
      </w:r>
      <w:proofErr w:type="gramEnd"/>
      <w:r>
        <w:rPr>
          <w:rFonts w:ascii="Arial" w:hAnsi="Arial" w:cs="Arial"/>
          <w:sz w:val="24"/>
          <w:szCs w:val="24"/>
        </w:rPr>
        <w:t xml:space="preserve"> buffer solution  + diastase</w:t>
      </w:r>
    </w:p>
    <w:p w:rsidR="00965EC6" w:rsidRDefault="00965EC6" w:rsidP="00965EC6">
      <w:pPr>
        <w:pStyle w:val="ListParagraph"/>
        <w:tabs>
          <w:tab w:val="left" w:pos="3165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965EC6" w:rsidRDefault="00965EC6" w:rsidP="00965EC6">
      <w:pPr>
        <w:pStyle w:val="ListParagraph"/>
        <w:tabs>
          <w:tab w:val="left" w:pos="3165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965EC6" w:rsidRDefault="00965EC6" w:rsidP="00965EC6">
      <w:pPr>
        <w:pStyle w:val="ListParagraph"/>
        <w:tabs>
          <w:tab w:val="left" w:pos="3165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965EC6" w:rsidRDefault="00965EC6" w:rsidP="00965EC6">
      <w:pPr>
        <w:pStyle w:val="ListParagraph"/>
        <w:tabs>
          <w:tab w:val="left" w:pos="3165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965EC6" w:rsidRDefault="00965EC6" w:rsidP="00965EC6">
      <w:pPr>
        <w:pStyle w:val="ListParagraph"/>
        <w:tabs>
          <w:tab w:val="left" w:pos="3165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965EC6" w:rsidRDefault="00965EC6" w:rsidP="00965EC6">
      <w:pPr>
        <w:pStyle w:val="ListParagraph"/>
        <w:tabs>
          <w:tab w:val="left" w:pos="3165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965EC6" w:rsidRDefault="00965EC6" w:rsidP="00965EC6">
      <w:pPr>
        <w:pStyle w:val="ListParagraph"/>
        <w:tabs>
          <w:tab w:val="left" w:pos="3165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F35330" w:rsidRPr="00965EC6" w:rsidRDefault="00F35330" w:rsidP="00965EC6">
      <w:pPr>
        <w:pStyle w:val="ListParagraph"/>
        <w:tabs>
          <w:tab w:val="left" w:pos="3165"/>
        </w:tabs>
        <w:spacing w:line="360" w:lineRule="auto"/>
        <w:rPr>
          <w:rFonts w:ascii="Arial" w:hAnsi="Arial" w:cs="Arial"/>
          <w:sz w:val="24"/>
          <w:szCs w:val="24"/>
        </w:rPr>
      </w:pPr>
      <w:r w:rsidRPr="00965EC6">
        <w:rPr>
          <w:rFonts w:ascii="Arial" w:hAnsi="Arial" w:cs="Arial"/>
          <w:b/>
          <w:sz w:val="24"/>
          <w:szCs w:val="24"/>
        </w:rPr>
        <w:t>Method</w:t>
      </w:r>
    </w:p>
    <w:p w:rsidR="008510DC" w:rsidRDefault="008510DC" w:rsidP="00785F92">
      <w:pPr>
        <w:pStyle w:val="ListParagraph"/>
        <w:tabs>
          <w:tab w:val="left" w:pos="3165"/>
        </w:tabs>
        <w:rPr>
          <w:rFonts w:ascii="Arial" w:hAnsi="Arial" w:cs="Arial"/>
          <w:b/>
          <w:sz w:val="24"/>
          <w:szCs w:val="24"/>
        </w:rPr>
      </w:pPr>
    </w:p>
    <w:p w:rsidR="00965EC6" w:rsidRPr="00965EC6" w:rsidRDefault="00F35330" w:rsidP="00965EC6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F35330">
        <w:rPr>
          <w:rFonts w:ascii="Arial" w:hAnsi="Arial" w:cs="Arial"/>
          <w:sz w:val="24"/>
          <w:szCs w:val="24"/>
        </w:rPr>
        <w:t xml:space="preserve">Using the water-proof pen put a large dot at the top edge </w:t>
      </w:r>
      <w:r>
        <w:rPr>
          <w:rFonts w:ascii="Arial" w:hAnsi="Arial" w:cs="Arial"/>
          <w:sz w:val="24"/>
          <w:szCs w:val="24"/>
        </w:rPr>
        <w:t>of the</w:t>
      </w:r>
      <w:r w:rsidRPr="00F35330">
        <w:rPr>
          <w:rFonts w:ascii="Arial" w:hAnsi="Arial" w:cs="Arial"/>
          <w:sz w:val="24"/>
          <w:szCs w:val="24"/>
        </w:rPr>
        <w:t xml:space="preserve"> </w:t>
      </w:r>
      <w:r w:rsidR="00C87919">
        <w:rPr>
          <w:rFonts w:ascii="Arial" w:hAnsi="Arial" w:cs="Arial"/>
          <w:sz w:val="24"/>
          <w:szCs w:val="24"/>
        </w:rPr>
        <w:t>P</w:t>
      </w:r>
      <w:r w:rsidRPr="00F35330">
        <w:rPr>
          <w:rFonts w:ascii="Arial" w:hAnsi="Arial" w:cs="Arial"/>
          <w:sz w:val="24"/>
          <w:szCs w:val="24"/>
        </w:rPr>
        <w:t xml:space="preserve">etri dish lid.  Carefully turn over the </w:t>
      </w:r>
      <w:r w:rsidR="00C87919">
        <w:rPr>
          <w:rFonts w:ascii="Arial" w:hAnsi="Arial" w:cs="Arial"/>
          <w:sz w:val="24"/>
          <w:szCs w:val="24"/>
        </w:rPr>
        <w:t>P</w:t>
      </w:r>
      <w:r w:rsidRPr="00F35330">
        <w:rPr>
          <w:rFonts w:ascii="Arial" w:hAnsi="Arial" w:cs="Arial"/>
          <w:sz w:val="24"/>
          <w:szCs w:val="24"/>
        </w:rPr>
        <w:t>etri dish so that you do not disturb the agar and put a corresponding dot at the edge of the base of the dish.</w:t>
      </w:r>
    </w:p>
    <w:p w:rsidR="00F35330" w:rsidRDefault="00F35330" w:rsidP="00F35330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F35330">
        <w:rPr>
          <w:rFonts w:ascii="Arial" w:hAnsi="Arial" w:cs="Arial"/>
          <w:sz w:val="24"/>
          <w:szCs w:val="24"/>
        </w:rPr>
        <w:t>When you replace the lid the two dots should correspond.  This will tell you where the top of the dish is when the lid has been removed.</w:t>
      </w:r>
    </w:p>
    <w:p w:rsidR="008510DC" w:rsidRDefault="008510DC" w:rsidP="008510DC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Position the lids so that the dots are at the top. </w:t>
      </w:r>
    </w:p>
    <w:p w:rsidR="00F35330" w:rsidRPr="00F35330" w:rsidRDefault="00AE63AE" w:rsidP="00F35330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Using the cork borer</w:t>
      </w:r>
      <w:r w:rsidR="008510DC">
        <w:rPr>
          <w:rFonts w:ascii="Arial" w:hAnsi="Arial" w:cs="Arial"/>
          <w:sz w:val="24"/>
          <w:szCs w:val="24"/>
        </w:rPr>
        <w:t xml:space="preserve"> and forceps create 6 wells in the dish as shown in the diagram below.</w:t>
      </w:r>
    </w:p>
    <w:p w:rsidR="008510DC" w:rsidRDefault="008510DC" w:rsidP="008510DC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Position the lids so that the dots are at the top. </w:t>
      </w:r>
    </w:p>
    <w:p w:rsidR="00310730" w:rsidRDefault="00310730" w:rsidP="008510DC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Draw a straight line </w:t>
      </w:r>
      <w:r w:rsidR="00880DEB">
        <w:rPr>
          <w:rFonts w:ascii="Arial" w:hAnsi="Arial" w:cs="Arial"/>
          <w:sz w:val="24"/>
          <w:szCs w:val="24"/>
        </w:rPr>
        <w:t>fro</w:t>
      </w:r>
      <w:r>
        <w:rPr>
          <w:rFonts w:ascii="Arial" w:hAnsi="Arial" w:cs="Arial"/>
          <w:sz w:val="24"/>
          <w:szCs w:val="24"/>
        </w:rPr>
        <w:t xml:space="preserve">m the top to the bottom of the </w:t>
      </w:r>
      <w:r w:rsidR="00C8791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etri dish lid as shown </w:t>
      </w:r>
      <w:proofErr w:type="gramStart"/>
      <w:r>
        <w:rPr>
          <w:rFonts w:ascii="Arial" w:hAnsi="Arial" w:cs="Arial"/>
          <w:sz w:val="24"/>
          <w:szCs w:val="24"/>
        </w:rPr>
        <w:t>below .</w:t>
      </w:r>
      <w:proofErr w:type="gramEnd"/>
    </w:p>
    <w:p w:rsidR="008510DC" w:rsidRDefault="008510DC" w:rsidP="008510DC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F35330" w:rsidRDefault="0026156D" w:rsidP="00F35330">
      <w:pPr>
        <w:pStyle w:val="ListParagraph"/>
        <w:tabs>
          <w:tab w:val="left" w:pos="3165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eastAsia="en-GB"/>
        </w:rPr>
        <w:pict>
          <v:shape id="_x0000_s1110" type="#_x0000_t32" style="position:absolute;left:0;text-align:left;margin-left:187.55pt;margin-top:28.5pt;width:0;height:135.65pt;z-index:251718656" o:connectortype="straight"/>
        </w:pict>
      </w:r>
      <w:proofErr w:type="gramStart"/>
      <w:r w:rsidR="008510DC" w:rsidRPr="008510DC">
        <w:rPr>
          <w:rFonts w:ascii="Arial" w:hAnsi="Arial" w:cs="Arial"/>
          <w:i/>
          <w:sz w:val="24"/>
          <w:szCs w:val="24"/>
        </w:rPr>
        <w:t>buffer</w:t>
      </w:r>
      <w:proofErr w:type="gramEnd"/>
      <w:r w:rsidR="008510DC" w:rsidRPr="008510DC">
        <w:rPr>
          <w:rFonts w:ascii="Arial" w:hAnsi="Arial" w:cs="Arial"/>
          <w:i/>
          <w:sz w:val="24"/>
          <w:szCs w:val="24"/>
        </w:rPr>
        <w:t xml:space="preserve"> solution only</w:t>
      </w:r>
      <w:r>
        <w:rPr>
          <w:rFonts w:ascii="Arial" w:hAnsi="Arial" w:cs="Arial"/>
          <w:i/>
          <w:noProof/>
          <w:sz w:val="24"/>
          <w:szCs w:val="24"/>
          <w:lang w:eastAsia="en-GB"/>
        </w:rPr>
        <w:pict>
          <v:oval id="_x0000_s1108" style="position:absolute;left:0;text-align:left;margin-left:204.3pt;margin-top:89.05pt;width:20.1pt;height:19.25pt;z-index:251716608;mso-position-horizontal-relative:text;mso-position-vertical-relative:text"/>
        </w:pict>
      </w:r>
      <w:r>
        <w:rPr>
          <w:rFonts w:ascii="Arial" w:hAnsi="Arial" w:cs="Arial"/>
          <w:i/>
          <w:noProof/>
          <w:sz w:val="24"/>
          <w:szCs w:val="24"/>
          <w:lang w:eastAsia="en-GB"/>
        </w:rPr>
        <w:pict>
          <v:oval id="_x0000_s1105" style="position:absolute;left:0;text-align:left;margin-left:151.8pt;margin-top:89.05pt;width:20.1pt;height:19.25pt;z-index:251713536;mso-position-horizontal-relative:text;mso-position-vertical-relative:text"/>
        </w:pict>
      </w:r>
      <w:r>
        <w:rPr>
          <w:rFonts w:ascii="Arial" w:hAnsi="Arial" w:cs="Arial"/>
          <w:i/>
          <w:noProof/>
          <w:sz w:val="24"/>
          <w:szCs w:val="24"/>
          <w:lang w:eastAsia="en-GB"/>
        </w:rPr>
        <w:pict>
          <v:oval id="_x0000_s1103" style="position:absolute;left:0;text-align:left;margin-left:179.2pt;margin-top:28.5pt;width:14.2pt;height:10.05pt;z-index:251711488;mso-position-horizontal-relative:text;mso-position-vertical-relative:text" fillcolor="#f79646 [3209]"/>
        </w:pict>
      </w:r>
      <w:r w:rsidR="008510DC">
        <w:rPr>
          <w:rFonts w:ascii="Arial" w:hAnsi="Arial" w:cs="Arial"/>
          <w:i/>
          <w:sz w:val="24"/>
          <w:szCs w:val="24"/>
        </w:rPr>
        <w:tab/>
      </w:r>
      <w:r w:rsidR="008510DC">
        <w:rPr>
          <w:rFonts w:ascii="Arial" w:hAnsi="Arial" w:cs="Arial"/>
          <w:i/>
          <w:sz w:val="24"/>
          <w:szCs w:val="24"/>
        </w:rPr>
        <w:tab/>
      </w:r>
      <w:r w:rsidR="008510DC">
        <w:rPr>
          <w:rFonts w:ascii="Arial" w:hAnsi="Arial" w:cs="Arial"/>
          <w:i/>
          <w:sz w:val="24"/>
          <w:szCs w:val="24"/>
        </w:rPr>
        <w:tab/>
      </w:r>
      <w:r w:rsidR="008510DC">
        <w:rPr>
          <w:rFonts w:ascii="Arial" w:hAnsi="Arial" w:cs="Arial"/>
          <w:i/>
          <w:sz w:val="24"/>
          <w:szCs w:val="24"/>
        </w:rPr>
        <w:tab/>
        <w:t xml:space="preserve">buffer </w:t>
      </w:r>
      <w:proofErr w:type="spellStart"/>
      <w:r w:rsidR="008510DC">
        <w:rPr>
          <w:rFonts w:ascii="Arial" w:hAnsi="Arial" w:cs="Arial"/>
          <w:i/>
          <w:sz w:val="24"/>
          <w:szCs w:val="24"/>
        </w:rPr>
        <w:t>soluton</w:t>
      </w:r>
      <w:proofErr w:type="spellEnd"/>
      <w:r w:rsidR="008510DC">
        <w:rPr>
          <w:rFonts w:ascii="Arial" w:hAnsi="Arial" w:cs="Arial"/>
          <w:i/>
          <w:sz w:val="24"/>
          <w:szCs w:val="24"/>
        </w:rPr>
        <w:t xml:space="preserve"> + diastase</w:t>
      </w:r>
    </w:p>
    <w:p w:rsidR="00310730" w:rsidRDefault="0026156D" w:rsidP="00310730">
      <w:r w:rsidRPr="0026156D">
        <w:rPr>
          <w:rFonts w:ascii="Arial" w:hAnsi="Arial" w:cs="Arial"/>
          <w:i/>
          <w:noProof/>
          <w:sz w:val="24"/>
          <w:szCs w:val="24"/>
          <w:lang w:eastAsia="en-GB"/>
        </w:rPr>
        <w:pict>
          <v:oval id="_x0000_s1102" style="position:absolute;margin-left:118.65pt;margin-top:2.65pt;width:139.85pt;height:135.65pt;z-index:251710464"/>
        </w:pict>
      </w:r>
      <w:r w:rsidR="00310730">
        <w:t xml:space="preserve">   </w:t>
      </w:r>
    </w:p>
    <w:p w:rsidR="00310730" w:rsidRDefault="0026156D" w:rsidP="00F35330">
      <w:pPr>
        <w:pStyle w:val="ListParagraph"/>
        <w:tabs>
          <w:tab w:val="left" w:pos="3165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eastAsia="en-GB"/>
        </w:rPr>
        <w:pict>
          <v:oval id="_x0000_s1107" style="position:absolute;left:0;text-align:left;margin-left:204.3pt;margin-top:-.2pt;width:20.1pt;height:19.25pt;z-index:251715584"/>
        </w:pict>
      </w:r>
      <w:r>
        <w:rPr>
          <w:rFonts w:ascii="Arial" w:hAnsi="Arial" w:cs="Arial"/>
          <w:i/>
          <w:noProof/>
          <w:sz w:val="24"/>
          <w:szCs w:val="24"/>
          <w:lang w:eastAsia="en-GB"/>
        </w:rPr>
        <w:pict>
          <v:oval id="_x0000_s1104" style="position:absolute;left:0;text-align:left;margin-left:151.8pt;margin-top:-.2pt;width:20.1pt;height:19.25pt;z-index:251712512"/>
        </w:pict>
      </w:r>
    </w:p>
    <w:p w:rsidR="00310730" w:rsidRDefault="00310730" w:rsidP="00F35330">
      <w:pPr>
        <w:pStyle w:val="ListParagraph"/>
        <w:tabs>
          <w:tab w:val="left" w:pos="3165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pH4</w:t>
      </w:r>
    </w:p>
    <w:p w:rsidR="00310730" w:rsidRDefault="00310730" w:rsidP="00F35330">
      <w:pPr>
        <w:pStyle w:val="ListParagraph"/>
        <w:tabs>
          <w:tab w:val="left" w:pos="3165"/>
        </w:tabs>
        <w:rPr>
          <w:rFonts w:ascii="Arial" w:hAnsi="Arial" w:cs="Arial"/>
          <w:i/>
          <w:sz w:val="24"/>
          <w:szCs w:val="24"/>
        </w:rPr>
      </w:pPr>
    </w:p>
    <w:p w:rsidR="00310730" w:rsidRDefault="00310730" w:rsidP="00F35330">
      <w:pPr>
        <w:pStyle w:val="ListParagraph"/>
        <w:tabs>
          <w:tab w:val="left" w:pos="3165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</w:t>
      </w:r>
      <w:proofErr w:type="gramStart"/>
      <w:r>
        <w:rPr>
          <w:rFonts w:ascii="Arial" w:hAnsi="Arial" w:cs="Arial"/>
          <w:i/>
          <w:sz w:val="24"/>
          <w:szCs w:val="24"/>
        </w:rPr>
        <w:t>pH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7</w:t>
      </w:r>
    </w:p>
    <w:p w:rsidR="00310730" w:rsidRDefault="0026156D" w:rsidP="00F35330">
      <w:pPr>
        <w:pStyle w:val="ListParagraph"/>
        <w:tabs>
          <w:tab w:val="left" w:pos="3165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eastAsia="en-GB"/>
        </w:rPr>
        <w:pict>
          <v:oval id="_x0000_s1109" style="position:absolute;left:0;text-align:left;margin-left:204.3pt;margin-top:11.4pt;width:20.1pt;height:19.25pt;z-index:251717632"/>
        </w:pict>
      </w:r>
      <w:r>
        <w:rPr>
          <w:rFonts w:ascii="Arial" w:hAnsi="Arial" w:cs="Arial"/>
          <w:i/>
          <w:noProof/>
          <w:sz w:val="24"/>
          <w:szCs w:val="24"/>
          <w:lang w:eastAsia="en-GB"/>
        </w:rPr>
        <w:pict>
          <v:oval id="_x0000_s1106" style="position:absolute;left:0;text-align:left;margin-left:151.8pt;margin-top:11.4pt;width:20.1pt;height:19.25pt;z-index:251714560"/>
        </w:pict>
      </w:r>
    </w:p>
    <w:p w:rsidR="00310730" w:rsidRDefault="00310730" w:rsidP="001E4DAA">
      <w:pPr>
        <w:pStyle w:val="ListParagraph"/>
        <w:tabs>
          <w:tab w:val="center" w:pos="5026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</w:t>
      </w:r>
      <w:proofErr w:type="gramStart"/>
      <w:r>
        <w:rPr>
          <w:rFonts w:ascii="Arial" w:hAnsi="Arial" w:cs="Arial"/>
          <w:i/>
          <w:sz w:val="24"/>
          <w:szCs w:val="24"/>
        </w:rPr>
        <w:t>pH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10</w:t>
      </w:r>
      <w:r w:rsidR="001E4DAA">
        <w:rPr>
          <w:rFonts w:ascii="Arial" w:hAnsi="Arial" w:cs="Arial"/>
          <w:i/>
          <w:sz w:val="24"/>
          <w:szCs w:val="24"/>
        </w:rPr>
        <w:tab/>
      </w:r>
    </w:p>
    <w:p w:rsidR="001E4DAA" w:rsidRDefault="001E4DAA" w:rsidP="001E4DAA">
      <w:pPr>
        <w:pStyle w:val="ListParagraph"/>
        <w:tabs>
          <w:tab w:val="center" w:pos="5026"/>
        </w:tabs>
        <w:rPr>
          <w:rFonts w:ascii="Arial" w:hAnsi="Arial" w:cs="Arial"/>
          <w:i/>
          <w:sz w:val="24"/>
          <w:szCs w:val="24"/>
        </w:rPr>
      </w:pPr>
    </w:p>
    <w:p w:rsidR="00C87919" w:rsidRDefault="00C87919" w:rsidP="001E4DAA">
      <w:pPr>
        <w:pStyle w:val="ListParagraph"/>
        <w:tabs>
          <w:tab w:val="center" w:pos="5026"/>
        </w:tabs>
        <w:rPr>
          <w:rFonts w:ascii="Arial" w:hAnsi="Arial" w:cs="Arial"/>
          <w:i/>
          <w:sz w:val="24"/>
          <w:szCs w:val="24"/>
        </w:rPr>
      </w:pPr>
    </w:p>
    <w:p w:rsidR="001E4DAA" w:rsidRPr="001E4DAA" w:rsidRDefault="001E4DAA" w:rsidP="001E4DAA">
      <w:pPr>
        <w:pStyle w:val="ListParagraph"/>
        <w:numPr>
          <w:ilvl w:val="0"/>
          <w:numId w:val="20"/>
        </w:numPr>
        <w:tabs>
          <w:tab w:val="center" w:pos="5026"/>
        </w:tabs>
        <w:spacing w:line="360" w:lineRule="auto"/>
        <w:ind w:left="714" w:hanging="35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Using a fresh pipette each time, put 4 drops of the appropriate buffer solution into the wells on the left side of the dish.</w:t>
      </w:r>
    </w:p>
    <w:p w:rsidR="001E4DAA" w:rsidRPr="001E4DAA" w:rsidRDefault="001E4DAA" w:rsidP="001E4DAA">
      <w:pPr>
        <w:pStyle w:val="ListParagraph"/>
        <w:numPr>
          <w:ilvl w:val="0"/>
          <w:numId w:val="20"/>
        </w:numPr>
        <w:tabs>
          <w:tab w:val="center" w:pos="5026"/>
        </w:tabs>
        <w:spacing w:line="360" w:lineRule="auto"/>
        <w:ind w:left="714" w:hanging="35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Repeat step 8 adding the appropriate buffer solution + diastase to the wells on th</w:t>
      </w:r>
      <w:r w:rsidR="006E4F8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right side of the plate.</w:t>
      </w:r>
    </w:p>
    <w:p w:rsidR="001E4DAA" w:rsidRPr="001E4DAA" w:rsidRDefault="001E4DAA" w:rsidP="001E4DAA">
      <w:pPr>
        <w:pStyle w:val="ListParagraph"/>
        <w:numPr>
          <w:ilvl w:val="0"/>
          <w:numId w:val="20"/>
        </w:numPr>
        <w:tabs>
          <w:tab w:val="center" w:pos="5026"/>
        </w:tabs>
        <w:spacing w:line="360" w:lineRule="auto"/>
        <w:ind w:left="714" w:hanging="35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Store the dish for 24 hours at 35</w:t>
      </w:r>
      <w:r w:rsidRPr="001E4DAA">
        <w:rPr>
          <w:rFonts w:ascii="Arial" w:hAnsi="Arial" w:cs="Arial"/>
          <w:sz w:val="24"/>
          <w:szCs w:val="24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>C.</w:t>
      </w:r>
    </w:p>
    <w:p w:rsidR="001E4DAA" w:rsidRPr="008500AE" w:rsidRDefault="00FF56EB" w:rsidP="001E4DAA">
      <w:pPr>
        <w:pStyle w:val="ListParagraph"/>
        <w:numPr>
          <w:ilvl w:val="0"/>
          <w:numId w:val="20"/>
        </w:numPr>
        <w:tabs>
          <w:tab w:val="left" w:pos="316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24 hours f</w:t>
      </w:r>
      <w:r w:rsidR="001E4DAA">
        <w:rPr>
          <w:rFonts w:ascii="Arial" w:hAnsi="Arial" w:cs="Arial"/>
          <w:sz w:val="24"/>
          <w:szCs w:val="24"/>
        </w:rPr>
        <w:t>lood the dish with iodine solution.  Gently swirl the dish to cover all of the starch-agar with iodine solution.</w:t>
      </w:r>
    </w:p>
    <w:p w:rsidR="001E4DAA" w:rsidRDefault="001E4DAA" w:rsidP="001E4DAA">
      <w:pPr>
        <w:pStyle w:val="ListParagraph"/>
        <w:numPr>
          <w:ilvl w:val="0"/>
          <w:numId w:val="20"/>
        </w:numPr>
        <w:tabs>
          <w:tab w:val="left" w:pos="3165"/>
        </w:tabs>
        <w:spacing w:line="360" w:lineRule="auto"/>
        <w:rPr>
          <w:rFonts w:ascii="Arial" w:hAnsi="Arial" w:cs="Arial"/>
          <w:sz w:val="24"/>
          <w:szCs w:val="24"/>
        </w:rPr>
      </w:pPr>
      <w:r w:rsidRPr="00785F92">
        <w:rPr>
          <w:rFonts w:ascii="Arial" w:hAnsi="Arial" w:cs="Arial"/>
          <w:sz w:val="24"/>
          <w:szCs w:val="24"/>
        </w:rPr>
        <w:t>Carefully pour the iodine solution into a sink and rinse the surface of the agar with gently running cold water.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56EB" w:rsidRDefault="00AE63AE" w:rsidP="00FF56EB">
      <w:pPr>
        <w:pStyle w:val="ListParagraph"/>
        <w:numPr>
          <w:ilvl w:val="0"/>
          <w:numId w:val="20"/>
        </w:numPr>
        <w:tabs>
          <w:tab w:val="left" w:pos="316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Place the dish</w:t>
      </w:r>
      <w:r w:rsidR="001E4DAA">
        <w:rPr>
          <w:rFonts w:ascii="Arial" w:hAnsi="Arial" w:cs="Arial"/>
          <w:sz w:val="24"/>
          <w:szCs w:val="24"/>
        </w:rPr>
        <w:t xml:space="preserve"> on a white surface</w:t>
      </w:r>
      <w:r w:rsidR="00FF56EB">
        <w:rPr>
          <w:rFonts w:ascii="Arial" w:hAnsi="Arial" w:cs="Arial"/>
          <w:sz w:val="24"/>
          <w:szCs w:val="24"/>
        </w:rPr>
        <w:t>.</w:t>
      </w:r>
    </w:p>
    <w:p w:rsidR="00965EC6" w:rsidRPr="00C87919" w:rsidRDefault="00FF56EB" w:rsidP="006E4F87">
      <w:pPr>
        <w:pStyle w:val="ListParagraph"/>
        <w:numPr>
          <w:ilvl w:val="0"/>
          <w:numId w:val="20"/>
        </w:numPr>
        <w:tabs>
          <w:tab w:val="left" w:pos="3165"/>
          <w:tab w:val="center" w:pos="5026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C87919">
        <w:rPr>
          <w:rFonts w:ascii="Arial" w:hAnsi="Arial" w:cs="Arial"/>
          <w:sz w:val="24"/>
          <w:szCs w:val="24"/>
        </w:rPr>
        <w:t>Examine the dish</w:t>
      </w:r>
      <w:r w:rsidR="001E4DAA" w:rsidRPr="00C87919">
        <w:rPr>
          <w:rFonts w:ascii="Arial" w:hAnsi="Arial" w:cs="Arial"/>
          <w:sz w:val="24"/>
          <w:szCs w:val="24"/>
        </w:rPr>
        <w:t xml:space="preserve"> </w:t>
      </w:r>
      <w:r w:rsidR="00C87919">
        <w:rPr>
          <w:rFonts w:ascii="Arial" w:hAnsi="Arial" w:cs="Arial"/>
          <w:sz w:val="24"/>
          <w:szCs w:val="24"/>
        </w:rPr>
        <w:t>and then record the appearance of the dish.</w:t>
      </w:r>
    </w:p>
    <w:p w:rsidR="00C87919" w:rsidRDefault="00C87919" w:rsidP="006E4F87">
      <w:pPr>
        <w:tabs>
          <w:tab w:val="center" w:pos="5026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C87919" w:rsidRDefault="00C87919" w:rsidP="006E4F87">
      <w:pPr>
        <w:tabs>
          <w:tab w:val="center" w:pos="5026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FF56EB" w:rsidRPr="006E4F87" w:rsidRDefault="00FF56EB" w:rsidP="006E4F87">
      <w:pPr>
        <w:tabs>
          <w:tab w:val="center" w:pos="5026"/>
        </w:tabs>
        <w:spacing w:line="360" w:lineRule="auto"/>
        <w:rPr>
          <w:rFonts w:ascii="Arial" w:hAnsi="Arial" w:cs="Arial"/>
          <w:sz w:val="24"/>
          <w:szCs w:val="24"/>
        </w:rPr>
      </w:pPr>
      <w:r w:rsidRPr="00BB205A">
        <w:rPr>
          <w:rFonts w:ascii="Arial" w:hAnsi="Arial" w:cs="Arial"/>
          <w:b/>
          <w:sz w:val="24"/>
          <w:szCs w:val="24"/>
        </w:rPr>
        <w:t>Conclusions</w:t>
      </w:r>
    </w:p>
    <w:p w:rsidR="00C87919" w:rsidRDefault="00C87919" w:rsidP="006E4F87">
      <w:pPr>
        <w:pStyle w:val="ListParagraph"/>
        <w:numPr>
          <w:ilvl w:val="0"/>
          <w:numId w:val="24"/>
        </w:numPr>
        <w:tabs>
          <w:tab w:val="left" w:pos="316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do the results tell you about the effect of pH on the activity of </w:t>
      </w:r>
      <w:proofErr w:type="gramStart"/>
      <w:r>
        <w:rPr>
          <w:rFonts w:ascii="Arial" w:hAnsi="Arial" w:cs="Arial"/>
          <w:sz w:val="24"/>
          <w:szCs w:val="24"/>
        </w:rPr>
        <w:t>diastase.</w:t>
      </w:r>
      <w:proofErr w:type="gramEnd"/>
    </w:p>
    <w:p w:rsidR="00FF56EB" w:rsidRDefault="00FF56EB" w:rsidP="006E4F87">
      <w:pPr>
        <w:pStyle w:val="ListParagraph"/>
        <w:numPr>
          <w:ilvl w:val="0"/>
          <w:numId w:val="24"/>
        </w:numPr>
        <w:tabs>
          <w:tab w:val="left" w:pos="3165"/>
        </w:tabs>
        <w:spacing w:line="360" w:lineRule="auto"/>
        <w:rPr>
          <w:rFonts w:ascii="Arial" w:hAnsi="Arial" w:cs="Arial"/>
          <w:sz w:val="24"/>
          <w:szCs w:val="24"/>
        </w:rPr>
      </w:pPr>
      <w:r w:rsidRPr="006E4F87">
        <w:rPr>
          <w:rFonts w:ascii="Arial" w:hAnsi="Arial" w:cs="Arial"/>
          <w:sz w:val="24"/>
          <w:szCs w:val="24"/>
        </w:rPr>
        <w:t>What is the purpose of having three wells filled with buffer solution onl</w:t>
      </w:r>
      <w:r w:rsidR="006E4F87" w:rsidRPr="006E4F87">
        <w:rPr>
          <w:rFonts w:ascii="Arial" w:hAnsi="Arial" w:cs="Arial"/>
          <w:sz w:val="24"/>
          <w:szCs w:val="24"/>
        </w:rPr>
        <w:t>y?</w:t>
      </w:r>
    </w:p>
    <w:p w:rsidR="008A6849" w:rsidRDefault="008A6849" w:rsidP="00965EC6">
      <w:pPr>
        <w:tabs>
          <w:tab w:val="left" w:pos="3165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8A6849" w:rsidRPr="008500AE" w:rsidRDefault="008A6849" w:rsidP="008A6849">
      <w:pPr>
        <w:tabs>
          <w:tab w:val="left" w:pos="3165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Further study</w:t>
      </w:r>
      <w:r w:rsidR="00AE63AE">
        <w:rPr>
          <w:rFonts w:ascii="Arial" w:hAnsi="Arial" w:cs="Arial"/>
          <w:b/>
          <w:sz w:val="28"/>
          <w:szCs w:val="28"/>
        </w:rPr>
        <w:t xml:space="preserve"> and discussion</w:t>
      </w:r>
    </w:p>
    <w:p w:rsidR="008A6849" w:rsidRDefault="008A6849" w:rsidP="008A6849">
      <w:pPr>
        <w:tabs>
          <w:tab w:val="left" w:pos="3165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8500AE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>
            <wp:extent cx="402748" cy="1041991"/>
            <wp:effectExtent l="19050" t="0" r="0" b="0"/>
            <wp:docPr id="9" name="Picture 2" descr="C:\Users\Kate\AppData\Local\Microsoft\Windows\Temporary Internet Files\Content.IE5\VINNZWGT\MC90007871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e\AppData\Local\Microsoft\Windows\Temporary Internet Files\Content.IE5\VINNZWGT\MC900078711[1].wm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3438" cy="1069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Pr="008500AE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>
            <wp:extent cx="426718" cy="1036672"/>
            <wp:effectExtent l="19050" t="0" r="0" b="0"/>
            <wp:docPr id="11" name="Picture 2" descr="C:\Users\Kate\AppData\Local\Microsoft\Windows\Temporary Internet Files\Content.IE5\VINNZWGT\MC90007871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e\AppData\Local\Microsoft\Windows\Temporary Internet Files\Content.IE5\VINNZWGT\MC900078711[1].wm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24" cy="1043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849" w:rsidRPr="00933680" w:rsidRDefault="008A6849" w:rsidP="00933680">
      <w:pPr>
        <w:pStyle w:val="ListParagraph"/>
        <w:numPr>
          <w:ilvl w:val="0"/>
          <w:numId w:val="17"/>
        </w:numPr>
        <w:tabs>
          <w:tab w:val="left" w:pos="3165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woul</w:t>
      </w:r>
      <w:r w:rsidR="00933680">
        <w:rPr>
          <w:rFonts w:ascii="Arial" w:hAnsi="Arial" w:cs="Arial"/>
          <w:sz w:val="24"/>
          <w:szCs w:val="24"/>
        </w:rPr>
        <w:t xml:space="preserve">d you improve the design of the </w:t>
      </w:r>
      <w:r>
        <w:rPr>
          <w:rFonts w:ascii="Arial" w:hAnsi="Arial" w:cs="Arial"/>
          <w:sz w:val="24"/>
          <w:szCs w:val="24"/>
        </w:rPr>
        <w:t xml:space="preserve">experiment </w:t>
      </w:r>
      <w:r w:rsidR="00AE63AE">
        <w:rPr>
          <w:rFonts w:ascii="Arial" w:hAnsi="Arial" w:cs="Arial"/>
          <w:sz w:val="24"/>
          <w:szCs w:val="24"/>
        </w:rPr>
        <w:t xml:space="preserve">you set up </w:t>
      </w:r>
      <w:r>
        <w:rPr>
          <w:rFonts w:ascii="Arial" w:hAnsi="Arial" w:cs="Arial"/>
          <w:sz w:val="24"/>
          <w:szCs w:val="24"/>
        </w:rPr>
        <w:t>to show how temperature affects the activity of the enzyme?</w:t>
      </w:r>
    </w:p>
    <w:p w:rsidR="00933680" w:rsidRPr="00933680" w:rsidRDefault="00933680" w:rsidP="00933680">
      <w:pPr>
        <w:pStyle w:val="ListParagraph"/>
        <w:tabs>
          <w:tab w:val="left" w:pos="316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8A6849" w:rsidRDefault="008A6849" w:rsidP="008A6849">
      <w:pPr>
        <w:pStyle w:val="ListParagraph"/>
        <w:numPr>
          <w:ilvl w:val="0"/>
          <w:numId w:val="17"/>
        </w:numPr>
        <w:tabs>
          <w:tab w:val="left" w:pos="3165"/>
        </w:tabs>
        <w:spacing w:line="360" w:lineRule="auto"/>
        <w:rPr>
          <w:rFonts w:ascii="Arial" w:hAnsi="Arial" w:cs="Arial"/>
          <w:sz w:val="24"/>
          <w:szCs w:val="24"/>
        </w:rPr>
      </w:pPr>
      <w:r w:rsidRPr="008F4FBF">
        <w:rPr>
          <w:rFonts w:ascii="Arial" w:hAnsi="Arial" w:cs="Arial"/>
          <w:sz w:val="24"/>
          <w:szCs w:val="24"/>
        </w:rPr>
        <w:t xml:space="preserve">Most experiments can be done in </w:t>
      </w:r>
      <w:r>
        <w:rPr>
          <w:rFonts w:ascii="Arial" w:hAnsi="Arial" w:cs="Arial"/>
          <w:sz w:val="24"/>
          <w:szCs w:val="24"/>
        </w:rPr>
        <w:t>more than one way.  For example, the effect of temperature on the activity of diastase can be investigated using a set of test tubes set up as follows:</w:t>
      </w:r>
    </w:p>
    <w:p w:rsidR="008A6849" w:rsidRDefault="008A6849" w:rsidP="008A6849">
      <w:pPr>
        <w:pStyle w:val="ListParagraph"/>
        <w:tabs>
          <w:tab w:val="left" w:pos="3165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8A6849" w:rsidRPr="008500AE" w:rsidRDefault="0026156D" w:rsidP="008A6849">
      <w:pPr>
        <w:pStyle w:val="ListParagraph"/>
        <w:tabs>
          <w:tab w:val="left" w:pos="1993"/>
        </w:tabs>
        <w:spacing w:line="360" w:lineRule="auto"/>
        <w:rPr>
          <w:rFonts w:ascii="Arial" w:hAnsi="Arial" w:cs="Arial"/>
          <w:i/>
          <w:sz w:val="24"/>
          <w:szCs w:val="24"/>
        </w:rPr>
      </w:pPr>
      <w:r w:rsidRPr="0026156D">
        <w:rPr>
          <w:rFonts w:ascii="Arial" w:hAnsi="Arial" w:cs="Arial"/>
          <w:noProof/>
          <w:sz w:val="24"/>
          <w:szCs w:val="24"/>
          <w:lang w:eastAsia="en-GB"/>
        </w:rPr>
        <w:pict>
          <v:shape id="_x0000_s1113" type="#_x0000_t32" style="position:absolute;left:0;text-align:left;margin-left:57.75pt;margin-top:76.5pt;width:36.85pt;height:20.95pt;flip:x y;z-index:251722752" o:connectortype="straight">
            <v:stroke endarrow="block"/>
          </v:shape>
        </w:pict>
      </w:r>
      <w:r w:rsidRPr="0026156D">
        <w:rPr>
          <w:rFonts w:ascii="Arial" w:hAnsi="Arial" w:cs="Arial"/>
          <w:noProof/>
          <w:sz w:val="24"/>
          <w:szCs w:val="24"/>
          <w:lang w:eastAsia="en-GB"/>
        </w:rPr>
        <w:pict>
          <v:shape id="_x0000_s1112" type="#_x0000_t32" style="position:absolute;left:0;text-align:left;margin-left:41.85pt;margin-top:46.6pt;width:20.1pt;height:0;z-index:251721728" o:connectortype="straight"/>
        </w:pict>
      </w:r>
      <w:r w:rsidR="008A6849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395620" cy="1392865"/>
            <wp:effectExtent l="19050" t="0" r="443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80" cy="1408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6849">
        <w:rPr>
          <w:rFonts w:ascii="Arial" w:hAnsi="Arial" w:cs="Arial"/>
          <w:i/>
          <w:sz w:val="24"/>
          <w:szCs w:val="24"/>
        </w:rPr>
        <w:t xml:space="preserve">       </w:t>
      </w:r>
      <w:proofErr w:type="gramStart"/>
      <w:r w:rsidR="008A6849" w:rsidRPr="008500AE">
        <w:rPr>
          <w:rFonts w:ascii="Arial" w:hAnsi="Arial" w:cs="Arial"/>
          <w:i/>
          <w:sz w:val="24"/>
          <w:szCs w:val="24"/>
        </w:rPr>
        <w:t>starch</w:t>
      </w:r>
      <w:proofErr w:type="gramEnd"/>
      <w:r w:rsidR="008A6849" w:rsidRPr="008500AE">
        <w:rPr>
          <w:rFonts w:ascii="Arial" w:hAnsi="Arial" w:cs="Arial"/>
          <w:i/>
          <w:sz w:val="24"/>
          <w:szCs w:val="24"/>
        </w:rPr>
        <w:t xml:space="preserve"> suspension + diastase solution</w:t>
      </w:r>
    </w:p>
    <w:p w:rsidR="008A6849" w:rsidRDefault="008A6849" w:rsidP="008A6849">
      <w:pPr>
        <w:pStyle w:val="ListParagraph"/>
        <w:tabs>
          <w:tab w:val="left" w:pos="3165"/>
        </w:tabs>
        <w:spacing w:line="360" w:lineRule="auto"/>
        <w:rPr>
          <w:rFonts w:ascii="Arial" w:hAnsi="Arial" w:cs="Arial"/>
          <w:sz w:val="24"/>
          <w:szCs w:val="24"/>
        </w:rPr>
      </w:pPr>
      <w:r w:rsidRPr="008500AE">
        <w:rPr>
          <w:rFonts w:ascii="Arial" w:hAnsi="Arial" w:cs="Arial"/>
          <w:sz w:val="24"/>
          <w:szCs w:val="24"/>
        </w:rPr>
        <w:t xml:space="preserve"> </w:t>
      </w:r>
    </w:p>
    <w:p w:rsidR="008A6849" w:rsidRDefault="008A6849" w:rsidP="008A6849">
      <w:pPr>
        <w:pStyle w:val="ListParagraph"/>
        <w:tabs>
          <w:tab w:val="left" w:pos="3165"/>
        </w:tabs>
        <w:spacing w:line="360" w:lineRule="auto"/>
        <w:rPr>
          <w:rFonts w:ascii="Arial" w:hAnsi="Arial" w:cs="Arial"/>
          <w:sz w:val="24"/>
          <w:szCs w:val="24"/>
        </w:rPr>
      </w:pPr>
      <w:r w:rsidRPr="008500AE">
        <w:rPr>
          <w:rFonts w:ascii="Arial" w:hAnsi="Arial" w:cs="Arial"/>
          <w:sz w:val="24"/>
          <w:szCs w:val="24"/>
        </w:rPr>
        <w:t>The test tubes</w:t>
      </w:r>
      <w:r>
        <w:rPr>
          <w:rFonts w:ascii="Arial" w:hAnsi="Arial" w:cs="Arial"/>
          <w:sz w:val="24"/>
          <w:szCs w:val="24"/>
        </w:rPr>
        <w:t xml:space="preserve"> can be placed in a series of water baths set at different temperatures.</w:t>
      </w:r>
    </w:p>
    <w:p w:rsidR="008A6849" w:rsidRDefault="008A6849" w:rsidP="008A6849">
      <w:pPr>
        <w:pStyle w:val="ListParagraph"/>
        <w:tabs>
          <w:tab w:val="left" w:pos="316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might you use this design to show that temperature affects the activity of the enzyme?</w:t>
      </w:r>
      <w:r w:rsidRPr="008500AE">
        <w:rPr>
          <w:rFonts w:ascii="Arial" w:hAnsi="Arial" w:cs="Arial"/>
          <w:sz w:val="24"/>
          <w:szCs w:val="24"/>
        </w:rPr>
        <w:t xml:space="preserve"> </w:t>
      </w:r>
    </w:p>
    <w:p w:rsidR="00AE63AE" w:rsidRDefault="00AE63AE" w:rsidP="008A6849">
      <w:pPr>
        <w:pStyle w:val="ListParagraph"/>
        <w:tabs>
          <w:tab w:val="left" w:pos="3165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AE63AE" w:rsidRPr="00AE63AE" w:rsidRDefault="00AE63AE" w:rsidP="00AE63AE">
      <w:pPr>
        <w:pStyle w:val="ListParagraph"/>
        <w:numPr>
          <w:ilvl w:val="0"/>
          <w:numId w:val="27"/>
        </w:numPr>
        <w:tabs>
          <w:tab w:val="left" w:pos="3165"/>
        </w:tabs>
        <w:spacing w:line="360" w:lineRule="auto"/>
        <w:rPr>
          <w:rFonts w:ascii="Arial" w:hAnsi="Arial" w:cs="Arial"/>
          <w:sz w:val="24"/>
          <w:szCs w:val="24"/>
        </w:rPr>
      </w:pPr>
      <w:r w:rsidRPr="00AE63AE">
        <w:rPr>
          <w:rFonts w:ascii="Arial" w:hAnsi="Arial" w:cs="Arial"/>
          <w:sz w:val="24"/>
          <w:szCs w:val="24"/>
        </w:rPr>
        <w:t>Germinating barley seed can be ground up with water creating a ‘mush’ which contains diastase.  How might you use this to investigate the effect of pH on enzyme activity</w:t>
      </w:r>
      <w:r>
        <w:rPr>
          <w:rFonts w:ascii="Arial" w:hAnsi="Arial" w:cs="Arial"/>
          <w:sz w:val="24"/>
          <w:szCs w:val="24"/>
        </w:rPr>
        <w:t>?</w:t>
      </w:r>
    </w:p>
    <w:sectPr w:rsidR="00AE63AE" w:rsidRPr="00AE63AE" w:rsidSect="00862509">
      <w:headerReference w:type="default" r:id="rId12"/>
      <w:footerReference w:type="default" r:id="rId13"/>
      <w:pgSz w:w="11906" w:h="16838"/>
      <w:pgMar w:top="993" w:right="1133" w:bottom="851" w:left="1440" w:header="708" w:footer="1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BE1" w:rsidRDefault="00892BE1" w:rsidP="00CA21FB">
      <w:pPr>
        <w:spacing w:after="0" w:line="240" w:lineRule="auto"/>
      </w:pPr>
      <w:r>
        <w:separator/>
      </w:r>
    </w:p>
  </w:endnote>
  <w:endnote w:type="continuationSeparator" w:id="0">
    <w:p w:rsidR="00892BE1" w:rsidRDefault="00892BE1" w:rsidP="00CA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F8E" w:rsidRDefault="0026156D">
    <w:pPr>
      <w:pStyle w:val="Footer"/>
      <w:jc w:val="right"/>
    </w:pPr>
    <w:fldSimple w:instr=" PAGE   \* MERGEFORMAT ">
      <w:r w:rsidR="004319D5">
        <w:rPr>
          <w:noProof/>
        </w:rPr>
        <w:t>4</w:t>
      </w:r>
    </w:fldSimple>
  </w:p>
  <w:p w:rsidR="00C56F8E" w:rsidRDefault="00C56F8E">
    <w:pPr>
      <w:pStyle w:val="Footer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BE1" w:rsidRDefault="00892BE1" w:rsidP="00CA21FB">
      <w:pPr>
        <w:spacing w:after="0" w:line="240" w:lineRule="auto"/>
      </w:pPr>
      <w:r>
        <w:separator/>
      </w:r>
    </w:p>
  </w:footnote>
  <w:footnote w:type="continuationSeparator" w:id="0">
    <w:p w:rsidR="00892BE1" w:rsidRDefault="00892BE1" w:rsidP="00CA2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F8E" w:rsidRDefault="00B5494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5441950</wp:posOffset>
          </wp:positionH>
          <wp:positionV relativeFrom="paragraph">
            <wp:posOffset>-436880</wp:posOffset>
          </wp:positionV>
          <wp:extent cx="920750" cy="914400"/>
          <wp:effectExtent l="19050" t="0" r="0" b="0"/>
          <wp:wrapTight wrapText="bothSides">
            <wp:wrapPolygon edited="0">
              <wp:start x="-447" y="0"/>
              <wp:lineTo x="-447" y="21150"/>
              <wp:lineTo x="21451" y="21150"/>
              <wp:lineTo x="21451" y="0"/>
              <wp:lineTo x="-447" y="0"/>
            </wp:wrapPolygon>
          </wp:wrapTight>
          <wp:docPr id="1" name="Picture 4" descr="ScotGov_for_print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otGov_for_printin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-730250</wp:posOffset>
          </wp:positionH>
          <wp:positionV relativeFrom="paragraph">
            <wp:posOffset>-309880</wp:posOffset>
          </wp:positionV>
          <wp:extent cx="838200" cy="787400"/>
          <wp:effectExtent l="19050" t="0" r="0" b="0"/>
          <wp:wrapTight wrapText="bothSides">
            <wp:wrapPolygon edited="0">
              <wp:start x="6382" y="0"/>
              <wp:lineTo x="3436" y="1568"/>
              <wp:lineTo x="-491" y="6271"/>
              <wp:lineTo x="0" y="16723"/>
              <wp:lineTo x="5400" y="20903"/>
              <wp:lineTo x="6382" y="20903"/>
              <wp:lineTo x="15218" y="20903"/>
              <wp:lineTo x="16200" y="20903"/>
              <wp:lineTo x="20618" y="17245"/>
              <wp:lineTo x="21109" y="16723"/>
              <wp:lineTo x="21600" y="11497"/>
              <wp:lineTo x="21600" y="5748"/>
              <wp:lineTo x="18655" y="1568"/>
              <wp:lineTo x="15218" y="0"/>
              <wp:lineTo x="6382" y="0"/>
            </wp:wrapPolygon>
          </wp:wrapTight>
          <wp:docPr id="2" name="Picture 3" descr="for_powerpoi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r_powerpoint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56F8E">
      <w:tab/>
    </w:r>
    <w:r w:rsidR="00C56F8E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647F"/>
    <w:multiLevelType w:val="hybridMultilevel"/>
    <w:tmpl w:val="5270F330"/>
    <w:lvl w:ilvl="0" w:tplc="DAD49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D6D5C"/>
    <w:multiLevelType w:val="hybridMultilevel"/>
    <w:tmpl w:val="F47838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06CC4"/>
    <w:multiLevelType w:val="hybridMultilevel"/>
    <w:tmpl w:val="B8A89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5120C"/>
    <w:multiLevelType w:val="hybridMultilevel"/>
    <w:tmpl w:val="351E083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074F56"/>
    <w:multiLevelType w:val="hybridMultilevel"/>
    <w:tmpl w:val="C5280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96957"/>
    <w:multiLevelType w:val="hybridMultilevel"/>
    <w:tmpl w:val="050CE59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56630E"/>
    <w:multiLevelType w:val="hybridMultilevel"/>
    <w:tmpl w:val="997EF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57947"/>
    <w:multiLevelType w:val="hybridMultilevel"/>
    <w:tmpl w:val="F6FE3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D2D0B"/>
    <w:multiLevelType w:val="hybridMultilevel"/>
    <w:tmpl w:val="5FE08A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C56CC"/>
    <w:multiLevelType w:val="hybridMultilevel"/>
    <w:tmpl w:val="A9EAE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76BD6"/>
    <w:multiLevelType w:val="hybridMultilevel"/>
    <w:tmpl w:val="8DCA0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43876"/>
    <w:multiLevelType w:val="hybridMultilevel"/>
    <w:tmpl w:val="7986ADF2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39634961"/>
    <w:multiLevelType w:val="hybridMultilevel"/>
    <w:tmpl w:val="A266A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55D8D"/>
    <w:multiLevelType w:val="hybridMultilevel"/>
    <w:tmpl w:val="0A302172"/>
    <w:lvl w:ilvl="0" w:tplc="541657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C5C1A"/>
    <w:multiLevelType w:val="hybridMultilevel"/>
    <w:tmpl w:val="40682848"/>
    <w:lvl w:ilvl="0" w:tplc="DAD4970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2037846"/>
    <w:multiLevelType w:val="hybridMultilevel"/>
    <w:tmpl w:val="82BCDC4E"/>
    <w:lvl w:ilvl="0" w:tplc="271A8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365BE"/>
    <w:multiLevelType w:val="hybridMultilevel"/>
    <w:tmpl w:val="0AA6E65E"/>
    <w:lvl w:ilvl="0" w:tplc="27A680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2D38E4"/>
    <w:multiLevelType w:val="hybridMultilevel"/>
    <w:tmpl w:val="75687D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78129CD"/>
    <w:multiLevelType w:val="hybridMultilevel"/>
    <w:tmpl w:val="8766F1E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B66B8"/>
    <w:multiLevelType w:val="hybridMultilevel"/>
    <w:tmpl w:val="E5128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EF5141"/>
    <w:multiLevelType w:val="hybridMultilevel"/>
    <w:tmpl w:val="B4BC48DC"/>
    <w:lvl w:ilvl="0" w:tplc="B0AADD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94315"/>
    <w:multiLevelType w:val="hybridMultilevel"/>
    <w:tmpl w:val="90B26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447126"/>
    <w:multiLevelType w:val="hybridMultilevel"/>
    <w:tmpl w:val="15026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191FF2"/>
    <w:multiLevelType w:val="hybridMultilevel"/>
    <w:tmpl w:val="6D10589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A1A075D"/>
    <w:multiLevelType w:val="hybridMultilevel"/>
    <w:tmpl w:val="34F4E6D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B1F30A0"/>
    <w:multiLevelType w:val="hybridMultilevel"/>
    <w:tmpl w:val="4D10D3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253AD9"/>
    <w:multiLevelType w:val="hybridMultilevel"/>
    <w:tmpl w:val="01A2239E"/>
    <w:lvl w:ilvl="0" w:tplc="DAD49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4"/>
  </w:num>
  <w:num w:numId="4">
    <w:abstractNumId w:val="7"/>
  </w:num>
  <w:num w:numId="5">
    <w:abstractNumId w:val="6"/>
  </w:num>
  <w:num w:numId="6">
    <w:abstractNumId w:val="25"/>
  </w:num>
  <w:num w:numId="7">
    <w:abstractNumId w:val="18"/>
  </w:num>
  <w:num w:numId="8">
    <w:abstractNumId w:val="19"/>
  </w:num>
  <w:num w:numId="9">
    <w:abstractNumId w:val="21"/>
  </w:num>
  <w:num w:numId="10">
    <w:abstractNumId w:val="5"/>
  </w:num>
  <w:num w:numId="11">
    <w:abstractNumId w:val="11"/>
  </w:num>
  <w:num w:numId="12">
    <w:abstractNumId w:val="20"/>
  </w:num>
  <w:num w:numId="13">
    <w:abstractNumId w:val="8"/>
  </w:num>
  <w:num w:numId="14">
    <w:abstractNumId w:val="1"/>
  </w:num>
  <w:num w:numId="15">
    <w:abstractNumId w:val="26"/>
  </w:num>
  <w:num w:numId="16">
    <w:abstractNumId w:val="12"/>
  </w:num>
  <w:num w:numId="17">
    <w:abstractNumId w:val="10"/>
  </w:num>
  <w:num w:numId="18">
    <w:abstractNumId w:val="14"/>
  </w:num>
  <w:num w:numId="19">
    <w:abstractNumId w:val="0"/>
  </w:num>
  <w:num w:numId="20">
    <w:abstractNumId w:val="15"/>
  </w:num>
  <w:num w:numId="21">
    <w:abstractNumId w:val="13"/>
  </w:num>
  <w:num w:numId="22">
    <w:abstractNumId w:val="2"/>
  </w:num>
  <w:num w:numId="23">
    <w:abstractNumId w:val="23"/>
  </w:num>
  <w:num w:numId="24">
    <w:abstractNumId w:val="16"/>
  </w:num>
  <w:num w:numId="25">
    <w:abstractNumId w:val="22"/>
  </w:num>
  <w:num w:numId="26">
    <w:abstractNumId w:val="17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34818">
      <o:colormenu v:ext="edit" fillcolor="none [3209]" strokecolor="none [195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BC2F1A"/>
    <w:rsid w:val="0003385C"/>
    <w:rsid w:val="00055468"/>
    <w:rsid w:val="000677C0"/>
    <w:rsid w:val="00074026"/>
    <w:rsid w:val="00096D29"/>
    <w:rsid w:val="000B537E"/>
    <w:rsid w:val="000E55BA"/>
    <w:rsid w:val="000F4BD7"/>
    <w:rsid w:val="00107CDE"/>
    <w:rsid w:val="00112A91"/>
    <w:rsid w:val="0011729D"/>
    <w:rsid w:val="00125168"/>
    <w:rsid w:val="0014345E"/>
    <w:rsid w:val="001464CF"/>
    <w:rsid w:val="00186EEF"/>
    <w:rsid w:val="001A2C10"/>
    <w:rsid w:val="001B351C"/>
    <w:rsid w:val="001D4C31"/>
    <w:rsid w:val="001E4DAA"/>
    <w:rsid w:val="001F3236"/>
    <w:rsid w:val="0021033D"/>
    <w:rsid w:val="0026156D"/>
    <w:rsid w:val="00262CBC"/>
    <w:rsid w:val="002A543C"/>
    <w:rsid w:val="002D4720"/>
    <w:rsid w:val="002E180F"/>
    <w:rsid w:val="00310730"/>
    <w:rsid w:val="00317E3F"/>
    <w:rsid w:val="003929AE"/>
    <w:rsid w:val="003B5B67"/>
    <w:rsid w:val="003C1366"/>
    <w:rsid w:val="003C4A45"/>
    <w:rsid w:val="003E14FD"/>
    <w:rsid w:val="003E1D65"/>
    <w:rsid w:val="004319D5"/>
    <w:rsid w:val="00494168"/>
    <w:rsid w:val="00495BD0"/>
    <w:rsid w:val="004C0ECA"/>
    <w:rsid w:val="004C6D83"/>
    <w:rsid w:val="004D1215"/>
    <w:rsid w:val="004E1B67"/>
    <w:rsid w:val="00502088"/>
    <w:rsid w:val="00511704"/>
    <w:rsid w:val="00526871"/>
    <w:rsid w:val="00540899"/>
    <w:rsid w:val="005832F9"/>
    <w:rsid w:val="005D001F"/>
    <w:rsid w:val="00640E96"/>
    <w:rsid w:val="00687844"/>
    <w:rsid w:val="006D3677"/>
    <w:rsid w:val="006E00DA"/>
    <w:rsid w:val="006E4F87"/>
    <w:rsid w:val="006F0A1E"/>
    <w:rsid w:val="006F1641"/>
    <w:rsid w:val="00705A01"/>
    <w:rsid w:val="007307B1"/>
    <w:rsid w:val="00731A12"/>
    <w:rsid w:val="00772370"/>
    <w:rsid w:val="00772696"/>
    <w:rsid w:val="00785F92"/>
    <w:rsid w:val="007978E4"/>
    <w:rsid w:val="007A4601"/>
    <w:rsid w:val="007B7078"/>
    <w:rsid w:val="007D281C"/>
    <w:rsid w:val="007E0499"/>
    <w:rsid w:val="007E267C"/>
    <w:rsid w:val="008500AE"/>
    <w:rsid w:val="008510DC"/>
    <w:rsid w:val="008535F8"/>
    <w:rsid w:val="00862509"/>
    <w:rsid w:val="008662DB"/>
    <w:rsid w:val="00880DEB"/>
    <w:rsid w:val="00887B60"/>
    <w:rsid w:val="00892BE1"/>
    <w:rsid w:val="008A6849"/>
    <w:rsid w:val="008A7B0F"/>
    <w:rsid w:val="008B46D7"/>
    <w:rsid w:val="008C314E"/>
    <w:rsid w:val="008F4FBF"/>
    <w:rsid w:val="00925DE7"/>
    <w:rsid w:val="00933680"/>
    <w:rsid w:val="009631D6"/>
    <w:rsid w:val="00965EC6"/>
    <w:rsid w:val="00985A4F"/>
    <w:rsid w:val="00992EC2"/>
    <w:rsid w:val="009E361A"/>
    <w:rsid w:val="009E4F5C"/>
    <w:rsid w:val="00A040C7"/>
    <w:rsid w:val="00A13EC0"/>
    <w:rsid w:val="00A20301"/>
    <w:rsid w:val="00A23935"/>
    <w:rsid w:val="00A239A4"/>
    <w:rsid w:val="00A42103"/>
    <w:rsid w:val="00A4424B"/>
    <w:rsid w:val="00A474E5"/>
    <w:rsid w:val="00A52C69"/>
    <w:rsid w:val="00AA58A6"/>
    <w:rsid w:val="00AB1700"/>
    <w:rsid w:val="00AC5736"/>
    <w:rsid w:val="00AD326A"/>
    <w:rsid w:val="00AE63AE"/>
    <w:rsid w:val="00B54940"/>
    <w:rsid w:val="00B7060F"/>
    <w:rsid w:val="00BA65C5"/>
    <w:rsid w:val="00BB205A"/>
    <w:rsid w:val="00BC2F1A"/>
    <w:rsid w:val="00BE65A4"/>
    <w:rsid w:val="00BF27D8"/>
    <w:rsid w:val="00BF29B9"/>
    <w:rsid w:val="00C30777"/>
    <w:rsid w:val="00C318FF"/>
    <w:rsid w:val="00C440CD"/>
    <w:rsid w:val="00C56F8E"/>
    <w:rsid w:val="00C87919"/>
    <w:rsid w:val="00CA21FB"/>
    <w:rsid w:val="00CC5485"/>
    <w:rsid w:val="00D03163"/>
    <w:rsid w:val="00D12AC1"/>
    <w:rsid w:val="00D2616A"/>
    <w:rsid w:val="00D73FD1"/>
    <w:rsid w:val="00D75749"/>
    <w:rsid w:val="00D82CCB"/>
    <w:rsid w:val="00D911EB"/>
    <w:rsid w:val="00D93601"/>
    <w:rsid w:val="00DA1899"/>
    <w:rsid w:val="00DA374C"/>
    <w:rsid w:val="00DD5AC3"/>
    <w:rsid w:val="00DE5845"/>
    <w:rsid w:val="00E3321D"/>
    <w:rsid w:val="00E40B49"/>
    <w:rsid w:val="00E55708"/>
    <w:rsid w:val="00E83A1A"/>
    <w:rsid w:val="00EA23AC"/>
    <w:rsid w:val="00ED14F7"/>
    <w:rsid w:val="00ED56A6"/>
    <w:rsid w:val="00EE1D0E"/>
    <w:rsid w:val="00EE61A3"/>
    <w:rsid w:val="00F062B7"/>
    <w:rsid w:val="00F35330"/>
    <w:rsid w:val="00F51D27"/>
    <w:rsid w:val="00FF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>
      <o:colormenu v:ext="edit" fillcolor="none [3209]" strokecolor="none [1951]"/>
    </o:shapedefaults>
    <o:shapelayout v:ext="edit">
      <o:idmap v:ext="edit" data="1"/>
      <o:rules v:ext="edit">
        <o:r id="V:Rule5" type="connector" idref="#_x0000_s1046"/>
        <o:r id="V:Rule6" type="connector" idref="#_x0000_s1110"/>
        <o:r id="V:Rule7" type="connector" idref="#_x0000_s1113"/>
        <o:r id="V:Rule8" type="connector" idref="#_x0000_s111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9A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0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42103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A42103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CA2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21F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A2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A21FB"/>
    <w:rPr>
      <w:rFonts w:cs="Times New Roman"/>
    </w:rPr>
  </w:style>
  <w:style w:type="table" w:styleId="TableGrid">
    <w:name w:val="Table Grid"/>
    <w:basedOn w:val="TableNormal"/>
    <w:locked/>
    <w:rsid w:val="00ED1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3E4D9-5DD9-436B-B0FF-DB5D7834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8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SSERC</Company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</dc:creator>
  <cp:keywords/>
  <dc:description/>
  <cp:lastModifiedBy>Kate Andrews</cp:lastModifiedBy>
  <cp:revision>25</cp:revision>
  <cp:lastPrinted>2011-08-30T14:58:00Z</cp:lastPrinted>
  <dcterms:created xsi:type="dcterms:W3CDTF">2011-08-28T19:41:00Z</dcterms:created>
  <dcterms:modified xsi:type="dcterms:W3CDTF">2013-07-17T13:42:00Z</dcterms:modified>
</cp:coreProperties>
</file>