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2FD" w:rsidRPr="003172FD" w:rsidRDefault="003172FD" w:rsidP="000C5C94">
      <w:pPr>
        <w:jc w:val="center"/>
        <w:rPr>
          <w:rFonts w:ascii="Arial" w:hAnsi="Arial" w:cs="Arial"/>
          <w:sz w:val="24"/>
          <w:szCs w:val="24"/>
        </w:rPr>
      </w:pPr>
      <w:r w:rsidRPr="003172FD">
        <w:rPr>
          <w:rFonts w:ascii="Arial" w:hAnsi="Arial" w:cs="Arial"/>
          <w:noProof/>
          <w:sz w:val="24"/>
          <w:szCs w:val="24"/>
          <w:lang w:val="en-US"/>
        </w:rPr>
        <w:drawing>
          <wp:anchor distT="0" distB="0" distL="114300" distR="114300" simplePos="0" relativeHeight="251659264" behindDoc="1" locked="0" layoutInCell="1" allowOverlap="1">
            <wp:simplePos x="0" y="0"/>
            <wp:positionH relativeFrom="column">
              <wp:posOffset>5705475</wp:posOffset>
            </wp:positionH>
            <wp:positionV relativeFrom="paragraph">
              <wp:posOffset>-521335</wp:posOffset>
            </wp:positionV>
            <wp:extent cx="904875" cy="904875"/>
            <wp:effectExtent l="19050" t="0" r="9525" b="0"/>
            <wp:wrapTight wrapText="bothSides">
              <wp:wrapPolygon edited="0">
                <wp:start x="-455" y="0"/>
                <wp:lineTo x="-455" y="21373"/>
                <wp:lineTo x="21827" y="21373"/>
                <wp:lineTo x="21827" y="0"/>
                <wp:lineTo x="-455" y="0"/>
              </wp:wrapPolygon>
            </wp:wrapTight>
            <wp:docPr id="4" name="Picture 1" descr="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jpg"/>
                    <pic:cNvPicPr>
                      <a:picLocks noChangeAspect="1" noChangeArrowheads="1"/>
                    </pic:cNvPicPr>
                  </pic:nvPicPr>
                  <pic:blipFill>
                    <a:blip r:embed="rId5" cstate="print"/>
                    <a:srcRect/>
                    <a:stretch>
                      <a:fillRect/>
                    </a:stretch>
                  </pic:blipFill>
                  <pic:spPr bwMode="auto">
                    <a:xfrm>
                      <a:off x="0" y="0"/>
                      <a:ext cx="904875" cy="904875"/>
                    </a:xfrm>
                    <a:prstGeom prst="rect">
                      <a:avLst/>
                    </a:prstGeom>
                    <a:noFill/>
                    <a:ln w="9525">
                      <a:noFill/>
                      <a:miter lim="800000"/>
                      <a:headEnd/>
                      <a:tailEnd/>
                    </a:ln>
                  </pic:spPr>
                </pic:pic>
              </a:graphicData>
            </a:graphic>
          </wp:anchor>
        </w:drawing>
      </w:r>
      <w:r w:rsidRPr="003172FD">
        <w:rPr>
          <w:rFonts w:ascii="Arial" w:hAnsi="Arial" w:cs="Arial"/>
          <w:noProof/>
          <w:sz w:val="24"/>
          <w:szCs w:val="24"/>
          <w:lang w:val="en-US"/>
        </w:rPr>
        <w:drawing>
          <wp:anchor distT="0" distB="0" distL="114300" distR="114300" simplePos="0" relativeHeight="251658240" behindDoc="1" locked="0" layoutInCell="1" allowOverlap="1">
            <wp:simplePos x="0" y="0"/>
            <wp:positionH relativeFrom="column">
              <wp:posOffset>-895350</wp:posOffset>
            </wp:positionH>
            <wp:positionV relativeFrom="paragraph">
              <wp:posOffset>-521335</wp:posOffset>
            </wp:positionV>
            <wp:extent cx="847725" cy="771525"/>
            <wp:effectExtent l="0" t="0" r="0" b="0"/>
            <wp:wrapTight wrapText="bothSides">
              <wp:wrapPolygon edited="0">
                <wp:start x="9708" y="1067"/>
                <wp:lineTo x="6796" y="1600"/>
                <wp:lineTo x="1456" y="6933"/>
                <wp:lineTo x="1456" y="9600"/>
                <wp:lineTo x="4369" y="18133"/>
                <wp:lineTo x="6796" y="19733"/>
                <wp:lineTo x="7281" y="19733"/>
                <wp:lineTo x="14076" y="19733"/>
                <wp:lineTo x="14562" y="19733"/>
                <wp:lineTo x="16989" y="18133"/>
                <wp:lineTo x="17960" y="18133"/>
                <wp:lineTo x="20387" y="11200"/>
                <wp:lineTo x="20387" y="7467"/>
                <wp:lineTo x="15047" y="1600"/>
                <wp:lineTo x="12135" y="1067"/>
                <wp:lineTo x="9708" y="1067"/>
              </wp:wrapPolygon>
            </wp:wrapTight>
            <wp:docPr id="1" name="Picture 0" descr="SSERC_wee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SERC_weegif.GIF"/>
                    <pic:cNvPicPr>
                      <a:picLocks noChangeAspect="1" noChangeArrowheads="1"/>
                    </pic:cNvPicPr>
                  </pic:nvPicPr>
                  <pic:blipFill>
                    <a:blip r:embed="rId6" cstate="print"/>
                    <a:srcRect/>
                    <a:stretch>
                      <a:fillRect/>
                    </a:stretch>
                  </pic:blipFill>
                  <pic:spPr bwMode="auto">
                    <a:xfrm>
                      <a:off x="0" y="0"/>
                      <a:ext cx="847725" cy="771525"/>
                    </a:xfrm>
                    <a:prstGeom prst="rect">
                      <a:avLst/>
                    </a:prstGeom>
                    <a:noFill/>
                    <a:ln w="9525">
                      <a:noFill/>
                      <a:miter lim="800000"/>
                      <a:headEnd/>
                      <a:tailEnd/>
                    </a:ln>
                  </pic:spPr>
                </pic:pic>
              </a:graphicData>
            </a:graphic>
          </wp:anchor>
        </w:drawing>
      </w:r>
    </w:p>
    <w:p w:rsidR="000C5C94" w:rsidRPr="003172FD" w:rsidRDefault="000C5C94" w:rsidP="000C5C94">
      <w:pPr>
        <w:jc w:val="center"/>
        <w:rPr>
          <w:rFonts w:ascii="Arial" w:hAnsi="Arial" w:cs="Arial"/>
          <w:b/>
          <w:sz w:val="24"/>
          <w:szCs w:val="24"/>
        </w:rPr>
      </w:pPr>
      <w:r w:rsidRPr="003172FD">
        <w:rPr>
          <w:rFonts w:ascii="Arial" w:hAnsi="Arial" w:cs="Arial"/>
          <w:sz w:val="24"/>
          <w:szCs w:val="24"/>
        </w:rPr>
        <w:t>Biology Residential, October 2011</w:t>
      </w:r>
    </w:p>
    <w:p w:rsidR="001F68DB" w:rsidRPr="003172FD" w:rsidRDefault="000C5C94" w:rsidP="000C5C94">
      <w:pPr>
        <w:jc w:val="center"/>
        <w:rPr>
          <w:rFonts w:ascii="Arial" w:hAnsi="Arial" w:cs="Arial"/>
          <w:b/>
          <w:sz w:val="24"/>
          <w:szCs w:val="24"/>
        </w:rPr>
      </w:pPr>
      <w:r w:rsidRPr="003172FD">
        <w:rPr>
          <w:rFonts w:ascii="Arial" w:hAnsi="Arial" w:cs="Arial"/>
          <w:b/>
          <w:sz w:val="24"/>
          <w:szCs w:val="24"/>
        </w:rPr>
        <w:t>Brine Date</w:t>
      </w:r>
    </w:p>
    <w:p w:rsidR="000C5C94" w:rsidRPr="003172FD" w:rsidRDefault="000C5C94" w:rsidP="000C5C94">
      <w:pPr>
        <w:jc w:val="center"/>
        <w:rPr>
          <w:rFonts w:ascii="Arial" w:hAnsi="Arial" w:cs="Arial"/>
          <w:b/>
          <w:sz w:val="24"/>
          <w:szCs w:val="24"/>
        </w:rPr>
      </w:pPr>
      <w:r w:rsidRPr="003172FD">
        <w:rPr>
          <w:rFonts w:ascii="Arial" w:hAnsi="Arial" w:cs="Arial"/>
          <w:b/>
          <w:sz w:val="24"/>
          <w:szCs w:val="24"/>
        </w:rPr>
        <w:t>Sexual selection in brine shrimps</w:t>
      </w:r>
    </w:p>
    <w:p w:rsidR="000C5C94" w:rsidRPr="003172FD" w:rsidRDefault="000C5C94" w:rsidP="000C5C94">
      <w:pPr>
        <w:rPr>
          <w:rFonts w:ascii="Arial" w:hAnsi="Arial" w:cs="Arial"/>
          <w:sz w:val="24"/>
          <w:szCs w:val="24"/>
        </w:rPr>
      </w:pPr>
    </w:p>
    <w:p w:rsidR="000C5C94" w:rsidRPr="003172FD" w:rsidRDefault="000C5C94" w:rsidP="000C5C94">
      <w:pPr>
        <w:rPr>
          <w:rFonts w:ascii="Arial" w:hAnsi="Arial" w:cs="Arial"/>
          <w:sz w:val="24"/>
          <w:szCs w:val="24"/>
        </w:rPr>
      </w:pPr>
      <w:r w:rsidRPr="003172FD">
        <w:rPr>
          <w:rFonts w:ascii="Arial" w:hAnsi="Arial" w:cs="Arial"/>
          <w:sz w:val="24"/>
          <w:szCs w:val="24"/>
        </w:rPr>
        <w:t>In this activity you will observe brine shrimps and investigate the differences between the sexes, and then set up an experiment to investigate sexual selection by both sexes.  The shrimps will then be left for a few days to make their mate choices.</w:t>
      </w:r>
    </w:p>
    <w:p w:rsidR="000C5C94" w:rsidRPr="003172FD" w:rsidRDefault="000C5C94" w:rsidP="000C5C94">
      <w:pPr>
        <w:rPr>
          <w:rFonts w:ascii="Arial" w:hAnsi="Arial" w:cs="Arial"/>
          <w:b/>
          <w:sz w:val="24"/>
          <w:szCs w:val="24"/>
        </w:rPr>
      </w:pPr>
    </w:p>
    <w:p w:rsidR="000C5C94" w:rsidRPr="003172FD" w:rsidRDefault="000C5C94" w:rsidP="000C5C94">
      <w:pPr>
        <w:rPr>
          <w:rFonts w:ascii="Arial" w:hAnsi="Arial" w:cs="Arial"/>
          <w:b/>
          <w:sz w:val="24"/>
          <w:szCs w:val="24"/>
        </w:rPr>
      </w:pPr>
      <w:r w:rsidRPr="003172FD">
        <w:rPr>
          <w:rFonts w:ascii="Arial" w:hAnsi="Arial" w:cs="Arial"/>
          <w:b/>
          <w:sz w:val="24"/>
          <w:szCs w:val="24"/>
        </w:rPr>
        <w:t>Materials for each group</w:t>
      </w:r>
    </w:p>
    <w:p w:rsidR="000C5C94" w:rsidRPr="003172FD" w:rsidRDefault="00F32131" w:rsidP="000C5C94">
      <w:pPr>
        <w:spacing w:after="0"/>
        <w:rPr>
          <w:rFonts w:ascii="Arial" w:hAnsi="Arial" w:cs="Arial"/>
          <w:sz w:val="24"/>
          <w:szCs w:val="24"/>
        </w:rPr>
      </w:pPr>
      <w:r w:rsidRPr="003172FD">
        <w:rPr>
          <w:rFonts w:ascii="Arial" w:hAnsi="Arial" w:cs="Arial"/>
          <w:sz w:val="24"/>
          <w:szCs w:val="24"/>
        </w:rPr>
        <w:t>Brine shrimps</w:t>
      </w:r>
      <w:r w:rsidRPr="003172FD">
        <w:rPr>
          <w:rFonts w:ascii="Arial" w:hAnsi="Arial" w:cs="Arial"/>
          <w:sz w:val="24"/>
          <w:szCs w:val="24"/>
        </w:rPr>
        <w:tab/>
      </w:r>
      <w:r w:rsidRPr="003172FD">
        <w:rPr>
          <w:rFonts w:ascii="Arial" w:hAnsi="Arial" w:cs="Arial"/>
          <w:sz w:val="24"/>
          <w:szCs w:val="24"/>
        </w:rPr>
        <w:tab/>
      </w:r>
      <w:r w:rsidRPr="003172FD">
        <w:rPr>
          <w:rFonts w:ascii="Arial" w:hAnsi="Arial" w:cs="Arial"/>
          <w:sz w:val="24"/>
          <w:szCs w:val="24"/>
        </w:rPr>
        <w:tab/>
      </w:r>
      <w:r w:rsidRPr="003172FD">
        <w:rPr>
          <w:rFonts w:ascii="Arial" w:hAnsi="Arial" w:cs="Arial"/>
          <w:sz w:val="24"/>
          <w:szCs w:val="24"/>
        </w:rPr>
        <w:tab/>
      </w:r>
      <w:r w:rsidRPr="003172FD">
        <w:rPr>
          <w:rFonts w:ascii="Arial" w:hAnsi="Arial" w:cs="Arial"/>
          <w:sz w:val="24"/>
          <w:szCs w:val="24"/>
        </w:rPr>
        <w:tab/>
      </w:r>
      <w:r w:rsidRPr="003172FD">
        <w:rPr>
          <w:rFonts w:ascii="Arial" w:hAnsi="Arial" w:cs="Arial"/>
          <w:sz w:val="24"/>
          <w:szCs w:val="24"/>
        </w:rPr>
        <w:tab/>
      </w:r>
      <w:r w:rsidR="000C5C94" w:rsidRPr="003172FD">
        <w:rPr>
          <w:rFonts w:ascii="Arial" w:hAnsi="Arial" w:cs="Arial"/>
          <w:sz w:val="24"/>
          <w:szCs w:val="24"/>
        </w:rPr>
        <w:t>Sea water</w:t>
      </w:r>
    </w:p>
    <w:p w:rsidR="000C5C94" w:rsidRPr="003172FD" w:rsidRDefault="000C5C94" w:rsidP="000C5C94">
      <w:pPr>
        <w:spacing w:after="0"/>
        <w:rPr>
          <w:rFonts w:ascii="Arial" w:hAnsi="Arial" w:cs="Arial"/>
          <w:sz w:val="24"/>
          <w:szCs w:val="24"/>
        </w:rPr>
      </w:pPr>
      <w:r w:rsidRPr="003172FD">
        <w:rPr>
          <w:rFonts w:ascii="Arial" w:hAnsi="Arial" w:cs="Arial"/>
          <w:sz w:val="24"/>
          <w:szCs w:val="24"/>
        </w:rPr>
        <w:t>Small pots with magnifying lids</w:t>
      </w:r>
      <w:r w:rsidRPr="003172FD">
        <w:rPr>
          <w:rFonts w:ascii="Arial" w:hAnsi="Arial" w:cs="Arial"/>
          <w:sz w:val="24"/>
          <w:szCs w:val="24"/>
        </w:rPr>
        <w:tab/>
      </w:r>
      <w:r w:rsidRPr="003172FD">
        <w:rPr>
          <w:rFonts w:ascii="Arial" w:hAnsi="Arial" w:cs="Arial"/>
          <w:sz w:val="24"/>
          <w:szCs w:val="24"/>
        </w:rPr>
        <w:tab/>
      </w:r>
      <w:r w:rsidRPr="003172FD">
        <w:rPr>
          <w:rFonts w:ascii="Arial" w:hAnsi="Arial" w:cs="Arial"/>
          <w:sz w:val="24"/>
          <w:szCs w:val="24"/>
        </w:rPr>
        <w:tab/>
      </w:r>
      <w:r w:rsidRPr="003172FD">
        <w:rPr>
          <w:rFonts w:ascii="Arial" w:hAnsi="Arial" w:cs="Arial"/>
          <w:sz w:val="24"/>
          <w:szCs w:val="24"/>
        </w:rPr>
        <w:tab/>
        <w:t>Spoons</w:t>
      </w:r>
    </w:p>
    <w:p w:rsidR="000C5C94" w:rsidRPr="003172FD" w:rsidRDefault="000C5C94" w:rsidP="000C5C94">
      <w:pPr>
        <w:spacing w:after="0"/>
        <w:rPr>
          <w:rFonts w:ascii="Arial" w:hAnsi="Arial" w:cs="Arial"/>
          <w:sz w:val="24"/>
          <w:szCs w:val="24"/>
        </w:rPr>
      </w:pPr>
      <w:r w:rsidRPr="003172FD">
        <w:rPr>
          <w:rFonts w:ascii="Arial" w:hAnsi="Arial" w:cs="Arial"/>
          <w:sz w:val="24"/>
          <w:szCs w:val="24"/>
        </w:rPr>
        <w:t>Large pipettes with ends cut off</w:t>
      </w:r>
      <w:r w:rsidRPr="003172FD">
        <w:rPr>
          <w:rFonts w:ascii="Arial" w:hAnsi="Arial" w:cs="Arial"/>
          <w:sz w:val="24"/>
          <w:szCs w:val="24"/>
        </w:rPr>
        <w:tab/>
      </w:r>
      <w:r w:rsidRPr="003172FD">
        <w:rPr>
          <w:rFonts w:ascii="Arial" w:hAnsi="Arial" w:cs="Arial"/>
          <w:sz w:val="24"/>
          <w:szCs w:val="24"/>
        </w:rPr>
        <w:tab/>
      </w:r>
      <w:r w:rsidRPr="003172FD">
        <w:rPr>
          <w:rFonts w:ascii="Arial" w:hAnsi="Arial" w:cs="Arial"/>
          <w:sz w:val="24"/>
          <w:szCs w:val="24"/>
        </w:rPr>
        <w:tab/>
      </w:r>
      <w:r w:rsidRPr="003172FD">
        <w:rPr>
          <w:rFonts w:ascii="Arial" w:hAnsi="Arial" w:cs="Arial"/>
          <w:sz w:val="24"/>
          <w:szCs w:val="24"/>
        </w:rPr>
        <w:tab/>
        <w:t>Acetate grids</w:t>
      </w:r>
    </w:p>
    <w:p w:rsidR="000C5C94" w:rsidRPr="003172FD" w:rsidRDefault="003F3744" w:rsidP="000C5C94">
      <w:pPr>
        <w:spacing w:after="0"/>
        <w:rPr>
          <w:rFonts w:ascii="Arial" w:hAnsi="Arial" w:cs="Arial"/>
          <w:sz w:val="24"/>
          <w:szCs w:val="24"/>
        </w:rPr>
      </w:pPr>
      <w:proofErr w:type="spellStart"/>
      <w:r>
        <w:rPr>
          <w:rFonts w:ascii="Arial" w:hAnsi="Arial" w:cs="Arial"/>
          <w:sz w:val="24"/>
          <w:szCs w:val="24"/>
        </w:rPr>
        <w:t>Motic</w:t>
      </w:r>
      <w:proofErr w:type="spellEnd"/>
      <w:r>
        <w:rPr>
          <w:rFonts w:ascii="Arial" w:hAnsi="Arial" w:cs="Arial"/>
          <w:sz w:val="24"/>
          <w:szCs w:val="24"/>
        </w:rPr>
        <w:t xml:space="preserve"> microscopes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B1E9C">
        <w:rPr>
          <w:rFonts w:ascii="Arial" w:hAnsi="Arial" w:cs="Arial"/>
          <w:sz w:val="24"/>
          <w:szCs w:val="24"/>
        </w:rPr>
        <w:tab/>
      </w:r>
      <w:r>
        <w:rPr>
          <w:rFonts w:ascii="Arial" w:hAnsi="Arial" w:cs="Arial"/>
          <w:sz w:val="24"/>
          <w:szCs w:val="24"/>
        </w:rPr>
        <w:t>B</w:t>
      </w:r>
      <w:r w:rsidR="000C5C94" w:rsidRPr="003172FD">
        <w:rPr>
          <w:rFonts w:ascii="Arial" w:hAnsi="Arial" w:cs="Arial"/>
          <w:sz w:val="24"/>
          <w:szCs w:val="24"/>
        </w:rPr>
        <w:t>eakers</w:t>
      </w:r>
    </w:p>
    <w:p w:rsidR="000C5C94" w:rsidRPr="003172FD" w:rsidRDefault="000C5C94" w:rsidP="000C5C94">
      <w:pPr>
        <w:spacing w:after="0"/>
        <w:rPr>
          <w:rFonts w:ascii="Arial" w:hAnsi="Arial" w:cs="Arial"/>
          <w:sz w:val="24"/>
          <w:szCs w:val="24"/>
        </w:rPr>
      </w:pPr>
      <w:r w:rsidRPr="003172FD">
        <w:rPr>
          <w:rFonts w:ascii="Arial" w:hAnsi="Arial" w:cs="Arial"/>
          <w:sz w:val="24"/>
          <w:szCs w:val="24"/>
        </w:rPr>
        <w:t>Cavity slides</w:t>
      </w:r>
      <w:r w:rsidR="006B1E9C">
        <w:rPr>
          <w:rFonts w:ascii="Arial" w:hAnsi="Arial" w:cs="Arial"/>
          <w:sz w:val="24"/>
          <w:szCs w:val="24"/>
        </w:rPr>
        <w:tab/>
      </w:r>
      <w:r w:rsidR="006B1E9C">
        <w:rPr>
          <w:rFonts w:ascii="Arial" w:hAnsi="Arial" w:cs="Arial"/>
          <w:sz w:val="24"/>
          <w:szCs w:val="24"/>
        </w:rPr>
        <w:tab/>
      </w:r>
      <w:r w:rsidR="006B1E9C">
        <w:rPr>
          <w:rFonts w:ascii="Arial" w:hAnsi="Arial" w:cs="Arial"/>
          <w:sz w:val="24"/>
          <w:szCs w:val="24"/>
        </w:rPr>
        <w:tab/>
      </w:r>
      <w:r w:rsidR="006B1E9C">
        <w:rPr>
          <w:rFonts w:ascii="Arial" w:hAnsi="Arial" w:cs="Arial"/>
          <w:sz w:val="24"/>
          <w:szCs w:val="24"/>
        </w:rPr>
        <w:tab/>
      </w:r>
      <w:r w:rsidR="006B1E9C">
        <w:rPr>
          <w:rFonts w:ascii="Arial" w:hAnsi="Arial" w:cs="Arial"/>
          <w:sz w:val="24"/>
          <w:szCs w:val="24"/>
        </w:rPr>
        <w:tab/>
      </w:r>
      <w:r w:rsidR="006B1E9C">
        <w:rPr>
          <w:rFonts w:ascii="Arial" w:hAnsi="Arial" w:cs="Arial"/>
          <w:sz w:val="24"/>
          <w:szCs w:val="24"/>
        </w:rPr>
        <w:tab/>
      </w:r>
      <w:r w:rsidR="006B1E9C">
        <w:rPr>
          <w:rFonts w:ascii="Arial" w:hAnsi="Arial" w:cs="Arial"/>
          <w:sz w:val="24"/>
          <w:szCs w:val="24"/>
        </w:rPr>
        <w:tab/>
      </w:r>
      <w:r w:rsidR="003F3744">
        <w:rPr>
          <w:rFonts w:ascii="Arial" w:hAnsi="Arial" w:cs="Arial"/>
          <w:sz w:val="24"/>
          <w:szCs w:val="24"/>
        </w:rPr>
        <w:t>Beaker containing brine shrimps</w:t>
      </w:r>
    </w:p>
    <w:p w:rsidR="00F32131" w:rsidRPr="003172FD" w:rsidRDefault="00F32131" w:rsidP="000C5C94">
      <w:pPr>
        <w:spacing w:after="0"/>
        <w:rPr>
          <w:rFonts w:ascii="Arial" w:hAnsi="Arial" w:cs="Arial"/>
          <w:sz w:val="24"/>
          <w:szCs w:val="24"/>
        </w:rPr>
      </w:pPr>
    </w:p>
    <w:p w:rsidR="003172FD" w:rsidRPr="003172FD" w:rsidRDefault="003172FD" w:rsidP="000C5C94">
      <w:pPr>
        <w:spacing w:after="0"/>
        <w:rPr>
          <w:rFonts w:ascii="Arial" w:hAnsi="Arial" w:cs="Arial"/>
          <w:sz w:val="24"/>
          <w:szCs w:val="24"/>
        </w:rPr>
      </w:pPr>
    </w:p>
    <w:p w:rsidR="003F3744" w:rsidRPr="003172FD" w:rsidRDefault="003F3744" w:rsidP="003F3744">
      <w:pPr>
        <w:pStyle w:val="ListParagraph"/>
        <w:numPr>
          <w:ilvl w:val="0"/>
          <w:numId w:val="1"/>
        </w:numPr>
        <w:spacing w:line="240" w:lineRule="auto"/>
        <w:rPr>
          <w:rFonts w:ascii="Arial" w:hAnsi="Arial" w:cs="Arial"/>
          <w:sz w:val="24"/>
          <w:szCs w:val="24"/>
        </w:rPr>
      </w:pPr>
      <w:r>
        <w:rPr>
          <w:rFonts w:ascii="Arial" w:hAnsi="Arial" w:cs="Arial"/>
          <w:sz w:val="24"/>
          <w:szCs w:val="24"/>
        </w:rPr>
        <w:t>Separate the brine shrimps</w:t>
      </w:r>
      <w:r w:rsidRPr="003172FD">
        <w:rPr>
          <w:rFonts w:ascii="Arial" w:hAnsi="Arial" w:cs="Arial"/>
          <w:sz w:val="24"/>
          <w:szCs w:val="24"/>
        </w:rPr>
        <w:t>, putting the females into one beaker and the males into another.</w:t>
      </w:r>
    </w:p>
    <w:p w:rsidR="003F3744" w:rsidRDefault="003F3744" w:rsidP="003F3744">
      <w:pPr>
        <w:pStyle w:val="ListParagraph"/>
        <w:spacing w:line="240" w:lineRule="auto"/>
        <w:rPr>
          <w:rFonts w:ascii="Arial" w:hAnsi="Arial" w:cs="Arial"/>
          <w:sz w:val="24"/>
          <w:szCs w:val="24"/>
        </w:rPr>
      </w:pPr>
    </w:p>
    <w:p w:rsidR="003F3744" w:rsidRDefault="00F32131" w:rsidP="001E5B0B">
      <w:pPr>
        <w:pStyle w:val="ListParagraph"/>
        <w:numPr>
          <w:ilvl w:val="0"/>
          <w:numId w:val="1"/>
        </w:numPr>
        <w:spacing w:line="240" w:lineRule="auto"/>
        <w:rPr>
          <w:rFonts w:ascii="Arial" w:hAnsi="Arial" w:cs="Arial"/>
          <w:sz w:val="24"/>
          <w:szCs w:val="24"/>
        </w:rPr>
      </w:pPr>
      <w:r w:rsidRPr="003172FD">
        <w:rPr>
          <w:rFonts w:ascii="Arial" w:hAnsi="Arial" w:cs="Arial"/>
          <w:sz w:val="24"/>
          <w:szCs w:val="24"/>
        </w:rPr>
        <w:t>Using a spoon or pipette with the end cut off,</w:t>
      </w:r>
      <w:r w:rsidR="003172FD" w:rsidRPr="003172FD">
        <w:rPr>
          <w:rFonts w:ascii="Arial" w:hAnsi="Arial" w:cs="Arial"/>
          <w:sz w:val="24"/>
          <w:szCs w:val="24"/>
        </w:rPr>
        <w:t xml:space="preserve"> </w:t>
      </w:r>
      <w:proofErr w:type="gramStart"/>
      <w:r w:rsidRPr="003172FD">
        <w:rPr>
          <w:rFonts w:ascii="Arial" w:hAnsi="Arial" w:cs="Arial"/>
          <w:sz w:val="24"/>
          <w:szCs w:val="24"/>
        </w:rPr>
        <w:t>catch</w:t>
      </w:r>
      <w:proofErr w:type="gramEnd"/>
      <w:r w:rsidRPr="003172FD">
        <w:rPr>
          <w:rFonts w:ascii="Arial" w:hAnsi="Arial" w:cs="Arial"/>
          <w:sz w:val="24"/>
          <w:szCs w:val="24"/>
        </w:rPr>
        <w:t xml:space="preserve"> a male and female and observe them in a pot with a magnifying lid or under the microscope to see their differences more clearly.</w:t>
      </w:r>
    </w:p>
    <w:p w:rsidR="001E5B0B" w:rsidRPr="001E5B0B" w:rsidRDefault="001E5B0B" w:rsidP="001E5B0B">
      <w:pPr>
        <w:pStyle w:val="ListParagraph"/>
        <w:spacing w:line="240" w:lineRule="auto"/>
        <w:rPr>
          <w:rFonts w:ascii="Arial" w:hAnsi="Arial" w:cs="Arial"/>
          <w:sz w:val="24"/>
          <w:szCs w:val="24"/>
        </w:rPr>
      </w:pPr>
    </w:p>
    <w:p w:rsidR="001E5B0B" w:rsidRPr="001E5B0B" w:rsidRDefault="001E5B0B" w:rsidP="001E5B0B">
      <w:pPr>
        <w:pStyle w:val="ListParagraph"/>
        <w:spacing w:line="240" w:lineRule="auto"/>
        <w:rPr>
          <w:rFonts w:ascii="Arial" w:hAnsi="Arial" w:cs="Arial"/>
          <w:sz w:val="24"/>
          <w:szCs w:val="24"/>
        </w:rPr>
      </w:pPr>
    </w:p>
    <w:p w:rsidR="003172FD" w:rsidRPr="001E5B0B" w:rsidRDefault="001E5B0B" w:rsidP="001E5B0B">
      <w:pPr>
        <w:pStyle w:val="ListParagraph"/>
        <w:numPr>
          <w:ilvl w:val="0"/>
          <w:numId w:val="1"/>
        </w:numPr>
        <w:spacing w:line="240" w:lineRule="auto"/>
        <w:rPr>
          <w:rFonts w:ascii="Arial" w:hAnsi="Arial" w:cs="Arial"/>
          <w:sz w:val="24"/>
          <w:szCs w:val="24"/>
        </w:rPr>
      </w:pPr>
      <w:r w:rsidRPr="001E5B0B">
        <w:rPr>
          <w:rFonts w:ascii="Arial" w:hAnsi="Arial" w:cs="Arial"/>
          <w:sz w:val="24"/>
          <w:szCs w:val="24"/>
        </w:rPr>
        <w:t xml:space="preserve">Are there size differences between the males and females?  </w:t>
      </w:r>
      <w:r w:rsidR="003172FD" w:rsidRPr="001E5B0B">
        <w:rPr>
          <w:rFonts w:ascii="Arial" w:hAnsi="Arial" w:cs="Arial"/>
          <w:sz w:val="24"/>
          <w:szCs w:val="24"/>
        </w:rPr>
        <w:t xml:space="preserve">Brine shrimps can be measured using the small acetate grids provided.  </w:t>
      </w:r>
    </w:p>
    <w:p w:rsidR="003172FD" w:rsidRPr="003172FD" w:rsidRDefault="003172FD" w:rsidP="001E5B0B">
      <w:pPr>
        <w:pStyle w:val="ListParagraph"/>
        <w:spacing w:line="240" w:lineRule="auto"/>
        <w:rPr>
          <w:rFonts w:ascii="Arial" w:hAnsi="Arial" w:cs="Arial"/>
          <w:sz w:val="24"/>
          <w:szCs w:val="24"/>
        </w:rPr>
      </w:pPr>
    </w:p>
    <w:p w:rsidR="003172FD" w:rsidRPr="003172FD" w:rsidRDefault="003172FD" w:rsidP="001E5B0B">
      <w:pPr>
        <w:pStyle w:val="ListParagraph"/>
        <w:spacing w:line="240" w:lineRule="auto"/>
        <w:rPr>
          <w:rFonts w:ascii="Arial" w:hAnsi="Arial" w:cs="Arial"/>
          <w:sz w:val="24"/>
          <w:szCs w:val="24"/>
        </w:rPr>
      </w:pPr>
    </w:p>
    <w:p w:rsidR="003172FD" w:rsidRPr="003172FD" w:rsidRDefault="003172FD" w:rsidP="003172FD">
      <w:pPr>
        <w:pStyle w:val="ListParagraph"/>
        <w:rPr>
          <w:rFonts w:ascii="Arial" w:hAnsi="Arial" w:cs="Arial"/>
          <w:sz w:val="24"/>
          <w:szCs w:val="24"/>
        </w:rPr>
      </w:pPr>
    </w:p>
    <w:p w:rsidR="003172FD" w:rsidRPr="003172FD" w:rsidRDefault="003172FD" w:rsidP="003172FD">
      <w:pPr>
        <w:spacing w:line="240" w:lineRule="auto"/>
        <w:rPr>
          <w:rFonts w:ascii="Arial" w:hAnsi="Arial" w:cs="Arial"/>
          <w:sz w:val="24"/>
          <w:szCs w:val="24"/>
        </w:rPr>
      </w:pPr>
    </w:p>
    <w:p w:rsidR="003172FD" w:rsidRPr="003172FD" w:rsidRDefault="003172FD" w:rsidP="003172FD">
      <w:pPr>
        <w:spacing w:line="240" w:lineRule="auto"/>
        <w:rPr>
          <w:rFonts w:ascii="Arial" w:hAnsi="Arial" w:cs="Arial"/>
          <w:sz w:val="24"/>
          <w:szCs w:val="24"/>
        </w:rPr>
      </w:pPr>
      <w:r w:rsidRPr="003172FD">
        <w:rPr>
          <w:rFonts w:ascii="Arial" w:hAnsi="Arial" w:cs="Arial"/>
          <w:sz w:val="24"/>
          <w:szCs w:val="24"/>
        </w:rPr>
        <w:t>You will need to reco</w:t>
      </w:r>
      <w:r w:rsidR="001E5B0B">
        <w:rPr>
          <w:rFonts w:ascii="Arial" w:hAnsi="Arial" w:cs="Arial"/>
          <w:sz w:val="24"/>
          <w:szCs w:val="24"/>
        </w:rPr>
        <w:t>rd the sizes of your shrimps as you set up the investigation</w:t>
      </w:r>
      <w:r w:rsidRPr="003172FD">
        <w:rPr>
          <w:rFonts w:ascii="Arial" w:hAnsi="Arial" w:cs="Arial"/>
          <w:sz w:val="24"/>
          <w:szCs w:val="24"/>
        </w:rPr>
        <w:t>.</w:t>
      </w:r>
    </w:p>
    <w:p w:rsidR="003172FD" w:rsidRPr="003172FD" w:rsidRDefault="003172FD" w:rsidP="003172FD">
      <w:pPr>
        <w:pStyle w:val="ListParagraph"/>
        <w:spacing w:line="240" w:lineRule="auto"/>
        <w:rPr>
          <w:rFonts w:ascii="Arial" w:hAnsi="Arial" w:cs="Arial"/>
          <w:sz w:val="24"/>
          <w:szCs w:val="24"/>
        </w:rPr>
      </w:pPr>
    </w:p>
    <w:p w:rsidR="00F32131" w:rsidRPr="003172FD" w:rsidRDefault="00F32131" w:rsidP="003172FD">
      <w:pPr>
        <w:pStyle w:val="ListParagraph"/>
        <w:spacing w:after="0"/>
        <w:rPr>
          <w:rFonts w:ascii="Arial" w:hAnsi="Arial" w:cs="Arial"/>
          <w:sz w:val="24"/>
          <w:szCs w:val="24"/>
        </w:rPr>
      </w:pPr>
    </w:p>
    <w:p w:rsidR="000C5C94" w:rsidRPr="003172FD" w:rsidRDefault="000C5C94" w:rsidP="000C5C94">
      <w:pPr>
        <w:spacing w:after="0"/>
        <w:rPr>
          <w:rFonts w:ascii="Arial" w:hAnsi="Arial" w:cs="Arial"/>
          <w:sz w:val="24"/>
          <w:szCs w:val="24"/>
        </w:rPr>
      </w:pPr>
    </w:p>
    <w:p w:rsidR="000C5C94" w:rsidRPr="003172FD" w:rsidRDefault="000C5C94" w:rsidP="000C5C94">
      <w:pPr>
        <w:spacing w:after="0"/>
        <w:rPr>
          <w:rFonts w:ascii="Arial" w:hAnsi="Arial" w:cs="Arial"/>
          <w:sz w:val="24"/>
          <w:szCs w:val="24"/>
        </w:rPr>
      </w:pPr>
    </w:p>
    <w:p w:rsidR="000C5C94" w:rsidRPr="003172FD" w:rsidRDefault="000C5C94" w:rsidP="000C5C94">
      <w:pPr>
        <w:rPr>
          <w:rFonts w:ascii="Arial" w:hAnsi="Arial" w:cs="Arial"/>
          <w:sz w:val="24"/>
          <w:szCs w:val="24"/>
        </w:rPr>
      </w:pPr>
    </w:p>
    <w:p w:rsidR="000C5C94" w:rsidRPr="003172FD" w:rsidRDefault="000C5C94" w:rsidP="000C5C94">
      <w:pPr>
        <w:rPr>
          <w:rFonts w:ascii="Arial" w:hAnsi="Arial" w:cs="Arial"/>
          <w:sz w:val="24"/>
          <w:szCs w:val="24"/>
        </w:rPr>
      </w:pPr>
    </w:p>
    <w:p w:rsidR="000C5C94" w:rsidRPr="003172FD" w:rsidRDefault="000C5C94" w:rsidP="000C5C94">
      <w:pPr>
        <w:rPr>
          <w:rFonts w:ascii="Arial" w:hAnsi="Arial" w:cs="Arial"/>
          <w:sz w:val="24"/>
          <w:szCs w:val="24"/>
        </w:rPr>
      </w:pPr>
    </w:p>
    <w:p w:rsidR="003172FD" w:rsidRDefault="003172FD" w:rsidP="003172FD">
      <w:pPr>
        <w:jc w:val="center"/>
        <w:rPr>
          <w:rFonts w:ascii="Arial" w:hAnsi="Arial" w:cs="Arial"/>
          <w:b/>
          <w:sz w:val="24"/>
          <w:szCs w:val="24"/>
        </w:rPr>
      </w:pPr>
    </w:p>
    <w:p w:rsidR="003172FD" w:rsidRDefault="003172FD" w:rsidP="001E5B0B">
      <w:pPr>
        <w:jc w:val="center"/>
        <w:rPr>
          <w:rFonts w:ascii="Arial" w:hAnsi="Arial" w:cs="Arial"/>
          <w:b/>
          <w:sz w:val="28"/>
          <w:szCs w:val="28"/>
        </w:rPr>
      </w:pPr>
      <w:r w:rsidRPr="003172FD">
        <w:rPr>
          <w:rFonts w:ascii="Arial" w:hAnsi="Arial" w:cs="Arial"/>
          <w:b/>
          <w:sz w:val="28"/>
          <w:szCs w:val="28"/>
        </w:rPr>
        <w:lastRenderedPageBreak/>
        <w:t xml:space="preserve">Setting up the sexual selection </w:t>
      </w:r>
      <w:r>
        <w:rPr>
          <w:rFonts w:ascii="Arial" w:hAnsi="Arial" w:cs="Arial"/>
          <w:b/>
          <w:sz w:val="28"/>
          <w:szCs w:val="28"/>
        </w:rPr>
        <w:t>investigation</w:t>
      </w:r>
    </w:p>
    <w:p w:rsidR="003172FD" w:rsidRPr="001E5B0B" w:rsidRDefault="001E5B0B" w:rsidP="003172FD">
      <w:pPr>
        <w:rPr>
          <w:rFonts w:ascii="Arial" w:hAnsi="Arial" w:cs="Arial"/>
          <w:sz w:val="28"/>
          <w:szCs w:val="28"/>
        </w:rPr>
      </w:pPr>
      <w:r w:rsidRPr="001E5B0B">
        <w:rPr>
          <w:rFonts w:ascii="Arial" w:hAnsi="Arial" w:cs="Arial"/>
          <w:sz w:val="24"/>
          <w:szCs w:val="24"/>
        </w:rPr>
        <w:t>Brine shrimps choose their mates carefully</w:t>
      </w:r>
      <w:r w:rsidRPr="001E5B0B">
        <w:rPr>
          <w:rFonts w:ascii="Arial" w:hAnsi="Arial" w:cs="Arial"/>
          <w:sz w:val="28"/>
          <w:szCs w:val="28"/>
        </w:rPr>
        <w:t>. F</w:t>
      </w:r>
      <w:r w:rsidR="003172FD" w:rsidRPr="001E5B0B">
        <w:rPr>
          <w:rFonts w:ascii="Arial" w:hAnsi="Arial" w:cs="Arial"/>
          <w:sz w:val="24"/>
          <w:szCs w:val="24"/>
        </w:rPr>
        <w:t xml:space="preserve">ollow the table below to set up the sexual selection investigation.  </w:t>
      </w:r>
    </w:p>
    <w:p w:rsidR="003172FD" w:rsidRDefault="003172FD" w:rsidP="003172FD">
      <w:pPr>
        <w:pStyle w:val="ListParagraph"/>
        <w:numPr>
          <w:ilvl w:val="0"/>
          <w:numId w:val="5"/>
        </w:numPr>
        <w:rPr>
          <w:rFonts w:ascii="Arial" w:hAnsi="Arial" w:cs="Arial"/>
          <w:sz w:val="24"/>
          <w:szCs w:val="24"/>
        </w:rPr>
      </w:pPr>
      <w:r w:rsidRPr="003172FD">
        <w:rPr>
          <w:rFonts w:ascii="Arial" w:hAnsi="Arial" w:cs="Arial"/>
          <w:sz w:val="24"/>
          <w:szCs w:val="24"/>
        </w:rPr>
        <w:t xml:space="preserve">Each small group of shrimps should be carefully placed into a beaker with water from the main tank so that the shrimps will have a food supply of algae. </w:t>
      </w:r>
    </w:p>
    <w:p w:rsidR="003172FD" w:rsidRPr="003172FD" w:rsidRDefault="003172FD" w:rsidP="003172FD">
      <w:pPr>
        <w:pStyle w:val="ListParagraph"/>
        <w:rPr>
          <w:rFonts w:ascii="Arial" w:hAnsi="Arial" w:cs="Arial"/>
          <w:sz w:val="24"/>
          <w:szCs w:val="24"/>
        </w:rPr>
      </w:pPr>
      <w:r w:rsidRPr="003172FD">
        <w:rPr>
          <w:rFonts w:ascii="Arial" w:hAnsi="Arial" w:cs="Arial"/>
          <w:sz w:val="24"/>
          <w:szCs w:val="24"/>
        </w:rPr>
        <w:t xml:space="preserve"> </w:t>
      </w:r>
    </w:p>
    <w:p w:rsidR="003172FD" w:rsidRPr="003172FD" w:rsidRDefault="003172FD" w:rsidP="003172FD">
      <w:pPr>
        <w:pStyle w:val="ListParagraph"/>
        <w:numPr>
          <w:ilvl w:val="0"/>
          <w:numId w:val="5"/>
        </w:numPr>
        <w:rPr>
          <w:rFonts w:ascii="Arial" w:hAnsi="Arial" w:cs="Arial"/>
          <w:sz w:val="24"/>
          <w:szCs w:val="24"/>
        </w:rPr>
      </w:pPr>
      <w:r w:rsidRPr="003172FD">
        <w:rPr>
          <w:rFonts w:ascii="Arial" w:hAnsi="Arial" w:cs="Arial"/>
          <w:sz w:val="24"/>
          <w:szCs w:val="24"/>
        </w:rPr>
        <w:t>Do not over feed them as you may trigger an algal bloom which will kill the shrimps.  Place them under the light bank for a few days to make their choice.</w:t>
      </w:r>
    </w:p>
    <w:p w:rsidR="003172FD" w:rsidRPr="003172FD" w:rsidRDefault="003172FD" w:rsidP="003172FD">
      <w:pP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3172FD" w:rsidRPr="003172FD" w:rsidTr="003172FD">
        <w:tc>
          <w:tcPr>
            <w:tcW w:w="4621" w:type="dxa"/>
          </w:tcPr>
          <w:p w:rsidR="003172FD" w:rsidRPr="003172FD" w:rsidRDefault="001E5B0B" w:rsidP="003172FD">
            <w:pPr>
              <w:spacing w:after="0" w:line="240" w:lineRule="auto"/>
              <w:rPr>
                <w:rFonts w:ascii="Arial" w:hAnsi="Arial" w:cs="Arial"/>
                <w:b/>
                <w:sz w:val="24"/>
                <w:szCs w:val="24"/>
              </w:rPr>
            </w:pPr>
            <w:r>
              <w:rPr>
                <w:rFonts w:ascii="Arial" w:hAnsi="Arial" w:cs="Arial"/>
                <w:b/>
                <w:sz w:val="24"/>
                <w:szCs w:val="24"/>
              </w:rPr>
              <w:t xml:space="preserve">Beaker </w:t>
            </w:r>
            <w:r w:rsidR="003172FD" w:rsidRPr="003172FD">
              <w:rPr>
                <w:rFonts w:ascii="Arial" w:hAnsi="Arial" w:cs="Arial"/>
                <w:b/>
                <w:sz w:val="24"/>
                <w:szCs w:val="24"/>
              </w:rPr>
              <w:t>1.</w:t>
            </w:r>
          </w:p>
          <w:p w:rsidR="003172FD" w:rsidRPr="003172FD" w:rsidRDefault="003172FD" w:rsidP="003172FD">
            <w:pPr>
              <w:spacing w:after="0" w:line="240" w:lineRule="auto"/>
              <w:rPr>
                <w:rFonts w:ascii="Arial" w:hAnsi="Arial" w:cs="Arial"/>
                <w:sz w:val="24"/>
                <w:szCs w:val="24"/>
              </w:rPr>
            </w:pPr>
          </w:p>
          <w:p w:rsidR="003172FD" w:rsidRPr="003172FD" w:rsidRDefault="003172FD" w:rsidP="003172FD">
            <w:pPr>
              <w:spacing w:after="0" w:line="240" w:lineRule="auto"/>
              <w:rPr>
                <w:rFonts w:ascii="Arial" w:hAnsi="Arial" w:cs="Arial"/>
                <w:sz w:val="24"/>
                <w:szCs w:val="24"/>
              </w:rPr>
            </w:pPr>
            <w:r w:rsidRPr="003172FD">
              <w:rPr>
                <w:rFonts w:ascii="Arial" w:hAnsi="Arial" w:cs="Arial"/>
                <w:sz w:val="24"/>
                <w:szCs w:val="24"/>
              </w:rPr>
              <w:t>One large male, one small male and one large female</w:t>
            </w:r>
          </w:p>
          <w:p w:rsidR="003172FD" w:rsidRPr="003172FD" w:rsidRDefault="003172FD" w:rsidP="003172FD">
            <w:pPr>
              <w:spacing w:after="0" w:line="240" w:lineRule="auto"/>
              <w:rPr>
                <w:rFonts w:ascii="Arial" w:hAnsi="Arial" w:cs="Arial"/>
                <w:sz w:val="24"/>
                <w:szCs w:val="24"/>
              </w:rPr>
            </w:pPr>
          </w:p>
        </w:tc>
        <w:tc>
          <w:tcPr>
            <w:tcW w:w="4621" w:type="dxa"/>
          </w:tcPr>
          <w:p w:rsidR="003172FD" w:rsidRPr="003172FD" w:rsidRDefault="001E5B0B" w:rsidP="003172FD">
            <w:pPr>
              <w:spacing w:after="0" w:line="240" w:lineRule="auto"/>
              <w:rPr>
                <w:rFonts w:ascii="Arial" w:hAnsi="Arial" w:cs="Arial"/>
                <w:b/>
                <w:sz w:val="24"/>
                <w:szCs w:val="24"/>
              </w:rPr>
            </w:pPr>
            <w:r>
              <w:rPr>
                <w:rFonts w:ascii="Arial" w:hAnsi="Arial" w:cs="Arial"/>
                <w:b/>
                <w:sz w:val="24"/>
                <w:szCs w:val="24"/>
              </w:rPr>
              <w:t xml:space="preserve">Beaker </w:t>
            </w:r>
            <w:r w:rsidR="003172FD" w:rsidRPr="003172FD">
              <w:rPr>
                <w:rFonts w:ascii="Arial" w:hAnsi="Arial" w:cs="Arial"/>
                <w:b/>
                <w:sz w:val="24"/>
                <w:szCs w:val="24"/>
              </w:rPr>
              <w:t>2.</w:t>
            </w:r>
          </w:p>
          <w:p w:rsidR="003172FD" w:rsidRPr="003172FD" w:rsidRDefault="003172FD" w:rsidP="003172FD">
            <w:pPr>
              <w:spacing w:after="0" w:line="240" w:lineRule="auto"/>
              <w:rPr>
                <w:rFonts w:ascii="Arial" w:hAnsi="Arial" w:cs="Arial"/>
                <w:sz w:val="24"/>
                <w:szCs w:val="24"/>
              </w:rPr>
            </w:pPr>
          </w:p>
          <w:p w:rsidR="003172FD" w:rsidRPr="003172FD" w:rsidRDefault="003172FD" w:rsidP="003172FD">
            <w:pPr>
              <w:spacing w:after="0" w:line="240" w:lineRule="auto"/>
              <w:rPr>
                <w:rFonts w:ascii="Arial" w:hAnsi="Arial" w:cs="Arial"/>
                <w:sz w:val="24"/>
                <w:szCs w:val="24"/>
              </w:rPr>
            </w:pPr>
            <w:r w:rsidRPr="003172FD">
              <w:rPr>
                <w:rFonts w:ascii="Arial" w:hAnsi="Arial" w:cs="Arial"/>
                <w:sz w:val="24"/>
                <w:szCs w:val="24"/>
              </w:rPr>
              <w:t>One large male, one small male and one small female</w:t>
            </w:r>
          </w:p>
        </w:tc>
      </w:tr>
      <w:tr w:rsidR="003172FD" w:rsidRPr="003172FD" w:rsidTr="003172FD">
        <w:tc>
          <w:tcPr>
            <w:tcW w:w="4621" w:type="dxa"/>
          </w:tcPr>
          <w:p w:rsidR="003172FD" w:rsidRPr="003172FD" w:rsidRDefault="001E5B0B" w:rsidP="003172FD">
            <w:pPr>
              <w:spacing w:after="0" w:line="240" w:lineRule="auto"/>
              <w:rPr>
                <w:rFonts w:ascii="Arial" w:hAnsi="Arial" w:cs="Arial"/>
                <w:b/>
                <w:sz w:val="24"/>
                <w:szCs w:val="24"/>
              </w:rPr>
            </w:pPr>
            <w:r>
              <w:rPr>
                <w:rFonts w:ascii="Arial" w:hAnsi="Arial" w:cs="Arial"/>
                <w:b/>
                <w:sz w:val="24"/>
                <w:szCs w:val="24"/>
              </w:rPr>
              <w:t xml:space="preserve">Beaker </w:t>
            </w:r>
            <w:r w:rsidR="003172FD" w:rsidRPr="003172FD">
              <w:rPr>
                <w:rFonts w:ascii="Arial" w:hAnsi="Arial" w:cs="Arial"/>
                <w:b/>
                <w:sz w:val="24"/>
                <w:szCs w:val="24"/>
              </w:rPr>
              <w:t>3.</w:t>
            </w:r>
          </w:p>
          <w:p w:rsidR="003172FD" w:rsidRPr="003172FD" w:rsidRDefault="003172FD" w:rsidP="003172FD">
            <w:pPr>
              <w:spacing w:after="0" w:line="240" w:lineRule="auto"/>
              <w:rPr>
                <w:rFonts w:ascii="Arial" w:hAnsi="Arial" w:cs="Arial"/>
                <w:sz w:val="24"/>
                <w:szCs w:val="24"/>
              </w:rPr>
            </w:pPr>
          </w:p>
          <w:p w:rsidR="003172FD" w:rsidRPr="003172FD" w:rsidRDefault="003172FD" w:rsidP="003172FD">
            <w:pPr>
              <w:spacing w:after="0" w:line="240" w:lineRule="auto"/>
              <w:rPr>
                <w:rFonts w:ascii="Arial" w:hAnsi="Arial" w:cs="Arial"/>
                <w:sz w:val="24"/>
                <w:szCs w:val="24"/>
              </w:rPr>
            </w:pPr>
            <w:r w:rsidRPr="003172FD">
              <w:rPr>
                <w:rFonts w:ascii="Arial" w:hAnsi="Arial" w:cs="Arial"/>
                <w:sz w:val="24"/>
                <w:szCs w:val="24"/>
              </w:rPr>
              <w:t>One large female, one small female and one large male</w:t>
            </w:r>
          </w:p>
          <w:p w:rsidR="003172FD" w:rsidRPr="003172FD" w:rsidRDefault="003172FD" w:rsidP="003172FD">
            <w:pPr>
              <w:spacing w:after="0" w:line="240" w:lineRule="auto"/>
              <w:rPr>
                <w:rFonts w:ascii="Arial" w:hAnsi="Arial" w:cs="Arial"/>
                <w:sz w:val="24"/>
                <w:szCs w:val="24"/>
              </w:rPr>
            </w:pPr>
          </w:p>
        </w:tc>
        <w:tc>
          <w:tcPr>
            <w:tcW w:w="4621" w:type="dxa"/>
          </w:tcPr>
          <w:p w:rsidR="003172FD" w:rsidRPr="003172FD" w:rsidRDefault="001E5B0B" w:rsidP="003172FD">
            <w:pPr>
              <w:spacing w:after="0" w:line="240" w:lineRule="auto"/>
              <w:rPr>
                <w:rFonts w:ascii="Arial" w:hAnsi="Arial" w:cs="Arial"/>
                <w:b/>
                <w:sz w:val="24"/>
                <w:szCs w:val="24"/>
              </w:rPr>
            </w:pPr>
            <w:r>
              <w:rPr>
                <w:rFonts w:ascii="Arial" w:hAnsi="Arial" w:cs="Arial"/>
                <w:b/>
                <w:sz w:val="24"/>
                <w:szCs w:val="24"/>
              </w:rPr>
              <w:t xml:space="preserve">Beaker </w:t>
            </w:r>
            <w:r w:rsidR="003172FD" w:rsidRPr="003172FD">
              <w:rPr>
                <w:rFonts w:ascii="Arial" w:hAnsi="Arial" w:cs="Arial"/>
                <w:b/>
                <w:sz w:val="24"/>
                <w:szCs w:val="24"/>
              </w:rPr>
              <w:t>4.</w:t>
            </w:r>
          </w:p>
          <w:p w:rsidR="003172FD" w:rsidRPr="003172FD" w:rsidRDefault="003172FD" w:rsidP="003172FD">
            <w:pPr>
              <w:spacing w:after="0" w:line="240" w:lineRule="auto"/>
              <w:rPr>
                <w:rFonts w:ascii="Arial" w:hAnsi="Arial" w:cs="Arial"/>
                <w:sz w:val="24"/>
                <w:szCs w:val="24"/>
              </w:rPr>
            </w:pPr>
          </w:p>
          <w:p w:rsidR="003172FD" w:rsidRPr="003172FD" w:rsidRDefault="003172FD" w:rsidP="003172FD">
            <w:pPr>
              <w:spacing w:after="0" w:line="240" w:lineRule="auto"/>
              <w:rPr>
                <w:rFonts w:ascii="Arial" w:hAnsi="Arial" w:cs="Arial"/>
                <w:sz w:val="24"/>
                <w:szCs w:val="24"/>
              </w:rPr>
            </w:pPr>
            <w:r w:rsidRPr="003172FD">
              <w:rPr>
                <w:rFonts w:ascii="Arial" w:hAnsi="Arial" w:cs="Arial"/>
                <w:sz w:val="24"/>
                <w:szCs w:val="24"/>
              </w:rPr>
              <w:t>One large female, one small female and one small male</w:t>
            </w:r>
          </w:p>
        </w:tc>
      </w:tr>
    </w:tbl>
    <w:p w:rsidR="003172FD" w:rsidRPr="003172FD" w:rsidRDefault="003172FD" w:rsidP="003172FD">
      <w:pPr>
        <w:rPr>
          <w:rFonts w:ascii="Arial" w:hAnsi="Arial" w:cs="Arial"/>
          <w:sz w:val="24"/>
          <w:szCs w:val="24"/>
        </w:rPr>
      </w:pPr>
    </w:p>
    <w:p w:rsidR="001E5B0B" w:rsidRDefault="001E5B0B" w:rsidP="003172FD">
      <w:pPr>
        <w:rPr>
          <w:rFonts w:ascii="Arial" w:hAnsi="Arial" w:cs="Arial"/>
          <w:sz w:val="24"/>
          <w:szCs w:val="24"/>
        </w:rPr>
      </w:pPr>
      <w:r>
        <w:rPr>
          <w:rFonts w:ascii="Arial" w:hAnsi="Arial" w:cs="Arial"/>
          <w:sz w:val="24"/>
          <w:szCs w:val="24"/>
        </w:rPr>
        <w:t>Record the size</w:t>
      </w:r>
      <w:r w:rsidR="003172FD" w:rsidRPr="003172FD">
        <w:rPr>
          <w:rFonts w:ascii="Arial" w:hAnsi="Arial" w:cs="Arial"/>
          <w:sz w:val="24"/>
          <w:szCs w:val="24"/>
        </w:rPr>
        <w:t xml:space="preserve"> o</w:t>
      </w:r>
      <w:r w:rsidR="002E09DF">
        <w:rPr>
          <w:rFonts w:ascii="Arial" w:hAnsi="Arial" w:cs="Arial"/>
          <w:sz w:val="24"/>
          <w:szCs w:val="24"/>
        </w:rPr>
        <w:t xml:space="preserve">f each shrimp in the following table.  </w:t>
      </w:r>
    </w:p>
    <w:p w:rsidR="001E5B0B" w:rsidRDefault="001E5B0B" w:rsidP="003172FD">
      <w:pPr>
        <w:rPr>
          <w:rFonts w:ascii="Arial" w:hAnsi="Arial" w:cs="Arial"/>
          <w:sz w:val="24"/>
          <w:szCs w:val="24"/>
        </w:rPr>
      </w:pPr>
      <w:r>
        <w:rPr>
          <w:rFonts w:ascii="Arial" w:hAnsi="Arial" w:cs="Arial"/>
          <w:sz w:val="24"/>
          <w:szCs w:val="24"/>
        </w:rPr>
        <w:t>Thinking about what is being tested in each beaker and note this in the table.</w:t>
      </w:r>
    </w:p>
    <w:p w:rsidR="003172FD" w:rsidRDefault="002E09DF" w:rsidP="003172FD">
      <w:pPr>
        <w:rPr>
          <w:rFonts w:ascii="Arial" w:hAnsi="Arial" w:cs="Arial"/>
          <w:sz w:val="24"/>
          <w:szCs w:val="24"/>
        </w:rPr>
      </w:pPr>
      <w:r>
        <w:rPr>
          <w:rFonts w:ascii="Arial" w:hAnsi="Arial" w:cs="Arial"/>
          <w:sz w:val="24"/>
          <w:szCs w:val="24"/>
        </w:rPr>
        <w:t>Predict</w:t>
      </w:r>
      <w:r w:rsidR="003172FD">
        <w:rPr>
          <w:rFonts w:ascii="Arial" w:hAnsi="Arial" w:cs="Arial"/>
          <w:sz w:val="24"/>
          <w:szCs w:val="24"/>
        </w:rPr>
        <w:t xml:space="preserve"> </w:t>
      </w:r>
      <w:r w:rsidR="003172FD" w:rsidRPr="003172FD">
        <w:rPr>
          <w:rFonts w:ascii="Arial" w:hAnsi="Arial" w:cs="Arial"/>
          <w:sz w:val="24"/>
          <w:szCs w:val="24"/>
        </w:rPr>
        <w:t xml:space="preserve">what you think will happen in each beaker?  </w:t>
      </w:r>
    </w:p>
    <w:p w:rsidR="001E5B0B" w:rsidRDefault="003172FD" w:rsidP="003172FD">
      <w:pPr>
        <w:rPr>
          <w:rFonts w:ascii="Arial" w:hAnsi="Arial" w:cs="Arial"/>
          <w:sz w:val="24"/>
          <w:szCs w:val="24"/>
        </w:rPr>
      </w:pPr>
      <w:r w:rsidRPr="003172FD">
        <w:rPr>
          <w:rFonts w:ascii="Arial" w:hAnsi="Arial" w:cs="Arial"/>
          <w:sz w:val="24"/>
          <w:szCs w:val="24"/>
        </w:rPr>
        <w:t xml:space="preserve">Record your results after a couple of days.  </w:t>
      </w:r>
    </w:p>
    <w:p w:rsidR="003172FD" w:rsidRDefault="001E5B0B" w:rsidP="003172FD">
      <w:pPr>
        <w:rPr>
          <w:rFonts w:ascii="Arial" w:hAnsi="Arial" w:cs="Arial"/>
          <w:sz w:val="24"/>
          <w:szCs w:val="24"/>
        </w:rPr>
      </w:pPr>
      <w:r>
        <w:rPr>
          <w:rFonts w:ascii="Arial" w:hAnsi="Arial" w:cs="Arial"/>
          <w:sz w:val="24"/>
          <w:szCs w:val="24"/>
        </w:rPr>
        <w:t>P</w:t>
      </w:r>
      <w:r w:rsidR="003172FD" w:rsidRPr="003172FD">
        <w:rPr>
          <w:rFonts w:ascii="Arial" w:hAnsi="Arial" w:cs="Arial"/>
          <w:sz w:val="24"/>
          <w:szCs w:val="24"/>
        </w:rPr>
        <w:t>ool your results with the rest of the class before making your final conclusions.</w:t>
      </w:r>
    </w:p>
    <w:p w:rsidR="002E09DF" w:rsidRDefault="002E09DF" w:rsidP="003172FD">
      <w:pPr>
        <w:rPr>
          <w:rFonts w:ascii="Arial" w:hAnsi="Arial" w:cs="Arial"/>
          <w:b/>
          <w:sz w:val="24"/>
          <w:szCs w:val="24"/>
        </w:rPr>
      </w:pPr>
    </w:p>
    <w:p w:rsidR="003172FD" w:rsidRPr="003172FD" w:rsidRDefault="003172FD" w:rsidP="003172FD">
      <w:pPr>
        <w:rPr>
          <w:rFonts w:ascii="Arial" w:hAnsi="Arial" w:cs="Arial"/>
          <w:b/>
          <w:sz w:val="24"/>
          <w:szCs w:val="24"/>
        </w:rPr>
      </w:pPr>
      <w:r w:rsidRPr="003172FD">
        <w:rPr>
          <w:rFonts w:ascii="Arial" w:hAnsi="Arial" w:cs="Arial"/>
          <w:b/>
          <w:sz w:val="24"/>
          <w:szCs w:val="24"/>
        </w:rPr>
        <w:t>Information for teachers</w:t>
      </w:r>
    </w:p>
    <w:p w:rsidR="003172FD" w:rsidRPr="003172FD" w:rsidRDefault="00A25EAB" w:rsidP="003172FD">
      <w:pPr>
        <w:rPr>
          <w:rFonts w:ascii="Arial" w:hAnsi="Arial" w:cs="Arial"/>
          <w:sz w:val="24"/>
          <w:szCs w:val="24"/>
        </w:rPr>
      </w:pPr>
      <w:r>
        <w:rPr>
          <w:rFonts w:ascii="Arial" w:hAnsi="Arial" w:cs="Arial"/>
          <w:sz w:val="24"/>
          <w:szCs w:val="24"/>
        </w:rPr>
        <w:t xml:space="preserve"> ‘Brine Date’ is </w:t>
      </w:r>
      <w:proofErr w:type="gramStart"/>
      <w:r>
        <w:rPr>
          <w:rFonts w:ascii="Arial" w:hAnsi="Arial" w:cs="Arial"/>
          <w:sz w:val="24"/>
          <w:szCs w:val="24"/>
        </w:rPr>
        <w:t xml:space="preserve">based </w:t>
      </w:r>
      <w:r w:rsidR="003172FD" w:rsidRPr="003172FD">
        <w:rPr>
          <w:rFonts w:ascii="Arial" w:hAnsi="Arial" w:cs="Arial"/>
          <w:sz w:val="24"/>
          <w:szCs w:val="24"/>
        </w:rPr>
        <w:t xml:space="preserve"> </w:t>
      </w:r>
      <w:r w:rsidR="003172FD" w:rsidRPr="003172FD">
        <w:rPr>
          <w:rFonts w:ascii="Arial" w:hAnsi="Arial" w:cs="Arial"/>
          <w:i/>
          <w:sz w:val="24"/>
          <w:szCs w:val="24"/>
        </w:rPr>
        <w:t>Survival</w:t>
      </w:r>
      <w:proofErr w:type="gramEnd"/>
      <w:r w:rsidR="003172FD" w:rsidRPr="003172FD">
        <w:rPr>
          <w:rFonts w:ascii="Arial" w:hAnsi="Arial" w:cs="Arial"/>
          <w:i/>
          <w:sz w:val="24"/>
          <w:szCs w:val="24"/>
        </w:rPr>
        <w:t xml:space="preserve"> Rivals</w:t>
      </w:r>
      <w:r>
        <w:rPr>
          <w:rFonts w:ascii="Arial" w:hAnsi="Arial" w:cs="Arial"/>
          <w:i/>
          <w:sz w:val="24"/>
          <w:szCs w:val="24"/>
        </w:rPr>
        <w:t xml:space="preserve"> </w:t>
      </w:r>
      <w:r w:rsidRPr="00A25EAB">
        <w:rPr>
          <w:rFonts w:ascii="Arial" w:hAnsi="Arial" w:cs="Arial"/>
          <w:sz w:val="24"/>
          <w:szCs w:val="24"/>
        </w:rPr>
        <w:t>activities</w:t>
      </w:r>
      <w:r w:rsidR="003172FD" w:rsidRPr="003172FD">
        <w:rPr>
          <w:rFonts w:ascii="Arial" w:hAnsi="Arial" w:cs="Arial"/>
          <w:sz w:val="24"/>
          <w:szCs w:val="24"/>
        </w:rPr>
        <w:t xml:space="preserve">.  </w:t>
      </w:r>
      <w:r w:rsidR="003172FD">
        <w:rPr>
          <w:rFonts w:ascii="Arial" w:hAnsi="Arial" w:cs="Arial"/>
          <w:sz w:val="24"/>
          <w:szCs w:val="24"/>
        </w:rPr>
        <w:t xml:space="preserve">The </w:t>
      </w:r>
      <w:r w:rsidR="003172FD" w:rsidRPr="003172FD">
        <w:rPr>
          <w:rFonts w:ascii="Arial" w:hAnsi="Arial" w:cs="Arial"/>
          <w:i/>
          <w:sz w:val="24"/>
          <w:szCs w:val="24"/>
        </w:rPr>
        <w:t>Survival Rivals</w:t>
      </w:r>
      <w:r w:rsidR="003172FD">
        <w:rPr>
          <w:rFonts w:ascii="Arial" w:hAnsi="Arial" w:cs="Arial"/>
          <w:sz w:val="24"/>
          <w:szCs w:val="24"/>
        </w:rPr>
        <w:t xml:space="preserve"> website</w:t>
      </w:r>
      <w:r w:rsidR="003172FD" w:rsidRPr="003172FD">
        <w:rPr>
          <w:rFonts w:ascii="Arial" w:hAnsi="Arial" w:cs="Arial"/>
          <w:sz w:val="24"/>
          <w:szCs w:val="24"/>
        </w:rPr>
        <w:t xml:space="preserve"> offer</w:t>
      </w:r>
      <w:r w:rsidR="003172FD">
        <w:rPr>
          <w:rFonts w:ascii="Arial" w:hAnsi="Arial" w:cs="Arial"/>
          <w:sz w:val="24"/>
          <w:szCs w:val="24"/>
        </w:rPr>
        <w:t>s free resources for schools developed by</w:t>
      </w:r>
      <w:r w:rsidR="003172FD" w:rsidRPr="003172FD">
        <w:rPr>
          <w:rFonts w:ascii="Arial" w:hAnsi="Arial" w:cs="Arial"/>
          <w:sz w:val="24"/>
          <w:szCs w:val="24"/>
        </w:rPr>
        <w:t xml:space="preserve"> the </w:t>
      </w:r>
      <w:r w:rsidR="003172FD">
        <w:rPr>
          <w:rFonts w:ascii="Arial" w:hAnsi="Arial" w:cs="Arial"/>
          <w:i/>
          <w:sz w:val="24"/>
          <w:szCs w:val="24"/>
        </w:rPr>
        <w:t>Wellcome T</w:t>
      </w:r>
      <w:r w:rsidR="003172FD" w:rsidRPr="003172FD">
        <w:rPr>
          <w:rFonts w:ascii="Arial" w:hAnsi="Arial" w:cs="Arial"/>
          <w:i/>
          <w:sz w:val="24"/>
          <w:szCs w:val="24"/>
        </w:rPr>
        <w:t>rust</w:t>
      </w:r>
      <w:r w:rsidR="003172FD" w:rsidRPr="003172FD">
        <w:rPr>
          <w:rFonts w:ascii="Arial" w:hAnsi="Arial" w:cs="Arial"/>
          <w:sz w:val="24"/>
          <w:szCs w:val="24"/>
        </w:rPr>
        <w:t xml:space="preserve"> as part of the Darwin</w:t>
      </w:r>
      <w:r>
        <w:rPr>
          <w:rFonts w:ascii="Arial" w:hAnsi="Arial" w:cs="Arial"/>
          <w:sz w:val="24"/>
          <w:szCs w:val="24"/>
        </w:rPr>
        <w:t xml:space="preserve"> </w:t>
      </w:r>
      <w:r w:rsidR="003172FD" w:rsidRPr="003172FD">
        <w:rPr>
          <w:rFonts w:ascii="Arial" w:hAnsi="Arial" w:cs="Arial"/>
          <w:sz w:val="24"/>
          <w:szCs w:val="24"/>
        </w:rPr>
        <w:t>200 celebrations, incl</w:t>
      </w:r>
      <w:r w:rsidR="003172FD">
        <w:rPr>
          <w:rFonts w:ascii="Arial" w:hAnsi="Arial" w:cs="Arial"/>
          <w:sz w:val="24"/>
          <w:szCs w:val="24"/>
        </w:rPr>
        <w:t xml:space="preserve">uding a ‘Brine Date’ kit </w:t>
      </w:r>
      <w:r w:rsidR="003172FD" w:rsidRPr="003172FD">
        <w:rPr>
          <w:rFonts w:ascii="Arial" w:hAnsi="Arial" w:cs="Arial"/>
          <w:sz w:val="24"/>
          <w:szCs w:val="24"/>
        </w:rPr>
        <w:t xml:space="preserve">box.  See </w:t>
      </w:r>
      <w:hyperlink r:id="rId7" w:history="1">
        <w:r w:rsidR="003172FD" w:rsidRPr="003172FD">
          <w:rPr>
            <w:rStyle w:val="Hyperlink"/>
            <w:rFonts w:ascii="Arial" w:hAnsi="Arial" w:cs="Arial"/>
            <w:sz w:val="24"/>
            <w:szCs w:val="24"/>
          </w:rPr>
          <w:t>www.survivalrivals.org</w:t>
        </w:r>
      </w:hyperlink>
      <w:r w:rsidR="003172FD" w:rsidRPr="003172FD">
        <w:rPr>
          <w:rFonts w:ascii="Arial" w:hAnsi="Arial" w:cs="Arial"/>
          <w:sz w:val="24"/>
          <w:szCs w:val="24"/>
        </w:rPr>
        <w:t xml:space="preserve"> for more details.</w:t>
      </w:r>
    </w:p>
    <w:p w:rsidR="003172FD" w:rsidRPr="003172FD" w:rsidRDefault="003172FD" w:rsidP="003172FD">
      <w:pPr>
        <w:rPr>
          <w:rFonts w:ascii="Arial" w:hAnsi="Arial" w:cs="Arial"/>
          <w:sz w:val="24"/>
          <w:szCs w:val="24"/>
        </w:rPr>
      </w:pPr>
      <w:r w:rsidRPr="003172FD">
        <w:rPr>
          <w:rFonts w:ascii="Arial" w:hAnsi="Arial" w:cs="Arial"/>
          <w:sz w:val="24"/>
          <w:szCs w:val="24"/>
        </w:rPr>
        <w:t xml:space="preserve">The protocols for </w:t>
      </w:r>
      <w:r>
        <w:rPr>
          <w:rFonts w:ascii="Arial" w:hAnsi="Arial" w:cs="Arial"/>
          <w:sz w:val="24"/>
          <w:szCs w:val="24"/>
        </w:rPr>
        <w:t>our brine shrimps activities</w:t>
      </w:r>
      <w:r w:rsidRPr="003172FD">
        <w:rPr>
          <w:rFonts w:ascii="Arial" w:hAnsi="Arial" w:cs="Arial"/>
          <w:sz w:val="24"/>
          <w:szCs w:val="24"/>
        </w:rPr>
        <w:t xml:space="preserve"> will be on your </w:t>
      </w:r>
      <w:r w:rsidR="002E09DF">
        <w:rPr>
          <w:rFonts w:ascii="Arial" w:hAnsi="Arial" w:cs="Arial"/>
          <w:sz w:val="24"/>
          <w:szCs w:val="24"/>
        </w:rPr>
        <w:t xml:space="preserve">SSERC </w:t>
      </w:r>
      <w:r w:rsidRPr="003172FD">
        <w:rPr>
          <w:rFonts w:ascii="Arial" w:hAnsi="Arial" w:cs="Arial"/>
          <w:sz w:val="24"/>
          <w:szCs w:val="24"/>
        </w:rPr>
        <w:t>pen</w:t>
      </w:r>
      <w:r w:rsidR="006B1E9C">
        <w:rPr>
          <w:rFonts w:ascii="Arial" w:hAnsi="Arial" w:cs="Arial"/>
          <w:sz w:val="24"/>
          <w:szCs w:val="24"/>
        </w:rPr>
        <w:t>-</w:t>
      </w:r>
      <w:r w:rsidRPr="003172FD">
        <w:rPr>
          <w:rFonts w:ascii="Arial" w:hAnsi="Arial" w:cs="Arial"/>
          <w:sz w:val="24"/>
          <w:szCs w:val="24"/>
        </w:rPr>
        <w:t>drive.  These</w:t>
      </w:r>
      <w:r w:rsidR="002E09DF">
        <w:rPr>
          <w:rFonts w:ascii="Arial" w:hAnsi="Arial" w:cs="Arial"/>
          <w:sz w:val="24"/>
          <w:szCs w:val="24"/>
        </w:rPr>
        <w:t xml:space="preserve"> activities are based on</w:t>
      </w:r>
      <w:r w:rsidRPr="003172FD">
        <w:rPr>
          <w:rFonts w:ascii="Arial" w:hAnsi="Arial" w:cs="Arial"/>
          <w:sz w:val="24"/>
          <w:szCs w:val="24"/>
        </w:rPr>
        <w:t xml:space="preserve"> </w:t>
      </w:r>
      <w:r w:rsidR="002E09DF">
        <w:rPr>
          <w:rFonts w:ascii="Arial" w:hAnsi="Arial" w:cs="Arial"/>
          <w:i/>
          <w:sz w:val="24"/>
          <w:szCs w:val="24"/>
        </w:rPr>
        <w:t xml:space="preserve">Brine Shrimp Ecology (2000), </w:t>
      </w:r>
      <w:r w:rsidRPr="003172FD">
        <w:rPr>
          <w:rFonts w:ascii="Arial" w:hAnsi="Arial" w:cs="Arial"/>
          <w:sz w:val="24"/>
          <w:szCs w:val="24"/>
        </w:rPr>
        <w:t xml:space="preserve">by Michael Dockery and Stephen Tomkins.  This publication was developed jointly by the British Ecological Society and </w:t>
      </w:r>
      <w:proofErr w:type="spellStart"/>
      <w:r w:rsidRPr="003172FD">
        <w:rPr>
          <w:rFonts w:ascii="Arial" w:hAnsi="Arial" w:cs="Arial"/>
          <w:sz w:val="24"/>
          <w:szCs w:val="24"/>
        </w:rPr>
        <w:t>Homerton</w:t>
      </w:r>
      <w:proofErr w:type="spellEnd"/>
      <w:r w:rsidRPr="003172FD">
        <w:rPr>
          <w:rFonts w:ascii="Arial" w:hAnsi="Arial" w:cs="Arial"/>
          <w:sz w:val="24"/>
          <w:szCs w:val="24"/>
        </w:rPr>
        <w:t xml:space="preserve"> College Cambridge and contains many excellent ideas for p</w:t>
      </w:r>
      <w:r w:rsidR="002E09DF">
        <w:rPr>
          <w:rFonts w:ascii="Arial" w:hAnsi="Arial" w:cs="Arial"/>
          <w:sz w:val="24"/>
          <w:szCs w:val="24"/>
        </w:rPr>
        <w:t>ractical activities using b</w:t>
      </w:r>
      <w:r w:rsidRPr="003172FD">
        <w:rPr>
          <w:rFonts w:ascii="Arial" w:hAnsi="Arial" w:cs="Arial"/>
          <w:sz w:val="24"/>
          <w:szCs w:val="24"/>
        </w:rPr>
        <w:t>rine shrimps to teach ecology.  A copy of this will also be on your pen</w:t>
      </w:r>
      <w:r w:rsidR="006B1E9C">
        <w:rPr>
          <w:rFonts w:ascii="Arial" w:hAnsi="Arial" w:cs="Arial"/>
          <w:sz w:val="24"/>
          <w:szCs w:val="24"/>
        </w:rPr>
        <w:t>-</w:t>
      </w:r>
      <w:r w:rsidRPr="003172FD">
        <w:rPr>
          <w:rFonts w:ascii="Arial" w:hAnsi="Arial" w:cs="Arial"/>
          <w:sz w:val="24"/>
          <w:szCs w:val="24"/>
        </w:rPr>
        <w:t>drive.</w:t>
      </w:r>
    </w:p>
    <w:p w:rsidR="002E09DF" w:rsidRDefault="002E09DF">
      <w:pPr>
        <w:rPr>
          <w:rFonts w:ascii="Arial" w:hAnsi="Arial" w:cs="Arial"/>
          <w:sz w:val="24"/>
          <w:szCs w:val="24"/>
        </w:rPr>
      </w:pPr>
      <w:r>
        <w:rPr>
          <w:rFonts w:ascii="Arial" w:hAnsi="Arial" w:cs="Arial"/>
          <w:sz w:val="24"/>
          <w:szCs w:val="24"/>
        </w:rPr>
        <w:br w:type="page"/>
      </w:r>
    </w:p>
    <w:p w:rsidR="002E09DF" w:rsidRDefault="002E09DF" w:rsidP="000C5C94">
      <w:pPr>
        <w:rPr>
          <w:rFonts w:ascii="Arial" w:hAnsi="Arial" w:cs="Arial"/>
          <w:sz w:val="24"/>
          <w:szCs w:val="24"/>
        </w:rPr>
        <w:sectPr w:rsidR="002E09DF" w:rsidSect="003F3744">
          <w:pgSz w:w="11906" w:h="16838"/>
          <w:pgMar w:top="851" w:right="849" w:bottom="1135" w:left="1440" w:header="708" w:footer="708" w:gutter="0"/>
          <w:cols w:space="708"/>
          <w:docGrid w:linePitch="360"/>
        </w:sectPr>
      </w:pPr>
    </w:p>
    <w:p w:rsidR="000C5C94" w:rsidRPr="003172FD" w:rsidRDefault="000C5C94" w:rsidP="000C5C94">
      <w:pPr>
        <w:rPr>
          <w:rFonts w:ascii="Arial" w:hAnsi="Arial" w:cs="Arial"/>
          <w:sz w:val="24"/>
          <w:szCs w:val="24"/>
        </w:rPr>
      </w:pPr>
    </w:p>
    <w:p w:rsidR="000C5C94" w:rsidRPr="003172FD" w:rsidRDefault="000C5C94" w:rsidP="000C5C94">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984"/>
        <w:gridCol w:w="2268"/>
        <w:gridCol w:w="1985"/>
        <w:gridCol w:w="1843"/>
        <w:gridCol w:w="1842"/>
        <w:gridCol w:w="3119"/>
      </w:tblGrid>
      <w:tr w:rsidR="002E09DF" w:rsidRPr="00B96826" w:rsidTr="002E09DF">
        <w:tc>
          <w:tcPr>
            <w:tcW w:w="959" w:type="dxa"/>
          </w:tcPr>
          <w:p w:rsidR="002E09DF" w:rsidRPr="00B96826" w:rsidRDefault="002E09DF" w:rsidP="002E09DF">
            <w:pPr>
              <w:spacing w:after="0" w:line="240" w:lineRule="auto"/>
              <w:rPr>
                <w:rFonts w:ascii="Times New Roman" w:hAnsi="Times New Roman"/>
                <w:b/>
                <w:sz w:val="32"/>
                <w:szCs w:val="32"/>
              </w:rPr>
            </w:pPr>
            <w:r w:rsidRPr="00B96826">
              <w:rPr>
                <w:rFonts w:ascii="Times New Roman" w:hAnsi="Times New Roman"/>
                <w:b/>
                <w:sz w:val="32"/>
                <w:szCs w:val="32"/>
              </w:rPr>
              <w:t>Expt.</w:t>
            </w:r>
          </w:p>
        </w:tc>
        <w:tc>
          <w:tcPr>
            <w:tcW w:w="1984" w:type="dxa"/>
          </w:tcPr>
          <w:p w:rsidR="002E09DF" w:rsidRPr="00B96826" w:rsidRDefault="002E09DF" w:rsidP="002E09DF">
            <w:pPr>
              <w:spacing w:after="0" w:line="240" w:lineRule="auto"/>
              <w:rPr>
                <w:rFonts w:ascii="Times New Roman" w:hAnsi="Times New Roman"/>
                <w:b/>
                <w:sz w:val="32"/>
                <w:szCs w:val="32"/>
              </w:rPr>
            </w:pPr>
            <w:r w:rsidRPr="00B96826">
              <w:rPr>
                <w:rFonts w:ascii="Times New Roman" w:hAnsi="Times New Roman"/>
                <w:b/>
                <w:sz w:val="32"/>
                <w:szCs w:val="32"/>
              </w:rPr>
              <w:t>Size of brine shrimps (mm)</w:t>
            </w:r>
          </w:p>
        </w:tc>
        <w:tc>
          <w:tcPr>
            <w:tcW w:w="2268" w:type="dxa"/>
          </w:tcPr>
          <w:p w:rsidR="002E09DF" w:rsidRPr="00B96826" w:rsidRDefault="002E09DF" w:rsidP="002E09DF">
            <w:pPr>
              <w:spacing w:after="0" w:line="240" w:lineRule="auto"/>
              <w:rPr>
                <w:rFonts w:ascii="Times New Roman" w:hAnsi="Times New Roman"/>
                <w:b/>
                <w:sz w:val="32"/>
                <w:szCs w:val="32"/>
              </w:rPr>
            </w:pPr>
            <w:r w:rsidRPr="00B96826">
              <w:rPr>
                <w:rFonts w:ascii="Times New Roman" w:hAnsi="Times New Roman"/>
                <w:b/>
                <w:sz w:val="32"/>
                <w:szCs w:val="32"/>
              </w:rPr>
              <w:t>What are you testing?</w:t>
            </w:r>
          </w:p>
        </w:tc>
        <w:tc>
          <w:tcPr>
            <w:tcW w:w="1985" w:type="dxa"/>
          </w:tcPr>
          <w:p w:rsidR="002E09DF" w:rsidRPr="00B96826" w:rsidRDefault="002E09DF" w:rsidP="002E09DF">
            <w:pPr>
              <w:spacing w:after="0" w:line="240" w:lineRule="auto"/>
              <w:rPr>
                <w:rFonts w:ascii="Times New Roman" w:hAnsi="Times New Roman"/>
                <w:b/>
                <w:sz w:val="32"/>
                <w:szCs w:val="32"/>
              </w:rPr>
            </w:pPr>
            <w:r>
              <w:rPr>
                <w:rFonts w:ascii="Times New Roman" w:hAnsi="Times New Roman"/>
                <w:b/>
                <w:sz w:val="32"/>
                <w:szCs w:val="32"/>
              </w:rPr>
              <w:t xml:space="preserve">Predict </w:t>
            </w:r>
            <w:r w:rsidRPr="00B96826">
              <w:rPr>
                <w:rFonts w:ascii="Times New Roman" w:hAnsi="Times New Roman"/>
                <w:b/>
                <w:sz w:val="32"/>
                <w:szCs w:val="32"/>
              </w:rPr>
              <w:t>you think will happen?</w:t>
            </w:r>
          </w:p>
        </w:tc>
        <w:tc>
          <w:tcPr>
            <w:tcW w:w="1843" w:type="dxa"/>
          </w:tcPr>
          <w:p w:rsidR="002E09DF" w:rsidRPr="00B96826" w:rsidRDefault="002E09DF" w:rsidP="002E09DF">
            <w:pPr>
              <w:spacing w:after="0" w:line="240" w:lineRule="auto"/>
              <w:rPr>
                <w:rFonts w:ascii="Times New Roman" w:hAnsi="Times New Roman"/>
                <w:b/>
                <w:sz w:val="32"/>
                <w:szCs w:val="32"/>
              </w:rPr>
            </w:pPr>
            <w:r w:rsidRPr="00B96826">
              <w:rPr>
                <w:rFonts w:ascii="Times New Roman" w:hAnsi="Times New Roman"/>
                <w:b/>
                <w:sz w:val="32"/>
                <w:szCs w:val="32"/>
              </w:rPr>
              <w:t>Results- who mated with whom/</w:t>
            </w:r>
          </w:p>
        </w:tc>
        <w:tc>
          <w:tcPr>
            <w:tcW w:w="1842" w:type="dxa"/>
          </w:tcPr>
          <w:p w:rsidR="002E09DF" w:rsidRPr="00B96826" w:rsidRDefault="002E09DF" w:rsidP="002E09DF">
            <w:pPr>
              <w:spacing w:after="0" w:line="240" w:lineRule="auto"/>
              <w:rPr>
                <w:rFonts w:ascii="Times New Roman" w:hAnsi="Times New Roman"/>
                <w:b/>
                <w:sz w:val="32"/>
                <w:szCs w:val="32"/>
              </w:rPr>
            </w:pPr>
            <w:r w:rsidRPr="00B96826">
              <w:rPr>
                <w:rFonts w:ascii="Times New Roman" w:hAnsi="Times New Roman"/>
                <w:b/>
                <w:sz w:val="32"/>
                <w:szCs w:val="32"/>
              </w:rPr>
              <w:t>Was your prediction correct?</w:t>
            </w:r>
          </w:p>
          <w:p w:rsidR="002E09DF" w:rsidRPr="00B96826" w:rsidRDefault="002E09DF" w:rsidP="002E09DF">
            <w:pPr>
              <w:spacing w:after="0" w:line="240" w:lineRule="auto"/>
              <w:rPr>
                <w:rFonts w:ascii="Times New Roman" w:hAnsi="Times New Roman"/>
                <w:b/>
                <w:sz w:val="32"/>
                <w:szCs w:val="32"/>
              </w:rPr>
            </w:pPr>
          </w:p>
        </w:tc>
        <w:tc>
          <w:tcPr>
            <w:tcW w:w="3119" w:type="dxa"/>
          </w:tcPr>
          <w:p w:rsidR="002E09DF" w:rsidRPr="00B96826" w:rsidRDefault="002E09DF" w:rsidP="002E09DF">
            <w:pPr>
              <w:spacing w:after="0" w:line="240" w:lineRule="auto"/>
              <w:rPr>
                <w:rFonts w:ascii="Times New Roman" w:hAnsi="Times New Roman"/>
                <w:b/>
                <w:sz w:val="32"/>
                <w:szCs w:val="32"/>
              </w:rPr>
            </w:pPr>
            <w:r w:rsidRPr="00B96826">
              <w:rPr>
                <w:rFonts w:ascii="Times New Roman" w:hAnsi="Times New Roman"/>
                <w:b/>
                <w:sz w:val="32"/>
                <w:szCs w:val="32"/>
              </w:rPr>
              <w:t>Conclusion</w:t>
            </w:r>
          </w:p>
        </w:tc>
      </w:tr>
      <w:tr w:rsidR="002E09DF" w:rsidRPr="00B96826" w:rsidTr="002E09DF">
        <w:tc>
          <w:tcPr>
            <w:tcW w:w="959" w:type="dxa"/>
          </w:tcPr>
          <w:p w:rsidR="002E09DF" w:rsidRPr="00B96826" w:rsidRDefault="002E09DF" w:rsidP="002E09DF">
            <w:pPr>
              <w:pStyle w:val="ListParagraph"/>
              <w:numPr>
                <w:ilvl w:val="0"/>
                <w:numId w:val="6"/>
              </w:numPr>
              <w:spacing w:after="0" w:line="240" w:lineRule="auto"/>
              <w:rPr>
                <w:rFonts w:ascii="Times New Roman" w:hAnsi="Times New Roman"/>
                <w:sz w:val="24"/>
                <w:szCs w:val="24"/>
              </w:rPr>
            </w:pPr>
            <w:r w:rsidRPr="00B96826">
              <w:rPr>
                <w:rFonts w:ascii="Times New Roman" w:hAnsi="Times New Roman"/>
                <w:sz w:val="24"/>
                <w:szCs w:val="24"/>
              </w:rPr>
              <w:t xml:space="preserve"> </w:t>
            </w:r>
          </w:p>
        </w:tc>
        <w:tc>
          <w:tcPr>
            <w:tcW w:w="1984" w:type="dxa"/>
          </w:tcPr>
          <w:p w:rsidR="002E09DF" w:rsidRPr="00B96826" w:rsidRDefault="002E09DF" w:rsidP="002E09DF">
            <w:pPr>
              <w:spacing w:after="0" w:line="240" w:lineRule="auto"/>
              <w:rPr>
                <w:rFonts w:ascii="Times New Roman" w:hAnsi="Times New Roman"/>
                <w:sz w:val="24"/>
                <w:szCs w:val="24"/>
              </w:rPr>
            </w:pPr>
            <w:r w:rsidRPr="00B96826">
              <w:rPr>
                <w:rFonts w:ascii="Times New Roman" w:hAnsi="Times New Roman"/>
                <w:sz w:val="24"/>
                <w:szCs w:val="24"/>
              </w:rPr>
              <w:t>1.</w:t>
            </w:r>
            <w:r>
              <w:rPr>
                <w:rFonts w:ascii="Times New Roman" w:hAnsi="Times New Roman"/>
                <w:noProof/>
                <w:sz w:val="24"/>
                <w:szCs w:val="24"/>
                <w:lang w:val="en-US"/>
              </w:rPr>
              <w:drawing>
                <wp:inline distT="0" distB="0" distL="0" distR="0">
                  <wp:extent cx="152400" cy="171450"/>
                  <wp:effectExtent l="19050" t="0" r="0" b="0"/>
                  <wp:docPr id="61" name="Picture 8" descr="00174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017478.gif"/>
                          <pic:cNvPicPr>
                            <a:picLocks noChangeAspect="1" noChangeArrowheads="1"/>
                          </pic:cNvPicPr>
                        </pic:nvPicPr>
                        <pic:blipFill>
                          <a:blip r:embed="rId8"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p>
          <w:p w:rsidR="002E09DF" w:rsidRPr="00B96826" w:rsidRDefault="002E09DF" w:rsidP="002E09DF">
            <w:pPr>
              <w:spacing w:after="0" w:line="240" w:lineRule="auto"/>
              <w:rPr>
                <w:rFonts w:ascii="Times New Roman" w:hAnsi="Times New Roman"/>
              </w:rPr>
            </w:pPr>
          </w:p>
          <w:p w:rsidR="002E09DF" w:rsidRPr="00B96826" w:rsidRDefault="002E09DF" w:rsidP="002E09DF">
            <w:pPr>
              <w:spacing w:after="0" w:line="240" w:lineRule="auto"/>
              <w:rPr>
                <w:rFonts w:ascii="Times New Roman" w:hAnsi="Times New Roman"/>
                <w:sz w:val="24"/>
                <w:szCs w:val="24"/>
              </w:rPr>
            </w:pPr>
            <w:r w:rsidRPr="00B96826">
              <w:rPr>
                <w:rFonts w:ascii="Times New Roman" w:hAnsi="Times New Roman"/>
                <w:sz w:val="24"/>
                <w:szCs w:val="24"/>
              </w:rPr>
              <w:t>2.</w:t>
            </w:r>
            <w:r w:rsidRPr="00B96826">
              <w:rPr>
                <w:rFonts w:ascii="Times New Roman" w:hAnsi="Times New Roman"/>
                <w:noProof/>
                <w:sz w:val="24"/>
                <w:szCs w:val="24"/>
                <w:lang w:eastAsia="en-GB"/>
              </w:rPr>
              <w:t xml:space="preserve"> </w:t>
            </w:r>
            <w:r>
              <w:rPr>
                <w:rFonts w:ascii="Times New Roman" w:hAnsi="Times New Roman"/>
                <w:noProof/>
                <w:sz w:val="24"/>
                <w:szCs w:val="24"/>
                <w:lang w:val="en-US"/>
              </w:rPr>
              <w:drawing>
                <wp:inline distT="0" distB="0" distL="0" distR="0">
                  <wp:extent cx="152400" cy="171450"/>
                  <wp:effectExtent l="19050" t="0" r="0" b="0"/>
                  <wp:docPr id="62" name="Picture 8" descr="00174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017478.gif"/>
                          <pic:cNvPicPr>
                            <a:picLocks noChangeAspect="1" noChangeArrowheads="1"/>
                          </pic:cNvPicPr>
                        </pic:nvPicPr>
                        <pic:blipFill>
                          <a:blip r:embed="rId8"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p>
          <w:p w:rsidR="002E09DF" w:rsidRPr="00B96826" w:rsidRDefault="002E09DF" w:rsidP="002E09DF">
            <w:pPr>
              <w:spacing w:after="0" w:line="240" w:lineRule="auto"/>
              <w:rPr>
                <w:rFonts w:ascii="Times New Roman" w:hAnsi="Times New Roman"/>
              </w:rPr>
            </w:pPr>
          </w:p>
          <w:p w:rsidR="002E09DF" w:rsidRPr="00B96826" w:rsidRDefault="002E09DF" w:rsidP="002E09DF">
            <w:pPr>
              <w:spacing w:after="0" w:line="240" w:lineRule="auto"/>
              <w:rPr>
                <w:rFonts w:ascii="Times New Roman" w:hAnsi="Times New Roman"/>
                <w:sz w:val="24"/>
                <w:szCs w:val="24"/>
              </w:rPr>
            </w:pPr>
            <w:r w:rsidRPr="00B96826">
              <w:rPr>
                <w:rFonts w:ascii="Times New Roman" w:hAnsi="Times New Roman"/>
                <w:sz w:val="24"/>
                <w:szCs w:val="24"/>
              </w:rPr>
              <w:t>3.</w:t>
            </w:r>
            <w:r>
              <w:rPr>
                <w:rFonts w:ascii="Times New Roman" w:hAnsi="Times New Roman"/>
                <w:noProof/>
                <w:sz w:val="24"/>
                <w:szCs w:val="24"/>
                <w:lang w:val="en-US"/>
              </w:rPr>
              <w:drawing>
                <wp:inline distT="0" distB="0" distL="0" distR="0">
                  <wp:extent cx="104775" cy="180975"/>
                  <wp:effectExtent l="19050" t="0" r="9525" b="0"/>
                  <wp:docPr id="63" name="Picture 14" descr="00162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016256.gif"/>
                          <pic:cNvPicPr>
                            <a:picLocks noChangeAspect="1" noChangeArrowheads="1"/>
                          </pic:cNvPicPr>
                        </pic:nvPicPr>
                        <pic:blipFill>
                          <a:blip r:embed="rId9" cstate="print"/>
                          <a:srcRect/>
                          <a:stretch>
                            <a:fillRect/>
                          </a:stretch>
                        </pic:blipFill>
                        <pic:spPr bwMode="auto">
                          <a:xfrm>
                            <a:off x="0" y="0"/>
                            <a:ext cx="104775" cy="180975"/>
                          </a:xfrm>
                          <a:prstGeom prst="rect">
                            <a:avLst/>
                          </a:prstGeom>
                          <a:noFill/>
                          <a:ln w="9525">
                            <a:noFill/>
                            <a:miter lim="800000"/>
                            <a:headEnd/>
                            <a:tailEnd/>
                          </a:ln>
                        </pic:spPr>
                      </pic:pic>
                    </a:graphicData>
                  </a:graphic>
                </wp:inline>
              </w:drawing>
            </w:r>
          </w:p>
        </w:tc>
        <w:tc>
          <w:tcPr>
            <w:tcW w:w="2268" w:type="dxa"/>
          </w:tcPr>
          <w:p w:rsidR="002E09DF" w:rsidRPr="00B96826" w:rsidRDefault="002E09DF" w:rsidP="002E09DF">
            <w:pPr>
              <w:spacing w:after="0" w:line="240" w:lineRule="auto"/>
              <w:rPr>
                <w:rFonts w:ascii="Times New Roman" w:hAnsi="Times New Roman"/>
                <w:sz w:val="24"/>
                <w:szCs w:val="24"/>
              </w:rPr>
            </w:pPr>
          </w:p>
        </w:tc>
        <w:tc>
          <w:tcPr>
            <w:tcW w:w="1985" w:type="dxa"/>
          </w:tcPr>
          <w:p w:rsidR="002E09DF" w:rsidRPr="00B96826" w:rsidRDefault="002E09DF" w:rsidP="002E09DF">
            <w:pPr>
              <w:spacing w:after="0" w:line="240" w:lineRule="auto"/>
              <w:rPr>
                <w:rFonts w:ascii="Times New Roman" w:hAnsi="Times New Roman"/>
                <w:sz w:val="24"/>
                <w:szCs w:val="24"/>
              </w:rPr>
            </w:pPr>
          </w:p>
        </w:tc>
        <w:tc>
          <w:tcPr>
            <w:tcW w:w="1843" w:type="dxa"/>
          </w:tcPr>
          <w:p w:rsidR="002E09DF" w:rsidRPr="00B96826" w:rsidRDefault="002E09DF" w:rsidP="002E09DF">
            <w:pPr>
              <w:spacing w:after="0" w:line="240" w:lineRule="auto"/>
              <w:rPr>
                <w:rFonts w:ascii="Times New Roman" w:hAnsi="Times New Roman"/>
                <w:sz w:val="24"/>
                <w:szCs w:val="24"/>
              </w:rPr>
            </w:pPr>
          </w:p>
        </w:tc>
        <w:tc>
          <w:tcPr>
            <w:tcW w:w="1842" w:type="dxa"/>
          </w:tcPr>
          <w:p w:rsidR="002E09DF" w:rsidRPr="00B96826" w:rsidRDefault="002E09DF" w:rsidP="002E09DF">
            <w:pPr>
              <w:spacing w:after="0" w:line="240" w:lineRule="auto"/>
              <w:rPr>
                <w:rFonts w:ascii="Times New Roman" w:hAnsi="Times New Roman"/>
                <w:sz w:val="24"/>
                <w:szCs w:val="24"/>
              </w:rPr>
            </w:pPr>
          </w:p>
        </w:tc>
        <w:tc>
          <w:tcPr>
            <w:tcW w:w="3119" w:type="dxa"/>
          </w:tcPr>
          <w:p w:rsidR="002E09DF" w:rsidRPr="00B96826" w:rsidRDefault="002E09DF" w:rsidP="002E09DF">
            <w:pPr>
              <w:spacing w:after="0" w:line="240" w:lineRule="auto"/>
              <w:rPr>
                <w:rFonts w:ascii="Times New Roman" w:hAnsi="Times New Roman"/>
                <w:sz w:val="24"/>
                <w:szCs w:val="24"/>
              </w:rPr>
            </w:pPr>
          </w:p>
        </w:tc>
      </w:tr>
      <w:tr w:rsidR="002E09DF" w:rsidRPr="00B96826" w:rsidTr="002E09DF">
        <w:tc>
          <w:tcPr>
            <w:tcW w:w="959" w:type="dxa"/>
          </w:tcPr>
          <w:p w:rsidR="002E09DF" w:rsidRPr="00B96826" w:rsidRDefault="002E09DF" w:rsidP="002E09DF">
            <w:pPr>
              <w:pStyle w:val="ListParagraph"/>
              <w:numPr>
                <w:ilvl w:val="0"/>
                <w:numId w:val="6"/>
              </w:numPr>
              <w:spacing w:after="0" w:line="240" w:lineRule="auto"/>
              <w:rPr>
                <w:rFonts w:ascii="Times New Roman" w:hAnsi="Times New Roman"/>
                <w:sz w:val="24"/>
                <w:szCs w:val="24"/>
              </w:rPr>
            </w:pPr>
            <w:r w:rsidRPr="00B96826">
              <w:rPr>
                <w:rFonts w:ascii="Times New Roman" w:hAnsi="Times New Roman"/>
                <w:sz w:val="24"/>
                <w:szCs w:val="24"/>
              </w:rPr>
              <w:t xml:space="preserve"> </w:t>
            </w:r>
          </w:p>
        </w:tc>
        <w:tc>
          <w:tcPr>
            <w:tcW w:w="1984" w:type="dxa"/>
          </w:tcPr>
          <w:p w:rsidR="002E09DF" w:rsidRPr="00B96826" w:rsidRDefault="002E09DF" w:rsidP="002E09DF">
            <w:pPr>
              <w:spacing w:after="0" w:line="240" w:lineRule="auto"/>
              <w:rPr>
                <w:rFonts w:ascii="Times New Roman" w:hAnsi="Times New Roman"/>
                <w:sz w:val="24"/>
                <w:szCs w:val="24"/>
              </w:rPr>
            </w:pPr>
            <w:r w:rsidRPr="00B96826">
              <w:rPr>
                <w:rFonts w:ascii="Times New Roman" w:hAnsi="Times New Roman"/>
                <w:sz w:val="24"/>
                <w:szCs w:val="24"/>
              </w:rPr>
              <w:t>1.</w:t>
            </w:r>
            <w:r w:rsidRPr="00B96826">
              <w:rPr>
                <w:rFonts w:ascii="Times New Roman" w:hAnsi="Times New Roman"/>
                <w:noProof/>
                <w:sz w:val="24"/>
                <w:szCs w:val="24"/>
                <w:lang w:eastAsia="en-GB"/>
              </w:rPr>
              <w:t xml:space="preserve"> </w:t>
            </w:r>
            <w:r>
              <w:rPr>
                <w:rFonts w:ascii="Times New Roman" w:hAnsi="Times New Roman"/>
                <w:noProof/>
                <w:sz w:val="24"/>
                <w:szCs w:val="24"/>
                <w:lang w:val="en-US"/>
              </w:rPr>
              <w:drawing>
                <wp:inline distT="0" distB="0" distL="0" distR="0">
                  <wp:extent cx="152400" cy="171450"/>
                  <wp:effectExtent l="19050" t="0" r="0" b="0"/>
                  <wp:docPr id="64" name="Picture 8" descr="00174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017478.gif"/>
                          <pic:cNvPicPr>
                            <a:picLocks noChangeAspect="1" noChangeArrowheads="1"/>
                          </pic:cNvPicPr>
                        </pic:nvPicPr>
                        <pic:blipFill>
                          <a:blip r:embed="rId8"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p>
          <w:p w:rsidR="002E09DF" w:rsidRPr="00B96826" w:rsidRDefault="002E09DF" w:rsidP="002E09DF">
            <w:pPr>
              <w:spacing w:after="0" w:line="240" w:lineRule="auto"/>
              <w:rPr>
                <w:rFonts w:ascii="Times New Roman" w:hAnsi="Times New Roman"/>
              </w:rPr>
            </w:pPr>
          </w:p>
          <w:p w:rsidR="002E09DF" w:rsidRPr="00B96826" w:rsidRDefault="002E09DF" w:rsidP="002E09DF">
            <w:pPr>
              <w:spacing w:after="0" w:line="240" w:lineRule="auto"/>
              <w:rPr>
                <w:rFonts w:ascii="Times New Roman" w:hAnsi="Times New Roman"/>
                <w:sz w:val="24"/>
                <w:szCs w:val="24"/>
              </w:rPr>
            </w:pPr>
            <w:r w:rsidRPr="00B96826">
              <w:rPr>
                <w:rFonts w:ascii="Times New Roman" w:hAnsi="Times New Roman"/>
                <w:sz w:val="24"/>
                <w:szCs w:val="24"/>
              </w:rPr>
              <w:t>2.</w:t>
            </w:r>
            <w:r w:rsidRPr="00B96826">
              <w:rPr>
                <w:rFonts w:ascii="Times New Roman" w:hAnsi="Times New Roman"/>
                <w:noProof/>
                <w:sz w:val="24"/>
                <w:szCs w:val="24"/>
                <w:lang w:eastAsia="en-GB"/>
              </w:rPr>
              <w:t xml:space="preserve"> </w:t>
            </w:r>
            <w:r>
              <w:rPr>
                <w:rFonts w:ascii="Times New Roman" w:hAnsi="Times New Roman"/>
                <w:noProof/>
                <w:sz w:val="24"/>
                <w:szCs w:val="24"/>
                <w:lang w:val="en-US"/>
              </w:rPr>
              <w:drawing>
                <wp:inline distT="0" distB="0" distL="0" distR="0">
                  <wp:extent cx="152400" cy="171450"/>
                  <wp:effectExtent l="19050" t="0" r="0" b="0"/>
                  <wp:docPr id="65" name="Picture 8" descr="00174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017478.gif"/>
                          <pic:cNvPicPr>
                            <a:picLocks noChangeAspect="1" noChangeArrowheads="1"/>
                          </pic:cNvPicPr>
                        </pic:nvPicPr>
                        <pic:blipFill>
                          <a:blip r:embed="rId8"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p>
          <w:p w:rsidR="002E09DF" w:rsidRPr="00B96826" w:rsidRDefault="002E09DF" w:rsidP="002E09DF">
            <w:pPr>
              <w:spacing w:after="0" w:line="240" w:lineRule="auto"/>
              <w:rPr>
                <w:rFonts w:ascii="Times New Roman" w:hAnsi="Times New Roman"/>
              </w:rPr>
            </w:pPr>
          </w:p>
          <w:p w:rsidR="002E09DF" w:rsidRPr="00B96826" w:rsidRDefault="002E09DF" w:rsidP="002E09DF">
            <w:pPr>
              <w:spacing w:after="0" w:line="240" w:lineRule="auto"/>
              <w:rPr>
                <w:rFonts w:ascii="Times New Roman" w:hAnsi="Times New Roman"/>
                <w:sz w:val="24"/>
                <w:szCs w:val="24"/>
              </w:rPr>
            </w:pPr>
            <w:r w:rsidRPr="00B96826">
              <w:rPr>
                <w:rFonts w:ascii="Times New Roman" w:hAnsi="Times New Roman"/>
                <w:sz w:val="24"/>
                <w:szCs w:val="24"/>
              </w:rPr>
              <w:t>3.</w:t>
            </w:r>
            <w:r w:rsidRPr="00B96826">
              <w:rPr>
                <w:rFonts w:ascii="Times New Roman" w:hAnsi="Times New Roman"/>
                <w:noProof/>
                <w:sz w:val="24"/>
                <w:szCs w:val="24"/>
                <w:lang w:eastAsia="en-GB"/>
              </w:rPr>
              <w:t xml:space="preserve"> </w:t>
            </w:r>
            <w:r>
              <w:rPr>
                <w:rFonts w:ascii="Times New Roman" w:hAnsi="Times New Roman"/>
                <w:noProof/>
                <w:sz w:val="24"/>
                <w:szCs w:val="24"/>
                <w:lang w:val="en-US"/>
              </w:rPr>
              <w:drawing>
                <wp:inline distT="0" distB="0" distL="0" distR="0">
                  <wp:extent cx="104775" cy="180975"/>
                  <wp:effectExtent l="19050" t="0" r="9525" b="0"/>
                  <wp:docPr id="66" name="Picture 14" descr="00162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016256.gif"/>
                          <pic:cNvPicPr>
                            <a:picLocks noChangeAspect="1" noChangeArrowheads="1"/>
                          </pic:cNvPicPr>
                        </pic:nvPicPr>
                        <pic:blipFill>
                          <a:blip r:embed="rId9" cstate="print"/>
                          <a:srcRect/>
                          <a:stretch>
                            <a:fillRect/>
                          </a:stretch>
                        </pic:blipFill>
                        <pic:spPr bwMode="auto">
                          <a:xfrm>
                            <a:off x="0" y="0"/>
                            <a:ext cx="104775" cy="180975"/>
                          </a:xfrm>
                          <a:prstGeom prst="rect">
                            <a:avLst/>
                          </a:prstGeom>
                          <a:noFill/>
                          <a:ln w="9525">
                            <a:noFill/>
                            <a:miter lim="800000"/>
                            <a:headEnd/>
                            <a:tailEnd/>
                          </a:ln>
                        </pic:spPr>
                      </pic:pic>
                    </a:graphicData>
                  </a:graphic>
                </wp:inline>
              </w:drawing>
            </w:r>
          </w:p>
        </w:tc>
        <w:tc>
          <w:tcPr>
            <w:tcW w:w="2268" w:type="dxa"/>
          </w:tcPr>
          <w:p w:rsidR="002E09DF" w:rsidRPr="00B96826" w:rsidRDefault="002E09DF" w:rsidP="002E09DF">
            <w:pPr>
              <w:spacing w:after="0" w:line="240" w:lineRule="auto"/>
              <w:rPr>
                <w:rFonts w:ascii="Times New Roman" w:hAnsi="Times New Roman"/>
                <w:sz w:val="24"/>
                <w:szCs w:val="24"/>
              </w:rPr>
            </w:pPr>
          </w:p>
        </w:tc>
        <w:tc>
          <w:tcPr>
            <w:tcW w:w="1985" w:type="dxa"/>
          </w:tcPr>
          <w:p w:rsidR="002E09DF" w:rsidRPr="00B96826" w:rsidRDefault="002E09DF" w:rsidP="002E09DF">
            <w:pPr>
              <w:spacing w:after="0" w:line="240" w:lineRule="auto"/>
              <w:rPr>
                <w:rFonts w:ascii="Times New Roman" w:hAnsi="Times New Roman"/>
                <w:sz w:val="24"/>
                <w:szCs w:val="24"/>
              </w:rPr>
            </w:pPr>
          </w:p>
        </w:tc>
        <w:tc>
          <w:tcPr>
            <w:tcW w:w="1843" w:type="dxa"/>
          </w:tcPr>
          <w:p w:rsidR="002E09DF" w:rsidRPr="00B96826" w:rsidRDefault="002E09DF" w:rsidP="002E09DF">
            <w:pPr>
              <w:spacing w:after="0" w:line="240" w:lineRule="auto"/>
              <w:rPr>
                <w:rFonts w:ascii="Times New Roman" w:hAnsi="Times New Roman"/>
                <w:sz w:val="24"/>
                <w:szCs w:val="24"/>
              </w:rPr>
            </w:pPr>
          </w:p>
        </w:tc>
        <w:tc>
          <w:tcPr>
            <w:tcW w:w="1842" w:type="dxa"/>
          </w:tcPr>
          <w:p w:rsidR="002E09DF" w:rsidRPr="00B96826" w:rsidRDefault="002E09DF" w:rsidP="002E09DF">
            <w:pPr>
              <w:spacing w:after="0" w:line="240" w:lineRule="auto"/>
              <w:rPr>
                <w:rFonts w:ascii="Times New Roman" w:hAnsi="Times New Roman"/>
                <w:sz w:val="24"/>
                <w:szCs w:val="24"/>
              </w:rPr>
            </w:pPr>
          </w:p>
        </w:tc>
        <w:tc>
          <w:tcPr>
            <w:tcW w:w="3119" w:type="dxa"/>
          </w:tcPr>
          <w:p w:rsidR="002E09DF" w:rsidRPr="00B96826" w:rsidRDefault="002E09DF" w:rsidP="002E09DF">
            <w:pPr>
              <w:spacing w:after="0" w:line="240" w:lineRule="auto"/>
              <w:rPr>
                <w:rFonts w:ascii="Times New Roman" w:hAnsi="Times New Roman"/>
                <w:sz w:val="24"/>
                <w:szCs w:val="24"/>
              </w:rPr>
            </w:pPr>
          </w:p>
        </w:tc>
      </w:tr>
      <w:tr w:rsidR="002E09DF" w:rsidRPr="00B96826" w:rsidTr="002E09DF">
        <w:tc>
          <w:tcPr>
            <w:tcW w:w="959" w:type="dxa"/>
          </w:tcPr>
          <w:p w:rsidR="002E09DF" w:rsidRPr="00B96826" w:rsidRDefault="002E09DF" w:rsidP="002E09DF">
            <w:pPr>
              <w:pStyle w:val="ListParagraph"/>
              <w:numPr>
                <w:ilvl w:val="0"/>
                <w:numId w:val="6"/>
              </w:numPr>
              <w:spacing w:after="0" w:line="240" w:lineRule="auto"/>
              <w:rPr>
                <w:rFonts w:ascii="Times New Roman" w:hAnsi="Times New Roman"/>
                <w:sz w:val="24"/>
                <w:szCs w:val="24"/>
              </w:rPr>
            </w:pPr>
            <w:r w:rsidRPr="00B96826">
              <w:rPr>
                <w:rFonts w:ascii="Times New Roman" w:hAnsi="Times New Roman"/>
                <w:sz w:val="24"/>
                <w:szCs w:val="24"/>
              </w:rPr>
              <w:t xml:space="preserve"> </w:t>
            </w:r>
          </w:p>
        </w:tc>
        <w:tc>
          <w:tcPr>
            <w:tcW w:w="1984" w:type="dxa"/>
          </w:tcPr>
          <w:p w:rsidR="002E09DF" w:rsidRPr="00B96826" w:rsidRDefault="002E09DF" w:rsidP="002E09DF">
            <w:pPr>
              <w:spacing w:after="0" w:line="240" w:lineRule="auto"/>
              <w:rPr>
                <w:rFonts w:ascii="Times New Roman" w:hAnsi="Times New Roman"/>
                <w:sz w:val="24"/>
                <w:szCs w:val="24"/>
              </w:rPr>
            </w:pPr>
            <w:r w:rsidRPr="00B96826">
              <w:rPr>
                <w:rFonts w:ascii="Times New Roman" w:hAnsi="Times New Roman"/>
                <w:sz w:val="24"/>
                <w:szCs w:val="24"/>
              </w:rPr>
              <w:t>1.</w:t>
            </w:r>
            <w:r w:rsidRPr="00B96826">
              <w:rPr>
                <w:rFonts w:ascii="Times New Roman" w:hAnsi="Times New Roman"/>
                <w:noProof/>
                <w:sz w:val="24"/>
                <w:szCs w:val="24"/>
                <w:lang w:eastAsia="en-GB"/>
              </w:rPr>
              <w:t xml:space="preserve"> </w:t>
            </w:r>
            <w:r>
              <w:rPr>
                <w:rFonts w:ascii="Times New Roman" w:hAnsi="Times New Roman"/>
                <w:noProof/>
                <w:sz w:val="24"/>
                <w:szCs w:val="24"/>
                <w:lang w:val="en-US"/>
              </w:rPr>
              <w:drawing>
                <wp:inline distT="0" distB="0" distL="0" distR="0">
                  <wp:extent cx="104775" cy="180975"/>
                  <wp:effectExtent l="19050" t="0" r="9525" b="0"/>
                  <wp:docPr id="67" name="Picture 14" descr="00162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016256.gif"/>
                          <pic:cNvPicPr>
                            <a:picLocks noChangeAspect="1" noChangeArrowheads="1"/>
                          </pic:cNvPicPr>
                        </pic:nvPicPr>
                        <pic:blipFill>
                          <a:blip r:embed="rId9" cstate="print"/>
                          <a:srcRect/>
                          <a:stretch>
                            <a:fillRect/>
                          </a:stretch>
                        </pic:blipFill>
                        <pic:spPr bwMode="auto">
                          <a:xfrm>
                            <a:off x="0" y="0"/>
                            <a:ext cx="104775" cy="180975"/>
                          </a:xfrm>
                          <a:prstGeom prst="rect">
                            <a:avLst/>
                          </a:prstGeom>
                          <a:noFill/>
                          <a:ln w="9525">
                            <a:noFill/>
                            <a:miter lim="800000"/>
                            <a:headEnd/>
                            <a:tailEnd/>
                          </a:ln>
                        </pic:spPr>
                      </pic:pic>
                    </a:graphicData>
                  </a:graphic>
                </wp:inline>
              </w:drawing>
            </w:r>
          </w:p>
          <w:p w:rsidR="002E09DF" w:rsidRPr="00B96826" w:rsidRDefault="002E09DF" w:rsidP="002E09DF">
            <w:pPr>
              <w:spacing w:after="0" w:line="240" w:lineRule="auto"/>
              <w:rPr>
                <w:rFonts w:ascii="Times New Roman" w:hAnsi="Times New Roman"/>
              </w:rPr>
            </w:pPr>
          </w:p>
          <w:p w:rsidR="002E09DF" w:rsidRPr="00B96826" w:rsidRDefault="002E09DF" w:rsidP="002E09DF">
            <w:pPr>
              <w:spacing w:after="0" w:line="240" w:lineRule="auto"/>
              <w:rPr>
                <w:rFonts w:ascii="Times New Roman" w:hAnsi="Times New Roman"/>
                <w:sz w:val="24"/>
                <w:szCs w:val="24"/>
              </w:rPr>
            </w:pPr>
            <w:r w:rsidRPr="00B96826">
              <w:rPr>
                <w:rFonts w:ascii="Times New Roman" w:hAnsi="Times New Roman"/>
                <w:sz w:val="24"/>
                <w:szCs w:val="24"/>
              </w:rPr>
              <w:t>2.</w:t>
            </w:r>
            <w:r w:rsidRPr="00B96826">
              <w:rPr>
                <w:rFonts w:ascii="Times New Roman" w:hAnsi="Times New Roman"/>
                <w:noProof/>
                <w:sz w:val="24"/>
                <w:szCs w:val="24"/>
                <w:lang w:eastAsia="en-GB"/>
              </w:rPr>
              <w:t xml:space="preserve"> </w:t>
            </w:r>
            <w:r>
              <w:rPr>
                <w:rFonts w:ascii="Times New Roman" w:hAnsi="Times New Roman"/>
                <w:noProof/>
                <w:sz w:val="24"/>
                <w:szCs w:val="24"/>
                <w:lang w:val="en-US"/>
              </w:rPr>
              <w:drawing>
                <wp:inline distT="0" distB="0" distL="0" distR="0">
                  <wp:extent cx="104775" cy="180975"/>
                  <wp:effectExtent l="19050" t="0" r="9525" b="0"/>
                  <wp:docPr id="68" name="Picture 14" descr="00162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016256.gif"/>
                          <pic:cNvPicPr>
                            <a:picLocks noChangeAspect="1" noChangeArrowheads="1"/>
                          </pic:cNvPicPr>
                        </pic:nvPicPr>
                        <pic:blipFill>
                          <a:blip r:embed="rId9" cstate="print"/>
                          <a:srcRect/>
                          <a:stretch>
                            <a:fillRect/>
                          </a:stretch>
                        </pic:blipFill>
                        <pic:spPr bwMode="auto">
                          <a:xfrm>
                            <a:off x="0" y="0"/>
                            <a:ext cx="104775" cy="180975"/>
                          </a:xfrm>
                          <a:prstGeom prst="rect">
                            <a:avLst/>
                          </a:prstGeom>
                          <a:noFill/>
                          <a:ln w="9525">
                            <a:noFill/>
                            <a:miter lim="800000"/>
                            <a:headEnd/>
                            <a:tailEnd/>
                          </a:ln>
                        </pic:spPr>
                      </pic:pic>
                    </a:graphicData>
                  </a:graphic>
                </wp:inline>
              </w:drawing>
            </w:r>
          </w:p>
          <w:p w:rsidR="002E09DF" w:rsidRPr="00B96826" w:rsidRDefault="002E09DF" w:rsidP="002E09DF">
            <w:pPr>
              <w:spacing w:after="0" w:line="240" w:lineRule="auto"/>
              <w:rPr>
                <w:rFonts w:ascii="Times New Roman" w:hAnsi="Times New Roman"/>
              </w:rPr>
            </w:pPr>
          </w:p>
          <w:p w:rsidR="002E09DF" w:rsidRPr="00B96826" w:rsidRDefault="002E09DF" w:rsidP="002E09DF">
            <w:pPr>
              <w:spacing w:after="0" w:line="240" w:lineRule="auto"/>
              <w:rPr>
                <w:rFonts w:ascii="Times New Roman" w:hAnsi="Times New Roman"/>
                <w:sz w:val="24"/>
                <w:szCs w:val="24"/>
              </w:rPr>
            </w:pPr>
            <w:r w:rsidRPr="00B96826">
              <w:rPr>
                <w:rFonts w:ascii="Times New Roman" w:hAnsi="Times New Roman"/>
                <w:sz w:val="24"/>
                <w:szCs w:val="24"/>
              </w:rPr>
              <w:t>3.</w:t>
            </w:r>
            <w:r w:rsidRPr="00B96826">
              <w:rPr>
                <w:rFonts w:ascii="Times New Roman" w:hAnsi="Times New Roman"/>
                <w:noProof/>
                <w:sz w:val="24"/>
                <w:szCs w:val="24"/>
                <w:lang w:eastAsia="en-GB"/>
              </w:rPr>
              <w:t xml:space="preserve"> </w:t>
            </w:r>
            <w:r>
              <w:rPr>
                <w:rFonts w:ascii="Times New Roman" w:hAnsi="Times New Roman"/>
                <w:noProof/>
                <w:sz w:val="24"/>
                <w:szCs w:val="24"/>
                <w:lang w:val="en-US"/>
              </w:rPr>
              <w:drawing>
                <wp:inline distT="0" distB="0" distL="0" distR="0">
                  <wp:extent cx="152400" cy="171450"/>
                  <wp:effectExtent l="19050" t="0" r="0" b="0"/>
                  <wp:docPr id="69" name="Picture 8" descr="00174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017478.gif"/>
                          <pic:cNvPicPr>
                            <a:picLocks noChangeAspect="1" noChangeArrowheads="1"/>
                          </pic:cNvPicPr>
                        </pic:nvPicPr>
                        <pic:blipFill>
                          <a:blip r:embed="rId8"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p>
        </w:tc>
        <w:tc>
          <w:tcPr>
            <w:tcW w:w="2268" w:type="dxa"/>
          </w:tcPr>
          <w:p w:rsidR="002E09DF" w:rsidRPr="00B96826" w:rsidRDefault="002E09DF" w:rsidP="002E09DF">
            <w:pPr>
              <w:spacing w:after="0" w:line="240" w:lineRule="auto"/>
              <w:rPr>
                <w:rFonts w:ascii="Times New Roman" w:hAnsi="Times New Roman"/>
                <w:sz w:val="24"/>
                <w:szCs w:val="24"/>
              </w:rPr>
            </w:pPr>
          </w:p>
        </w:tc>
        <w:tc>
          <w:tcPr>
            <w:tcW w:w="1985" w:type="dxa"/>
          </w:tcPr>
          <w:p w:rsidR="002E09DF" w:rsidRPr="00B96826" w:rsidRDefault="002E09DF" w:rsidP="002E09DF">
            <w:pPr>
              <w:spacing w:after="0" w:line="240" w:lineRule="auto"/>
              <w:rPr>
                <w:rFonts w:ascii="Times New Roman" w:hAnsi="Times New Roman"/>
                <w:sz w:val="24"/>
                <w:szCs w:val="24"/>
              </w:rPr>
            </w:pPr>
          </w:p>
        </w:tc>
        <w:tc>
          <w:tcPr>
            <w:tcW w:w="1843" w:type="dxa"/>
          </w:tcPr>
          <w:p w:rsidR="002E09DF" w:rsidRPr="00B96826" w:rsidRDefault="002E09DF" w:rsidP="002E09DF">
            <w:pPr>
              <w:spacing w:after="0" w:line="240" w:lineRule="auto"/>
              <w:rPr>
                <w:rFonts w:ascii="Times New Roman" w:hAnsi="Times New Roman"/>
                <w:sz w:val="24"/>
                <w:szCs w:val="24"/>
              </w:rPr>
            </w:pPr>
          </w:p>
        </w:tc>
        <w:tc>
          <w:tcPr>
            <w:tcW w:w="1842" w:type="dxa"/>
          </w:tcPr>
          <w:p w:rsidR="002E09DF" w:rsidRPr="00B96826" w:rsidRDefault="002E09DF" w:rsidP="002E09DF">
            <w:pPr>
              <w:spacing w:after="0" w:line="240" w:lineRule="auto"/>
              <w:rPr>
                <w:rFonts w:ascii="Times New Roman" w:hAnsi="Times New Roman"/>
                <w:sz w:val="24"/>
                <w:szCs w:val="24"/>
              </w:rPr>
            </w:pPr>
          </w:p>
        </w:tc>
        <w:tc>
          <w:tcPr>
            <w:tcW w:w="3119" w:type="dxa"/>
          </w:tcPr>
          <w:p w:rsidR="002E09DF" w:rsidRPr="00B96826" w:rsidRDefault="002E09DF" w:rsidP="002E09DF">
            <w:pPr>
              <w:spacing w:after="0" w:line="240" w:lineRule="auto"/>
              <w:rPr>
                <w:rFonts w:ascii="Times New Roman" w:hAnsi="Times New Roman"/>
                <w:sz w:val="24"/>
                <w:szCs w:val="24"/>
              </w:rPr>
            </w:pPr>
          </w:p>
        </w:tc>
      </w:tr>
      <w:tr w:rsidR="002E09DF" w:rsidRPr="00B96826" w:rsidTr="002E09DF">
        <w:trPr>
          <w:trHeight w:val="1615"/>
        </w:trPr>
        <w:tc>
          <w:tcPr>
            <w:tcW w:w="959" w:type="dxa"/>
          </w:tcPr>
          <w:p w:rsidR="002E09DF" w:rsidRPr="00B96826" w:rsidRDefault="002E09DF" w:rsidP="002E09DF">
            <w:pPr>
              <w:pStyle w:val="ListParagraph"/>
              <w:numPr>
                <w:ilvl w:val="0"/>
                <w:numId w:val="6"/>
              </w:numPr>
              <w:spacing w:after="0" w:line="240" w:lineRule="auto"/>
              <w:rPr>
                <w:rFonts w:ascii="Times New Roman" w:hAnsi="Times New Roman"/>
                <w:sz w:val="24"/>
                <w:szCs w:val="24"/>
              </w:rPr>
            </w:pPr>
            <w:r w:rsidRPr="00B96826">
              <w:rPr>
                <w:rFonts w:ascii="Times New Roman" w:hAnsi="Times New Roman"/>
                <w:sz w:val="24"/>
                <w:szCs w:val="24"/>
              </w:rPr>
              <w:t xml:space="preserve"> </w:t>
            </w:r>
          </w:p>
        </w:tc>
        <w:tc>
          <w:tcPr>
            <w:tcW w:w="1984" w:type="dxa"/>
          </w:tcPr>
          <w:p w:rsidR="002E09DF" w:rsidRPr="00B96826" w:rsidRDefault="002E09DF" w:rsidP="002E09DF">
            <w:pPr>
              <w:spacing w:after="0" w:line="240" w:lineRule="auto"/>
              <w:rPr>
                <w:rFonts w:ascii="Times New Roman" w:hAnsi="Times New Roman"/>
                <w:sz w:val="24"/>
                <w:szCs w:val="24"/>
              </w:rPr>
            </w:pPr>
            <w:r w:rsidRPr="00B96826">
              <w:rPr>
                <w:rFonts w:ascii="Times New Roman" w:hAnsi="Times New Roman"/>
                <w:sz w:val="24"/>
                <w:szCs w:val="24"/>
              </w:rPr>
              <w:t>1.</w:t>
            </w:r>
            <w:r w:rsidRPr="00B96826">
              <w:rPr>
                <w:rFonts w:ascii="Times New Roman" w:hAnsi="Times New Roman"/>
                <w:noProof/>
                <w:sz w:val="24"/>
                <w:szCs w:val="24"/>
                <w:lang w:eastAsia="en-GB"/>
              </w:rPr>
              <w:t xml:space="preserve"> </w:t>
            </w:r>
            <w:r>
              <w:rPr>
                <w:rFonts w:ascii="Times New Roman" w:hAnsi="Times New Roman"/>
                <w:noProof/>
                <w:sz w:val="24"/>
                <w:szCs w:val="24"/>
                <w:lang w:val="en-US"/>
              </w:rPr>
              <w:drawing>
                <wp:inline distT="0" distB="0" distL="0" distR="0">
                  <wp:extent cx="104775" cy="180975"/>
                  <wp:effectExtent l="19050" t="0" r="9525" b="0"/>
                  <wp:docPr id="70" name="Picture 14" descr="00162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016256.gif"/>
                          <pic:cNvPicPr>
                            <a:picLocks noChangeAspect="1" noChangeArrowheads="1"/>
                          </pic:cNvPicPr>
                        </pic:nvPicPr>
                        <pic:blipFill>
                          <a:blip r:embed="rId9" cstate="print"/>
                          <a:srcRect/>
                          <a:stretch>
                            <a:fillRect/>
                          </a:stretch>
                        </pic:blipFill>
                        <pic:spPr bwMode="auto">
                          <a:xfrm>
                            <a:off x="0" y="0"/>
                            <a:ext cx="104775" cy="180975"/>
                          </a:xfrm>
                          <a:prstGeom prst="rect">
                            <a:avLst/>
                          </a:prstGeom>
                          <a:noFill/>
                          <a:ln w="9525">
                            <a:noFill/>
                            <a:miter lim="800000"/>
                            <a:headEnd/>
                            <a:tailEnd/>
                          </a:ln>
                        </pic:spPr>
                      </pic:pic>
                    </a:graphicData>
                  </a:graphic>
                </wp:inline>
              </w:drawing>
            </w:r>
          </w:p>
          <w:p w:rsidR="002E09DF" w:rsidRPr="00B96826" w:rsidRDefault="002E09DF" w:rsidP="002E09DF">
            <w:pPr>
              <w:spacing w:after="0" w:line="240" w:lineRule="auto"/>
              <w:rPr>
                <w:rFonts w:ascii="Times New Roman" w:hAnsi="Times New Roman"/>
                <w:sz w:val="24"/>
                <w:szCs w:val="24"/>
              </w:rPr>
            </w:pPr>
          </w:p>
          <w:p w:rsidR="002E09DF" w:rsidRPr="00B96826" w:rsidRDefault="002E09DF" w:rsidP="002E09DF">
            <w:pPr>
              <w:spacing w:after="0" w:line="240" w:lineRule="auto"/>
              <w:rPr>
                <w:rFonts w:ascii="Times New Roman" w:hAnsi="Times New Roman"/>
                <w:sz w:val="24"/>
                <w:szCs w:val="24"/>
              </w:rPr>
            </w:pPr>
            <w:r w:rsidRPr="00B96826">
              <w:rPr>
                <w:rFonts w:ascii="Times New Roman" w:hAnsi="Times New Roman"/>
                <w:sz w:val="24"/>
                <w:szCs w:val="24"/>
              </w:rPr>
              <w:t>2.</w:t>
            </w:r>
            <w:r w:rsidRPr="00B96826">
              <w:rPr>
                <w:rFonts w:ascii="Times New Roman" w:hAnsi="Times New Roman"/>
                <w:noProof/>
                <w:sz w:val="24"/>
                <w:szCs w:val="24"/>
                <w:lang w:eastAsia="en-GB"/>
              </w:rPr>
              <w:t xml:space="preserve"> </w:t>
            </w:r>
            <w:r>
              <w:rPr>
                <w:rFonts w:ascii="Times New Roman" w:hAnsi="Times New Roman"/>
                <w:noProof/>
                <w:sz w:val="24"/>
                <w:szCs w:val="24"/>
                <w:lang w:val="en-US"/>
              </w:rPr>
              <w:drawing>
                <wp:inline distT="0" distB="0" distL="0" distR="0">
                  <wp:extent cx="104775" cy="180975"/>
                  <wp:effectExtent l="19050" t="0" r="9525" b="0"/>
                  <wp:docPr id="71" name="Picture 14" descr="00162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016256.gif"/>
                          <pic:cNvPicPr>
                            <a:picLocks noChangeAspect="1" noChangeArrowheads="1"/>
                          </pic:cNvPicPr>
                        </pic:nvPicPr>
                        <pic:blipFill>
                          <a:blip r:embed="rId9" cstate="print"/>
                          <a:srcRect/>
                          <a:stretch>
                            <a:fillRect/>
                          </a:stretch>
                        </pic:blipFill>
                        <pic:spPr bwMode="auto">
                          <a:xfrm>
                            <a:off x="0" y="0"/>
                            <a:ext cx="104775" cy="180975"/>
                          </a:xfrm>
                          <a:prstGeom prst="rect">
                            <a:avLst/>
                          </a:prstGeom>
                          <a:noFill/>
                          <a:ln w="9525">
                            <a:noFill/>
                            <a:miter lim="800000"/>
                            <a:headEnd/>
                            <a:tailEnd/>
                          </a:ln>
                        </pic:spPr>
                      </pic:pic>
                    </a:graphicData>
                  </a:graphic>
                </wp:inline>
              </w:drawing>
            </w:r>
          </w:p>
          <w:p w:rsidR="002E09DF" w:rsidRPr="00B96826" w:rsidRDefault="002E09DF" w:rsidP="002E09DF">
            <w:pPr>
              <w:spacing w:after="0" w:line="240" w:lineRule="auto"/>
              <w:rPr>
                <w:rFonts w:ascii="Times New Roman" w:hAnsi="Times New Roman"/>
                <w:sz w:val="24"/>
                <w:szCs w:val="24"/>
              </w:rPr>
            </w:pPr>
          </w:p>
          <w:p w:rsidR="002E09DF" w:rsidRPr="00B96826" w:rsidRDefault="002E09DF" w:rsidP="002E09DF">
            <w:pPr>
              <w:spacing w:after="0" w:line="240" w:lineRule="auto"/>
              <w:rPr>
                <w:rFonts w:ascii="Times New Roman" w:hAnsi="Times New Roman"/>
                <w:sz w:val="24"/>
                <w:szCs w:val="24"/>
              </w:rPr>
            </w:pPr>
            <w:r w:rsidRPr="00B96826">
              <w:rPr>
                <w:rFonts w:ascii="Times New Roman" w:hAnsi="Times New Roman"/>
                <w:sz w:val="24"/>
                <w:szCs w:val="24"/>
              </w:rPr>
              <w:t>3.</w:t>
            </w:r>
            <w:r w:rsidRPr="00B96826">
              <w:rPr>
                <w:rFonts w:ascii="Times New Roman" w:hAnsi="Times New Roman"/>
                <w:noProof/>
                <w:sz w:val="24"/>
                <w:szCs w:val="24"/>
                <w:lang w:eastAsia="en-GB"/>
              </w:rPr>
              <w:t xml:space="preserve"> </w:t>
            </w:r>
            <w:r>
              <w:rPr>
                <w:rFonts w:ascii="Times New Roman" w:hAnsi="Times New Roman"/>
                <w:noProof/>
                <w:sz w:val="24"/>
                <w:szCs w:val="24"/>
                <w:lang w:val="en-US"/>
              </w:rPr>
              <w:drawing>
                <wp:inline distT="0" distB="0" distL="0" distR="0">
                  <wp:extent cx="152400" cy="171450"/>
                  <wp:effectExtent l="19050" t="0" r="0" b="0"/>
                  <wp:docPr id="72" name="Picture 8" descr="00174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017478.gif"/>
                          <pic:cNvPicPr>
                            <a:picLocks noChangeAspect="1" noChangeArrowheads="1"/>
                          </pic:cNvPicPr>
                        </pic:nvPicPr>
                        <pic:blipFill>
                          <a:blip r:embed="rId8"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p>
        </w:tc>
        <w:tc>
          <w:tcPr>
            <w:tcW w:w="2268" w:type="dxa"/>
          </w:tcPr>
          <w:p w:rsidR="002E09DF" w:rsidRPr="00B96826" w:rsidRDefault="002E09DF" w:rsidP="002E09DF">
            <w:pPr>
              <w:spacing w:after="0" w:line="240" w:lineRule="auto"/>
              <w:rPr>
                <w:rFonts w:ascii="Times New Roman" w:hAnsi="Times New Roman"/>
                <w:sz w:val="24"/>
                <w:szCs w:val="24"/>
              </w:rPr>
            </w:pPr>
          </w:p>
        </w:tc>
        <w:tc>
          <w:tcPr>
            <w:tcW w:w="1985" w:type="dxa"/>
          </w:tcPr>
          <w:p w:rsidR="002E09DF" w:rsidRPr="00B96826" w:rsidRDefault="002E09DF" w:rsidP="002E09DF">
            <w:pPr>
              <w:spacing w:after="0" w:line="240" w:lineRule="auto"/>
              <w:rPr>
                <w:rFonts w:ascii="Times New Roman" w:hAnsi="Times New Roman"/>
                <w:sz w:val="24"/>
                <w:szCs w:val="24"/>
              </w:rPr>
            </w:pPr>
          </w:p>
        </w:tc>
        <w:tc>
          <w:tcPr>
            <w:tcW w:w="1843" w:type="dxa"/>
          </w:tcPr>
          <w:p w:rsidR="002E09DF" w:rsidRPr="00B96826" w:rsidRDefault="002E09DF" w:rsidP="002E09DF">
            <w:pPr>
              <w:spacing w:after="0" w:line="240" w:lineRule="auto"/>
              <w:rPr>
                <w:rFonts w:ascii="Times New Roman" w:hAnsi="Times New Roman"/>
                <w:sz w:val="24"/>
                <w:szCs w:val="24"/>
              </w:rPr>
            </w:pPr>
          </w:p>
        </w:tc>
        <w:tc>
          <w:tcPr>
            <w:tcW w:w="1842" w:type="dxa"/>
          </w:tcPr>
          <w:p w:rsidR="002E09DF" w:rsidRPr="00B96826" w:rsidRDefault="002E09DF" w:rsidP="002E09DF">
            <w:pPr>
              <w:spacing w:after="0" w:line="240" w:lineRule="auto"/>
              <w:rPr>
                <w:rFonts w:ascii="Times New Roman" w:hAnsi="Times New Roman"/>
                <w:sz w:val="24"/>
                <w:szCs w:val="24"/>
              </w:rPr>
            </w:pPr>
          </w:p>
        </w:tc>
        <w:tc>
          <w:tcPr>
            <w:tcW w:w="3119" w:type="dxa"/>
          </w:tcPr>
          <w:p w:rsidR="002E09DF" w:rsidRPr="00B96826" w:rsidRDefault="002E09DF" w:rsidP="002E09DF">
            <w:pPr>
              <w:spacing w:after="0" w:line="240" w:lineRule="auto"/>
              <w:rPr>
                <w:rFonts w:ascii="Times New Roman" w:hAnsi="Times New Roman"/>
                <w:sz w:val="24"/>
                <w:szCs w:val="24"/>
              </w:rPr>
            </w:pPr>
          </w:p>
        </w:tc>
      </w:tr>
    </w:tbl>
    <w:p w:rsidR="002E09DF" w:rsidRPr="003172FD" w:rsidRDefault="002E09DF" w:rsidP="002E09DF">
      <w:pPr>
        <w:rPr>
          <w:rFonts w:ascii="Arial" w:hAnsi="Arial" w:cs="Arial"/>
          <w:sz w:val="24"/>
          <w:szCs w:val="24"/>
        </w:rPr>
      </w:pPr>
    </w:p>
    <w:sectPr w:rsidR="002E09DF" w:rsidRPr="003172FD" w:rsidSect="002E09DF">
      <w:pgSz w:w="16838" w:h="11906" w:orient="landscape"/>
      <w:pgMar w:top="1440" w:right="85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E36"/>
    <w:multiLevelType w:val="hybridMultilevel"/>
    <w:tmpl w:val="A334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D1758E"/>
    <w:multiLevelType w:val="hybridMultilevel"/>
    <w:tmpl w:val="D18EB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CE45CC"/>
    <w:multiLevelType w:val="hybridMultilevel"/>
    <w:tmpl w:val="D818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0B312B"/>
    <w:multiLevelType w:val="hybridMultilevel"/>
    <w:tmpl w:val="ECC8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0B1D2A"/>
    <w:multiLevelType w:val="hybridMultilevel"/>
    <w:tmpl w:val="A2CE4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2036BB"/>
    <w:multiLevelType w:val="hybridMultilevel"/>
    <w:tmpl w:val="AB8A7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C5C94"/>
    <w:rsid w:val="000C5C94"/>
    <w:rsid w:val="00104479"/>
    <w:rsid w:val="001E5B0B"/>
    <w:rsid w:val="001F68DB"/>
    <w:rsid w:val="002E09DF"/>
    <w:rsid w:val="003172FD"/>
    <w:rsid w:val="003F3744"/>
    <w:rsid w:val="006B1E9C"/>
    <w:rsid w:val="00871BDF"/>
    <w:rsid w:val="00A25EAB"/>
    <w:rsid w:val="00D959E2"/>
    <w:rsid w:val="00F321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8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C94"/>
    <w:rPr>
      <w:rFonts w:ascii="Tahoma" w:hAnsi="Tahoma" w:cs="Tahoma"/>
      <w:sz w:val="16"/>
      <w:szCs w:val="16"/>
    </w:rPr>
  </w:style>
  <w:style w:type="paragraph" w:styleId="ListParagraph">
    <w:name w:val="List Paragraph"/>
    <w:basedOn w:val="Normal"/>
    <w:uiPriority w:val="34"/>
    <w:qFormat/>
    <w:rsid w:val="00F32131"/>
    <w:pPr>
      <w:ind w:left="720"/>
      <w:contextualSpacing/>
    </w:pPr>
  </w:style>
  <w:style w:type="character" w:styleId="Hyperlink">
    <w:name w:val="Hyperlink"/>
    <w:basedOn w:val="DefaultParagraphFont"/>
    <w:uiPriority w:val="99"/>
    <w:unhideWhenUsed/>
    <w:rsid w:val="003172FD"/>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survivalriva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SSERC</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esob</dc:creator>
  <cp:keywords/>
  <dc:description/>
  <cp:lastModifiedBy> </cp:lastModifiedBy>
  <cp:revision>4</cp:revision>
  <cp:lastPrinted>2011-10-03T13:35:00Z</cp:lastPrinted>
  <dcterms:created xsi:type="dcterms:W3CDTF">2011-10-03T12:14:00Z</dcterms:created>
  <dcterms:modified xsi:type="dcterms:W3CDTF">2011-10-05T09:36:00Z</dcterms:modified>
</cp:coreProperties>
</file>