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5C" w:rsidRDefault="00481B5C" w:rsidP="00481B5C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-69215</wp:posOffset>
            </wp:positionV>
            <wp:extent cx="857250" cy="844550"/>
            <wp:effectExtent l="19050" t="0" r="0" b="0"/>
            <wp:wrapSquare wrapText="bothSides"/>
            <wp:docPr id="5" name="Picture 4" descr="logo-CLEAP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LEAPSS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-69215</wp:posOffset>
            </wp:positionV>
            <wp:extent cx="1162050" cy="1016000"/>
            <wp:effectExtent l="0" t="0" r="0" b="0"/>
            <wp:wrapSquare wrapText="bothSides"/>
            <wp:docPr id="6" name="Picture 5" descr="SSERC 5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RC 50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B5C" w:rsidRDefault="00481B5C" w:rsidP="00481B5C">
      <w:pPr>
        <w:rPr>
          <w:szCs w:val="24"/>
        </w:rPr>
      </w:pPr>
    </w:p>
    <w:p w:rsidR="00481B5C" w:rsidRDefault="00481B5C" w:rsidP="00481B5C">
      <w:pPr>
        <w:rPr>
          <w:szCs w:val="24"/>
        </w:rPr>
      </w:pPr>
    </w:p>
    <w:p w:rsidR="00481B5C" w:rsidRDefault="00481B5C" w:rsidP="00481B5C">
      <w:pPr>
        <w:rPr>
          <w:szCs w:val="24"/>
        </w:rPr>
      </w:pPr>
    </w:p>
    <w:p w:rsidR="00481B5C" w:rsidRDefault="00481B5C" w:rsidP="00481B5C">
      <w:pPr>
        <w:rPr>
          <w:szCs w:val="24"/>
        </w:rPr>
      </w:pPr>
    </w:p>
    <w:p w:rsidR="00481B5C" w:rsidRDefault="00481B5C" w:rsidP="00481B5C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4767"/>
      </w:tblGrid>
      <w:tr w:rsidR="00481B5C" w:rsidRPr="00B0170F" w:rsidTr="00EB48AA">
        <w:tc>
          <w:tcPr>
            <w:tcW w:w="0" w:type="auto"/>
          </w:tcPr>
          <w:p w:rsidR="00481B5C" w:rsidRPr="00EB48AA" w:rsidRDefault="00481B5C" w:rsidP="00481B5C">
            <w:pPr>
              <w:rPr>
                <w:rFonts w:ascii="Times New Roman" w:eastAsia="Calibri" w:hAnsi="Times New Roman" w:cs="Times New Roman"/>
                <w:sz w:val="72"/>
                <w:szCs w:val="72"/>
              </w:rPr>
            </w:pPr>
            <w:r w:rsidRPr="00EB48AA">
              <w:rPr>
                <w:rFonts w:ascii="Times New Roman" w:hAnsi="Times New Roman" w:cs="Times New Roman"/>
                <w:sz w:val="72"/>
                <w:szCs w:val="72"/>
              </w:rPr>
              <w:t>Microscale Chemistry</w:t>
            </w:r>
          </w:p>
        </w:tc>
      </w:tr>
      <w:tr w:rsidR="00481B5C" w:rsidRPr="00EB48AA" w:rsidTr="00EB48AA">
        <w:trPr>
          <w:trHeight w:val="604"/>
        </w:trPr>
        <w:tc>
          <w:tcPr>
            <w:tcW w:w="0" w:type="auto"/>
          </w:tcPr>
          <w:p w:rsidR="00481B5C" w:rsidRPr="00EB48AA" w:rsidRDefault="00481B5C" w:rsidP="00481B5C">
            <w:pPr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EB48AA">
              <w:rPr>
                <w:rFonts w:ascii="Times New Roman" w:hAnsi="Times New Roman" w:cs="Times New Roman"/>
                <w:sz w:val="52"/>
                <w:szCs w:val="52"/>
              </w:rPr>
              <w:t>The Chemistry of Iron compounds</w:t>
            </w:r>
          </w:p>
        </w:tc>
      </w:tr>
    </w:tbl>
    <w:p w:rsidR="00481B5C" w:rsidRPr="00EB48AA" w:rsidRDefault="00481B5C" w:rsidP="00481B5C">
      <w:pPr>
        <w:rPr>
          <w:rFonts w:ascii="Times New Roman" w:hAnsi="Times New Roman" w:cs="Times New Roman"/>
          <w:szCs w:val="24"/>
        </w:rPr>
      </w:pPr>
    </w:p>
    <w:p w:rsidR="00481B5C" w:rsidRPr="00EB48AA" w:rsidRDefault="00481B5C" w:rsidP="00481B5C">
      <w:pPr>
        <w:rPr>
          <w:rFonts w:ascii="Times New Roman" w:hAnsi="Times New Roman" w:cs="Times New Roman"/>
          <w:szCs w:val="24"/>
        </w:rPr>
      </w:pPr>
    </w:p>
    <w:p w:rsidR="00481B5C" w:rsidRPr="00EB48AA" w:rsidRDefault="00481B5C" w:rsidP="00481B5C">
      <w:pPr>
        <w:rPr>
          <w:rFonts w:ascii="Times New Roman" w:hAnsi="Times New Roman" w:cs="Times New Roman"/>
          <w:szCs w:val="24"/>
        </w:rPr>
      </w:pPr>
    </w:p>
    <w:p w:rsidR="00481B5C" w:rsidRPr="00EB48AA" w:rsidRDefault="00481B5C" w:rsidP="00481B5C">
      <w:pPr>
        <w:rPr>
          <w:rFonts w:ascii="Times New Roman" w:hAnsi="Times New Roman" w:cs="Times New Roman"/>
          <w:szCs w:val="24"/>
        </w:rPr>
      </w:pPr>
    </w:p>
    <w:p w:rsidR="00481B5C" w:rsidRPr="00EB48AA" w:rsidRDefault="00481B5C" w:rsidP="00481B5C">
      <w:pPr>
        <w:rPr>
          <w:rFonts w:ascii="Times New Roman" w:hAnsi="Times New Roman" w:cs="Times New Roman"/>
          <w:szCs w:val="24"/>
        </w:rPr>
      </w:pPr>
    </w:p>
    <w:p w:rsidR="00481B5C" w:rsidRPr="00EB48AA" w:rsidRDefault="00963599" w:rsidP="00481B5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7.1pt;margin-top:567.1pt;width:420.2pt;height:175.4pt;z-index:-251595776;mso-height-percent:200;mso-position-vertical-relative:page;mso-height-percent:200;mso-width-relative:margin;mso-height-relative:margin" wrapcoords="-90 -58 -90 21542 21690 21542 21690 -58 -90 -58" o:allowincell="f" o:allowoverlap="f">
            <v:textbox style="mso-next-textbox:#_x0000_s1072;mso-fit-shape-to-text:t">
              <w:txbxContent>
                <w:p w:rsidR="00481B5C" w:rsidRPr="00EB48AA" w:rsidRDefault="00481B5C" w:rsidP="00EB48AA">
                  <w:pPr>
                    <w:spacing w:after="60"/>
                    <w:rPr>
                      <w:rFonts w:ascii="Times New Roman" w:eastAsia="Calibri" w:hAnsi="Times New Roman" w:cs="Times New Roman"/>
                      <w:b/>
                      <w:color w:val="31849B" w:themeColor="accent5" w:themeShade="BF"/>
                      <w:sz w:val="24"/>
                      <w:szCs w:val="24"/>
                    </w:rPr>
                  </w:pPr>
                  <w:r w:rsidRPr="00EB48AA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4"/>
                      <w:szCs w:val="24"/>
                    </w:rPr>
                    <w:t>A simple method for investigating the reactions of iron II and III compounds.</w:t>
                  </w:r>
                  <w:r w:rsidR="00EB48AA" w:rsidRPr="00EB48AA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4"/>
                      <w:szCs w:val="24"/>
                    </w:rPr>
                    <w:t xml:space="preserve"> </w:t>
                  </w:r>
                  <w:r w:rsidRPr="00EB48AA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24"/>
                      <w:szCs w:val="24"/>
                    </w:rPr>
                    <w:t>Using a technique which can be applied to many other reactions.</w:t>
                  </w:r>
                </w:p>
                <w:p w:rsidR="00EB48AA" w:rsidRDefault="00EB48AA" w:rsidP="00EB48AA">
                  <w:pPr>
                    <w:spacing w:after="6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CfE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Level 3</w:t>
                  </w:r>
                </w:p>
                <w:p w:rsidR="00EB48AA" w:rsidRDefault="00EB48AA" w:rsidP="00EB48AA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EB48AA">
                    <w:rPr>
                      <w:rFonts w:ascii="Times New Roman" w:hAnsi="Times New Roman" w:cs="Times New Roman"/>
                    </w:rPr>
                    <w:t>Through experimentation, I can identify indicators of chemical reactions having occurred. I can describe ways of controlling the rate of reactions and can relate my findings to the world around me.</w:t>
                  </w:r>
                </w:p>
                <w:p w:rsidR="00EB48AA" w:rsidRDefault="00EB48AA" w:rsidP="00EB48AA">
                  <w:pPr>
                    <w:spacing w:after="6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SCN 3-19a</w:t>
                  </w:r>
                </w:p>
                <w:p w:rsidR="00EB48AA" w:rsidRPr="00EB48AA" w:rsidRDefault="00EB48AA" w:rsidP="00EB48AA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B48AA">
                    <w:rPr>
                      <w:rFonts w:ascii="Times New Roman" w:hAnsi="Times New Roman" w:cs="Times New Roman"/>
                      <w:i/>
                    </w:rPr>
                    <w:t>(possible links elsewhere for some of the reactions)</w:t>
                  </w:r>
                </w:p>
                <w:p w:rsidR="00EB48AA" w:rsidRDefault="00EB48AA" w:rsidP="00EB48AA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B48AA">
                    <w:rPr>
                      <w:rFonts w:ascii="Times New Roman" w:hAnsi="Times New Roman" w:cs="Times New Roman"/>
                      <w:b/>
                    </w:rPr>
                    <w:t>CfE</w:t>
                  </w:r>
                  <w:proofErr w:type="spellEnd"/>
                  <w:r w:rsidRPr="00EB48AA">
                    <w:rPr>
                      <w:rFonts w:ascii="Times New Roman" w:hAnsi="Times New Roman" w:cs="Times New Roman"/>
                      <w:b/>
                    </w:rPr>
                    <w:t xml:space="preserve"> Advanced Higher</w:t>
                  </w:r>
                  <w:r w:rsidRPr="00EB48AA">
                    <w:rPr>
                      <w:rFonts w:ascii="Times New Roman" w:hAnsi="Times New Roman" w:cs="Times New Roman"/>
                    </w:rPr>
                    <w:t xml:space="preserve"> -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EB48AA">
                    <w:rPr>
                      <w:rFonts w:ascii="Times New Roman" w:hAnsi="Times New Roman" w:cs="Times New Roman"/>
                    </w:rPr>
                    <w:t>Inorganic and Physical Chemistry</w:t>
                  </w:r>
                </w:p>
                <w:p w:rsidR="00EB48AA" w:rsidRPr="00EB48AA" w:rsidRDefault="00EB48AA" w:rsidP="00EB48AA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Transition metals</w:t>
                  </w:r>
                </w:p>
              </w:txbxContent>
            </v:textbox>
            <w10:wrap type="tight" anchory="page"/>
          </v:shape>
        </w:pict>
      </w:r>
      <w:r w:rsidR="00481B5C" w:rsidRPr="00EB48AA">
        <w:rPr>
          <w:rFonts w:ascii="Times New Roman" w:hAnsi="Times New Roman" w:cs="Times New Roman"/>
          <w:szCs w:val="24"/>
        </w:rPr>
        <w:br w:type="page"/>
      </w:r>
    </w:p>
    <w:p w:rsidR="003349C5" w:rsidRPr="00A6480F" w:rsidRDefault="003349C5" w:rsidP="003349C5">
      <w:pPr>
        <w:rPr>
          <w:rFonts w:ascii="Times New Roman" w:hAnsi="Times New Roman" w:cs="Times New Roman"/>
          <w:b/>
          <w:sz w:val="28"/>
          <w:szCs w:val="28"/>
        </w:rPr>
      </w:pPr>
      <w:r w:rsidRPr="00A6480F">
        <w:rPr>
          <w:rFonts w:ascii="Times New Roman" w:hAnsi="Times New Roman" w:cs="Times New Roman"/>
          <w:b/>
          <w:sz w:val="28"/>
          <w:szCs w:val="28"/>
        </w:rPr>
        <w:lastRenderedPageBreak/>
        <w:t>Introduction</w:t>
      </w:r>
    </w:p>
    <w:p w:rsidR="003349C5" w:rsidRDefault="003349C5" w:rsidP="003349C5">
      <w:pPr>
        <w:rPr>
          <w:rFonts w:ascii="Times New Roman" w:hAnsi="Times New Roman" w:cs="Times New Roman"/>
          <w:sz w:val="28"/>
          <w:szCs w:val="28"/>
        </w:rPr>
      </w:pPr>
      <w:r w:rsidRPr="00210470">
        <w:rPr>
          <w:rFonts w:ascii="Times New Roman" w:hAnsi="Times New Roman" w:cs="Times New Roman"/>
          <w:sz w:val="28"/>
          <w:szCs w:val="28"/>
        </w:rPr>
        <w:t xml:space="preserve">This is a series of </w:t>
      </w:r>
      <w:r>
        <w:rPr>
          <w:rFonts w:ascii="Times New Roman" w:hAnsi="Times New Roman" w:cs="Times New Roman"/>
          <w:sz w:val="28"/>
          <w:szCs w:val="28"/>
        </w:rPr>
        <w:t>simple reactions that demonstrate many of the properties of iron compounds: oxidation, reduction complex formation etc.</w:t>
      </w:r>
    </w:p>
    <w:p w:rsidR="003349C5" w:rsidRDefault="003349C5" w:rsidP="003349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Microscale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chemistry is a familiar concept but the method employed here takes it a step further. The reactions are all carried out using drops of reagents on a laminated sheet of paper (or on paper inside a plastic pocket). This has a few advantages:</w:t>
      </w:r>
    </w:p>
    <w:p w:rsidR="003349C5" w:rsidRPr="004A2BF3" w:rsidRDefault="003349C5" w:rsidP="003349C5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A2BF3">
        <w:rPr>
          <w:rFonts w:ascii="Times New Roman" w:hAnsi="Times New Roman" w:cs="Times New Roman"/>
          <w:sz w:val="28"/>
          <w:szCs w:val="28"/>
        </w:rPr>
        <w:t>The instructions are built into the workspace (the sheet) so are more easily followed.</w:t>
      </w:r>
    </w:p>
    <w:p w:rsidR="003349C5" w:rsidRPr="004A2BF3" w:rsidRDefault="003349C5" w:rsidP="003349C5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A2BF3">
        <w:rPr>
          <w:rFonts w:ascii="Times New Roman" w:hAnsi="Times New Roman" w:cs="Times New Roman"/>
          <w:sz w:val="28"/>
          <w:szCs w:val="28"/>
        </w:rPr>
        <w:t>At the end of the experiment, clearing up simply involves wiping the sheets with paper towel. No fiddly, small tubes or dimple trays to wash up.</w:t>
      </w:r>
    </w:p>
    <w:p w:rsidR="003349C5" w:rsidRPr="004A2BF3" w:rsidRDefault="003349C5" w:rsidP="003349C5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A2BF3">
        <w:rPr>
          <w:rFonts w:ascii="Times New Roman" w:hAnsi="Times New Roman" w:cs="Times New Roman"/>
          <w:sz w:val="28"/>
          <w:szCs w:val="28"/>
        </w:rPr>
        <w:t>Because such small amounts of reagents are being used, a kit for the experiment will take up a very small amount of space.</w:t>
      </w:r>
    </w:p>
    <w:p w:rsidR="003349C5" w:rsidRDefault="003349C5" w:rsidP="00334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explanations of the reactions are printed on the reverse of the sheet, pupils will not be able to check their answers until they have finished.</w:t>
      </w:r>
    </w:p>
    <w:p w:rsidR="003349C5" w:rsidRDefault="003349C5" w:rsidP="003349C5">
      <w:pPr>
        <w:rPr>
          <w:rFonts w:ascii="Times New Roman" w:hAnsi="Times New Roman" w:cs="Times New Roman"/>
          <w:b/>
          <w:sz w:val="28"/>
          <w:szCs w:val="28"/>
        </w:rPr>
      </w:pPr>
    </w:p>
    <w:p w:rsidR="003349C5" w:rsidRPr="00A6480F" w:rsidRDefault="003349C5" w:rsidP="003349C5">
      <w:pPr>
        <w:rPr>
          <w:rFonts w:ascii="Times New Roman" w:hAnsi="Times New Roman" w:cs="Times New Roman"/>
          <w:b/>
          <w:sz w:val="28"/>
          <w:szCs w:val="28"/>
        </w:rPr>
      </w:pPr>
      <w:r w:rsidRPr="00A6480F">
        <w:rPr>
          <w:rFonts w:ascii="Times New Roman" w:hAnsi="Times New Roman" w:cs="Times New Roman"/>
          <w:b/>
          <w:sz w:val="28"/>
          <w:szCs w:val="28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652"/>
        <w:gridCol w:w="4590"/>
      </w:tblGrid>
      <w:tr w:rsidR="003349C5" w:rsidRPr="000E01B4" w:rsidTr="00D822FB"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4">
              <w:rPr>
                <w:rFonts w:ascii="Times New Roman" w:hAnsi="Times New Roman" w:cs="Times New Roman"/>
                <w:sz w:val="24"/>
                <w:szCs w:val="24"/>
              </w:rPr>
              <w:t>Laminated sheets</w:t>
            </w:r>
          </w:p>
        </w:tc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pieces of magnesium ribbon and a magnet</w:t>
            </w:r>
          </w:p>
        </w:tc>
      </w:tr>
      <w:tr w:rsidR="003349C5" w:rsidRPr="000E01B4" w:rsidTr="00D822FB"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4">
              <w:rPr>
                <w:rFonts w:ascii="Times New Roman" w:hAnsi="Times New Roman" w:cs="Times New Roman"/>
                <w:sz w:val="24"/>
                <w:szCs w:val="24"/>
              </w:rPr>
              <w:t>Iron II sulphate solution (1.4g in 3cm</w:t>
            </w:r>
            <w:r w:rsidRPr="000E01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E01B4">
              <w:rPr>
                <w:rFonts w:ascii="Times New Roman" w:hAnsi="Times New Roman" w:cs="Times New Roman"/>
                <w:sz w:val="24"/>
                <w:szCs w:val="24"/>
              </w:rPr>
              <w:t xml:space="preserve"> of water)</w:t>
            </w:r>
          </w:p>
        </w:tc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4">
              <w:rPr>
                <w:rFonts w:ascii="Times New Roman" w:hAnsi="Times New Roman" w:cs="Times New Roman"/>
                <w:sz w:val="24"/>
                <w:szCs w:val="24"/>
              </w:rPr>
              <w:t>1M Hydrochloric acid</w:t>
            </w:r>
          </w:p>
        </w:tc>
      </w:tr>
      <w:tr w:rsidR="003349C5" w:rsidRPr="000E01B4" w:rsidTr="00D822FB"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Hydrogen peroxide [irritant]</w:t>
            </w:r>
          </w:p>
        </w:tc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0.4M Sodium hydroxide solution [irritant]</w:t>
            </w:r>
          </w:p>
        </w:tc>
      </w:tr>
      <w:tr w:rsidR="003349C5" w:rsidRPr="000E01B4" w:rsidTr="00D822FB">
        <w:tc>
          <w:tcPr>
            <w:tcW w:w="5211" w:type="dxa"/>
          </w:tcPr>
          <w:p w:rsidR="003349C5" w:rsidRPr="000E01B4" w:rsidRDefault="00207572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0.1M </w:t>
            </w:r>
            <w:r w:rsidR="003349C5">
              <w:rPr>
                <w:rFonts w:ascii="Times New Roman" w:hAnsi="Times New Roman" w:cs="Times New Roman"/>
                <w:sz w:val="24"/>
                <w:szCs w:val="24"/>
              </w:rPr>
              <w:t xml:space="preserve">Potassium </w:t>
            </w:r>
            <w:proofErr w:type="spellStart"/>
            <w:r w:rsidR="003349C5">
              <w:rPr>
                <w:rFonts w:ascii="Times New Roman" w:hAnsi="Times New Roman" w:cs="Times New Roman"/>
                <w:sz w:val="24"/>
                <w:szCs w:val="24"/>
              </w:rPr>
              <w:t>hexacyanoferrate</w:t>
            </w:r>
            <w:proofErr w:type="spellEnd"/>
            <w:r w:rsidR="003349C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4">
              <w:rPr>
                <w:rFonts w:ascii="Times New Roman" w:hAnsi="Times New Roman" w:cs="Times New Roman"/>
                <w:sz w:val="24"/>
                <w:szCs w:val="24"/>
              </w:rPr>
              <w:t xml:space="preserve">0.5M sodium </w:t>
            </w:r>
            <w:proofErr w:type="spellStart"/>
            <w:r w:rsidRPr="000E01B4">
              <w:rPr>
                <w:rFonts w:ascii="Times New Roman" w:hAnsi="Times New Roman" w:cs="Times New Roman"/>
                <w:sz w:val="24"/>
                <w:szCs w:val="24"/>
              </w:rPr>
              <w:t>thiosulphate</w:t>
            </w:r>
            <w:proofErr w:type="spellEnd"/>
          </w:p>
        </w:tc>
      </w:tr>
      <w:tr w:rsidR="003349C5" w:rsidRPr="000E01B4" w:rsidTr="00D822FB">
        <w:tc>
          <w:tcPr>
            <w:tcW w:w="5211" w:type="dxa"/>
          </w:tcPr>
          <w:p w:rsidR="003349C5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0F">
              <w:rPr>
                <w:rFonts w:ascii="Times New Roman" w:hAnsi="Times New Roman" w:cs="Times New Roman"/>
                <w:sz w:val="24"/>
                <w:szCs w:val="24"/>
              </w:rPr>
              <w:t xml:space="preserve">0.1M ammonium  (or potassium) </w:t>
            </w:r>
            <w:proofErr w:type="spellStart"/>
            <w:r w:rsidRPr="00A6480F">
              <w:rPr>
                <w:rFonts w:ascii="Times New Roman" w:hAnsi="Times New Roman" w:cs="Times New Roman"/>
                <w:sz w:val="24"/>
                <w:szCs w:val="24"/>
              </w:rPr>
              <w:t>thiocyanate</w:t>
            </w:r>
            <w:proofErr w:type="spellEnd"/>
          </w:p>
        </w:tc>
        <w:tc>
          <w:tcPr>
            <w:tcW w:w="5211" w:type="dxa"/>
          </w:tcPr>
          <w:p w:rsidR="003349C5" w:rsidRPr="000E01B4" w:rsidRDefault="003349C5" w:rsidP="00D8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Droppers / Pasteur pipettes</w:t>
            </w:r>
          </w:p>
        </w:tc>
      </w:tr>
    </w:tbl>
    <w:p w:rsidR="003349C5" w:rsidRDefault="003349C5" w:rsidP="003349C5">
      <w:pPr>
        <w:rPr>
          <w:rFonts w:ascii="Times New Roman" w:hAnsi="Times New Roman" w:cs="Times New Roman"/>
          <w:sz w:val="28"/>
          <w:szCs w:val="28"/>
        </w:rPr>
      </w:pPr>
    </w:p>
    <w:p w:rsidR="003349C5" w:rsidRDefault="003349C5" w:rsidP="00334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reactions are carried out by placing drops of the solutions in the appropriate place on the sheet.</w:t>
      </w:r>
    </w:p>
    <w:p w:rsidR="003349C5" w:rsidRDefault="003349C5" w:rsidP="00334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an ideal world, a clean Pasteur pipette would be used for each solution. It is quite acceptable, however, to re-use the same dropper/pipette - as long as it is rinsed between solutions. (This is particularly important before using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thiocyanate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349C5" w:rsidRPr="003349C5" w:rsidRDefault="003349C5">
      <w:pPr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Aharoni"/>
          <w:sz w:val="48"/>
          <w:szCs w:val="48"/>
        </w:rPr>
        <w:br w:type="page"/>
      </w:r>
    </w:p>
    <w:p w:rsidR="00491988" w:rsidRPr="00331803" w:rsidRDefault="00491988" w:rsidP="00491988">
      <w:pPr>
        <w:rPr>
          <w:rFonts w:ascii="Arial Black" w:hAnsi="Arial Black" w:cs="Aharoni"/>
          <w:sz w:val="48"/>
          <w:szCs w:val="4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-587006</wp:posOffset>
            </wp:positionH>
            <wp:positionV relativeFrom="paragraph">
              <wp:posOffset>-88708</wp:posOffset>
            </wp:positionV>
            <wp:extent cx="531938" cy="531628"/>
            <wp:effectExtent l="19050" t="0" r="1462" b="0"/>
            <wp:wrapNone/>
            <wp:docPr id="11" name="Picture 0" descr="SSERC_jp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RC_jpg_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38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-67945</wp:posOffset>
            </wp:positionV>
            <wp:extent cx="476250" cy="467360"/>
            <wp:effectExtent l="19050" t="0" r="0" b="0"/>
            <wp:wrapNone/>
            <wp:docPr id="12" name="Picture 1" descr="logo-CLEAP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LEAP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599" w:rsidRPr="00963599">
        <w:rPr>
          <w:noProof/>
          <w:lang w:val="en-US" w:eastAsia="zh-TW"/>
        </w:rPr>
        <w:pict>
          <v:shape id="_x0000_s1134" type="#_x0000_t202" style="position:absolute;margin-left:3.75pt;margin-top:34.15pt;width:224.85pt;height:92pt;z-index:251722752;mso-height-percent:200;mso-position-horizontal-relative:text;mso-position-vertical-relative:text;mso-height-percent:200;mso-width-relative:margin;mso-height-relative:margin">
            <v:textbox style="mso-next-textbox:#_x0000_s1134;mso-fit-shape-to-text:t">
              <w:txbxContent>
                <w:p w:rsidR="00491988" w:rsidRPr="00331803" w:rsidRDefault="00491988" w:rsidP="004919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18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You are given a vial with 0.2g of iron (II) sulphate. Add 1.5cm</w:t>
                  </w:r>
                  <w:r w:rsidRPr="00A44D5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3318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of distilled water to the solid, stir/shake to dissolve and place it in the circle.</w:t>
                  </w:r>
                </w:p>
              </w:txbxContent>
            </v:textbox>
          </v:shape>
        </w:pict>
      </w:r>
      <w:r w:rsidR="00963599" w:rsidRPr="00963599">
        <w:rPr>
          <w:noProof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7" type="#_x0000_t13" style="position:absolute;margin-left:237.05pt;margin-top:69.1pt;width:1in;height:25.15pt;z-index:251736064;mso-position-horizontal-relative:text;mso-position-vertical-relative:text"/>
        </w:pict>
      </w:r>
      <w:r w:rsidR="00963599" w:rsidRPr="00963599">
        <w:rPr>
          <w:noProof/>
          <w:lang w:eastAsia="en-GB"/>
        </w:rPr>
        <w:pict>
          <v:oval id="_x0000_s1135" style="position:absolute;margin-left:324.55pt;margin-top:38.9pt;width:92.4pt;height:82.5pt;z-index:251723776;mso-position-horizontal-relative:text;mso-position-vertical-relative:text" strokecolor="#cc0" strokeweight="4.5pt"/>
        </w:pict>
      </w:r>
      <w:r w:rsidRPr="00331803">
        <w:rPr>
          <w:rFonts w:ascii="Arial Black" w:hAnsi="Arial Black" w:cs="Aharoni"/>
          <w:sz w:val="48"/>
          <w:szCs w:val="48"/>
        </w:rPr>
        <w:t>The Chemistry of Iron Compounds</w:t>
      </w:r>
    </w:p>
    <w:tbl>
      <w:tblPr>
        <w:tblStyle w:val="TableGrid"/>
        <w:tblpPr w:leftFromText="180" w:rightFromText="180" w:vertAnchor="text" w:horzAnchor="margin" w:tblpXSpec="center" w:tblpY="2964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410"/>
        <w:gridCol w:w="2410"/>
        <w:gridCol w:w="2410"/>
      </w:tblGrid>
      <w:tr w:rsidR="00491988" w:rsidRPr="00422010" w:rsidTr="00DF11FC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91988" w:rsidRDefault="00491988" w:rsidP="00DF11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10">
              <w:rPr>
                <w:rFonts w:ascii="Times New Roman" w:hAnsi="Times New Roman" w:cs="Times New Roman"/>
                <w:sz w:val="24"/>
                <w:szCs w:val="24"/>
              </w:rPr>
              <w:t>2. Add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pieces of magnesium turnings.</w:t>
            </w:r>
          </w:p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a bar magnet slowly towards the circle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36" style="position:absolute;margin-left:0;margin-top:2.15pt;width:92.4pt;height:82.5pt;z-index:251724800;mso-position-horizontal:center;mso-position-horizontal-relative:margin;mso-position-vertical-relative:text" strokecolor="#76923c [2406]" strokeweight="4.5pt">
                  <v:stroke linestyle="thinThick"/>
                  <w10:wrap anchorx="margin"/>
                </v:oval>
              </w:pict>
            </w:r>
            <w:r w:rsidR="004919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9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46" type="#_x0000_t75" style="position:absolute;margin-left:14.6pt;margin-top:23.8pt;width:214.5pt;height:45pt;z-index:251735040;mso-position-horizontal-relative:text;mso-position-vertical-relative:text">
                  <v:imagedata r:id="rId8" o:title=""/>
                </v:shape>
                <o:OLEObject Type="Embed" ProgID="PBrush" ShapeID="_x0000_s1146" DrawAspect="Content" ObjectID="_1505035417" r:id="rId9"/>
              </w:pict>
            </w:r>
          </w:p>
        </w:tc>
        <w:tc>
          <w:tcPr>
            <w:tcW w:w="2410" w:type="dxa"/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88" w:rsidRPr="00422010" w:rsidTr="00DF11FC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Add 5 drops of 0.4M sodium hydroxide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37" style="position:absolute;margin-left:0;margin-top:3.4pt;width:92.4pt;height:82.5pt;z-index:251725824;mso-position-horizontal:center;mso-position-horizontal-relative:margin;mso-position-vertical-relative:text" strokecolor="#76923c [2406]" strokeweight="4.5pt">
                  <v:stroke linestyle="thinThick"/>
                  <w10:wrap anchorx="margin"/>
                </v:oval>
              </w:pict>
            </w:r>
            <w:r w:rsidR="004919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88" w:rsidRPr="00422010" w:rsidTr="00DF11FC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Add 1 drop of 1M hydrochloric acid and 5 drops of 20vol hydrogen peroxide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38" style="position:absolute;margin-left:0;margin-top:4.65pt;width:92.4pt;height:82.5pt;z-index:251726848;mso-position-horizontal:center;mso-position-horizontal-relative:margin;mso-position-vertical-relative:text" strokecolor="#943634 [2405]" strokeweight="4.5pt">
                  <v:stroke linestyle="thinThick"/>
                  <w10:wrap anchorx="margin"/>
                </v:oval>
              </w:pict>
            </w:r>
            <w:r w:rsidR="00491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Take 1 drop of the solution from </w:t>
            </w:r>
            <w:r w:rsidRPr="00422010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5 drops of 0.4M sodium hydroxide solution.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44" style="position:absolute;margin-left:6.5pt;margin-top:195.35pt;width:92.4pt;height:82.5pt;z-index:251732992;mso-position-horizontal-relative:margin;mso-position-vertical-relative:text" strokecolor="#002060" strokeweight="4.5pt">
                  <v:stroke linestyle="thinThick"/>
                  <w10:wrap anchorx="margin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43" style="position:absolute;margin-left:6.5pt;margin-top:100.7pt;width:92.4pt;height:82.5pt;z-index:251731968;mso-position-horizontal-relative:margin;mso-position-vertical-relative:text" strokecolor="#76923c [2406]" strokeweight="4.5pt">
                  <v:stroke linestyle="thinThick"/>
                  <w10:wrap anchorx="margin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42" style="position:absolute;margin-left:6.5pt;margin-top:6.9pt;width:92.4pt;height:82.5pt;z-index:251730944;mso-position-horizontal-relative:margin;mso-position-vertical-relative:text" strokecolor="#943634 [2405]" strokeweight="4.5pt">
                  <v:stroke linestyle="thinThick"/>
                  <w10:wrap anchorx="margin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45" style="position:absolute;margin-left:6.5pt;margin-top:289.7pt;width:92.4pt;height:82.5pt;z-index:251734016;mso-position-horizontal-relative:margin;mso-position-vertical-relative:text" strokecolor="#c00000" strokeweight="4.5pt">
                  <v:stroke linestyle="thinThick"/>
                  <w10:wrap anchorx="margin"/>
                </v:oval>
              </w:pict>
            </w:r>
            <w:r w:rsidR="004919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491988" w:rsidRPr="00422010" w:rsidTr="00DF11FC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Take 1 drop of the solution from </w:t>
            </w:r>
            <w:r w:rsidRPr="00422010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5 drops of 0.5M 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thiosulphate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solution. Stir the solution with your pipette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39" style="position:absolute;margin-left:0;margin-top:5.15pt;width:92.4pt;height:82.5pt;z-index:251727872;mso-position-horizontal:center;mso-position-horizontal-relative:margin;mso-position-vertical-relative:text" strokecolor="#622423 [1605]" strokeweight="4.5pt">
                  <v:stroke linestyle="thinThick"/>
                  <w10:wrap anchorx="margin"/>
                </v:oval>
              </w:pict>
            </w:r>
            <w:r w:rsidR="004919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Take 1 drop of the solution from </w:t>
            </w:r>
            <w:r w:rsidRPr="00422010">
              <w:rPr>
                <w:rFonts w:ascii="Times New Roman" w:hAnsi="Times New Roman" w:cs="Times New Roman"/>
                <w:b/>
                <w:sz w:val="24"/>
                <w:szCs w:val="24"/>
              </w:rPr>
              <w:t>circle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5 drops of 0.4M sodium hydroxide solution.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91988" w:rsidRPr="00422010" w:rsidTr="00DF11FC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91988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Add 1 drop of 0.1M potassium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hexacyanoferrate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40" style="position:absolute;margin-left:0;margin-top:2.55pt;width:92.4pt;height:82.5pt;z-index:251728896;mso-position-horizontal:center;mso-position-horizontal-relative:margin;mso-position-vertical-relative:text" strokecolor="#365f91 [2404]" strokeweight="4.5pt">
                  <v:stroke linestyle="thinThick"/>
                  <w10:wrap anchorx="margin"/>
                </v:oval>
              </w:pict>
            </w:r>
            <w:r w:rsidR="004919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1988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Take 1 drop of the liquid from </w:t>
            </w: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1 drop of 0.1M potassium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hexacyanoferrate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491988" w:rsidRPr="00422010" w:rsidTr="00DF11FC">
        <w:trPr>
          <w:trHeight w:val="1855"/>
        </w:trPr>
        <w:tc>
          <w:tcPr>
            <w:tcW w:w="2410" w:type="dxa"/>
            <w:tcBorders>
              <w:right w:val="single" w:sz="4" w:space="0" w:color="auto"/>
            </w:tcBorders>
          </w:tcPr>
          <w:p w:rsidR="00491988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Add 1 drop of 0.1M ammonium  (or potassium)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thiocyanate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963599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pict>
                <v:oval id="_x0000_s1141" style="position:absolute;margin-left:0;margin-top:3.8pt;width:92.4pt;height:82.5pt;z-index:251729920;mso-position-horizontal:center;mso-position-horizontal-relative:margin;mso-position-vertical-relative:text" strokecolor="#7f7f7f [1612]" strokeweight="4.5pt">
                  <v:stroke linestyle="thinThick"/>
                  <w10:wrap anchorx="margin"/>
                </v:oval>
              </w:pict>
            </w:r>
            <w:r w:rsidR="004919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1988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Take 1 drop of the liquid from </w:t>
            </w: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circle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add 1 drop of 0.1M ammonium  (or potassium)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thiocyanate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422010" w:rsidRDefault="00491988" w:rsidP="00DF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</w:tbl>
    <w:p w:rsidR="00491988" w:rsidRDefault="00491988" w:rsidP="00491988"/>
    <w:p w:rsidR="00491988" w:rsidRDefault="00491988" w:rsidP="00491988"/>
    <w:p w:rsidR="00491988" w:rsidRDefault="00491988" w:rsidP="00491988"/>
    <w:p w:rsidR="00491988" w:rsidRDefault="00491988" w:rsidP="00491988"/>
    <w:p w:rsidR="00491988" w:rsidRDefault="00491988" w:rsidP="00491988">
      <w:pPr>
        <w:rPr>
          <w:b/>
          <w:sz w:val="28"/>
          <w:szCs w:val="28"/>
        </w:rPr>
      </w:pPr>
      <w:r w:rsidRPr="0071007B">
        <w:rPr>
          <w:b/>
          <w:sz w:val="28"/>
          <w:szCs w:val="28"/>
          <w:highlight w:val="yellow"/>
        </w:rPr>
        <w:t>Place 2 drops of this solution in each of the circles in boxes 2, 3, 4, 8 &amp; 10</w:t>
      </w:r>
    </w:p>
    <w:p w:rsidR="00491988" w:rsidRDefault="00491988" w:rsidP="00491988">
      <w:pPr>
        <w:rPr>
          <w:rFonts w:ascii="Times New Roman" w:hAnsi="Times New Roman" w:cs="Times New Roman"/>
          <w:b/>
          <w:sz w:val="28"/>
          <w:szCs w:val="28"/>
        </w:rPr>
        <w:sectPr w:rsidR="00491988" w:rsidSect="0071007B">
          <w:pgSz w:w="11906" w:h="16838"/>
          <w:pgMar w:top="709" w:right="1440" w:bottom="709" w:left="1440" w:header="708" w:footer="708" w:gutter="0"/>
          <w:pgBorders w:offsetFrom="page">
            <w:top w:val="thinThickSmallGap" w:sz="24" w:space="24" w:color="365F91" w:themeColor="accent1" w:themeShade="BF"/>
            <w:left w:val="thinThickSmallGap" w:sz="24" w:space="24" w:color="365F91" w:themeColor="accent1" w:themeShade="BF"/>
            <w:bottom w:val="thickThinSmallGap" w:sz="24" w:space="24" w:color="365F91" w:themeColor="accent1" w:themeShade="BF"/>
            <w:right w:val="thickThinSmallGap" w:sz="24" w:space="24" w:color="365F91" w:themeColor="accent1" w:themeShade="BF"/>
          </w:pgBorders>
          <w:cols w:space="708"/>
          <w:docGrid w:linePitch="360"/>
        </w:sectPr>
      </w:pPr>
    </w:p>
    <w:tbl>
      <w:tblPr>
        <w:tblpPr w:leftFromText="180" w:rightFromText="180" w:vertAnchor="page" w:horzAnchor="margin" w:tblpY="1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57" w:type="dxa"/>
        </w:tblCellMar>
        <w:tblLook w:val="04A0"/>
      </w:tblPr>
      <w:tblGrid>
        <w:gridCol w:w="2331"/>
        <w:gridCol w:w="2489"/>
        <w:gridCol w:w="2628"/>
        <w:gridCol w:w="2559"/>
        <w:gridCol w:w="2559"/>
        <w:gridCol w:w="2559"/>
      </w:tblGrid>
      <w:tr w:rsidR="00491988" w:rsidRPr="00041544" w:rsidTr="00DF11FC">
        <w:trPr>
          <w:trHeight w:val="1474"/>
        </w:trPr>
        <w:tc>
          <w:tcPr>
            <w:tcW w:w="2331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963599" w:rsidP="00DF11FC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w:lastRenderedPageBreak/>
              <w:pict>
                <v:oval id="_x0000_s1150" style="position:absolute;margin-left:23.95pt;margin-top:6.7pt;width:59.7pt;height:57.25pt;z-index:251739136;mso-position-vertical-relative:margin" strokecolor="#cc0" strokeweight="4.5pt">
                  <w10:wrap anchory="margin"/>
                </v:oval>
              </w:pict>
            </w:r>
            <w:r w:rsidR="00491988" w:rsidRPr="00041544">
              <w:rPr>
                <w:rFonts w:ascii="Calibri" w:hAnsi="Calibri"/>
              </w:rPr>
              <w:t>1.</w:t>
            </w:r>
          </w:p>
        </w:tc>
        <w:tc>
          <w:tcPr>
            <w:tcW w:w="2489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DF4156" w:rsidRDefault="00963599" w:rsidP="00DF11FC">
            <w:pPr>
              <w:spacing w:after="120" w:line="240" w:lineRule="auto"/>
              <w:rPr>
                <w:rFonts w:ascii="Calibri" w:hAnsi="Calibri"/>
                <w:i/>
              </w:rPr>
            </w:pPr>
            <w:r w:rsidRPr="00963599">
              <w:rPr>
                <w:rFonts w:ascii="Calibri" w:hAnsi="Calibri"/>
                <w:noProof/>
                <w:sz w:val="20"/>
                <w:lang w:eastAsia="en-GB"/>
              </w:rPr>
              <w:pict>
                <v:shape id="Right Arrow 32" o:spid="_x0000_s1149" type="#_x0000_t13" style="position:absolute;margin-left:10.75pt;margin-top:10.8pt;width:97.5pt;height:39.45pt;z-index:251738112;visibility:visible;mso-position-horizontal-relative:text;mso-position-vertical-relative:text;mso-height-relative:margin;v-text-anchor:middle" adj="17230" fillcolor="#31849b [2408]" stroked="f" strokecolor="#7f7f7f" strokeweight=".25pt"/>
              </w:pic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963599" w:rsidP="00DF11FC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w:pict>
                <v:group id="_x0000_s1151" style="position:absolute;margin-left:29.75pt;margin-top:3.7pt;width:457.2pt;height:63.8pt;z-index:251740160;mso-position-horizontal-relative:text;mso-position-vertical-relative:text" coordorigin="6362,834" coordsize="9144,1276">
                  <v:oval id="_x0000_s1152" style="position:absolute;left:6362;top:835;width:1288;height:1201;mso-position-horizontal-relative:margin;mso-position-vertical-relative:margin" strokecolor="#76923c [2406]" strokeweight="4.5pt">
                    <v:stroke linestyle="thinThick"/>
                  </v:oval>
                  <v:oval id="_x0000_s1153" style="position:absolute;left:8996;top:834;width:1381;height:1276;mso-position-horizontal-relative:margin;mso-position-vertical-relative:margin" strokecolor="#76923c [2406]" strokeweight="4.5pt">
                    <v:stroke linestyle="thinThick"/>
                  </v:oval>
                  <v:oval id="_x0000_s1154" style="position:absolute;left:11546;top:834;width:1399;height:1239;mso-position-horizontal-relative:margin;mso-position-vertical-relative:margin" strokecolor="#365f91 [2404]" strokeweight="4.5pt">
                    <v:stroke linestyle="thinThick"/>
                  </v:oval>
                  <v:oval id="_x0000_s1155" style="position:absolute;left:14164;top:834;width:1342;height:1276;mso-position-horizontal-relative:margin;mso-position-vertical-relative:margin" strokecolor="#7f7f7f [1612]" strokeweight="4.5pt">
                    <v:stroke linestyle="thinThick"/>
                  </v:oval>
                </v:group>
              </w:pict>
            </w:r>
            <w:r w:rsidR="00491988" w:rsidRPr="00041544">
              <w:rPr>
                <w:rFonts w:ascii="Calibri" w:hAnsi="Calibri"/>
              </w:rPr>
              <w:t>2.</w:t>
            </w:r>
          </w:p>
        </w:tc>
        <w:tc>
          <w:tcPr>
            <w:tcW w:w="255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/>
              </w:rPr>
              <w:t>3.</w:t>
            </w:r>
          </w:p>
        </w:tc>
        <w:tc>
          <w:tcPr>
            <w:tcW w:w="255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/>
              </w:rPr>
              <w:t>4.</w:t>
            </w:r>
          </w:p>
        </w:tc>
        <w:tc>
          <w:tcPr>
            <w:tcW w:w="255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/>
              </w:rPr>
              <w:t>5.</w:t>
            </w:r>
          </w:p>
        </w:tc>
      </w:tr>
      <w:tr w:rsidR="00491988" w:rsidRPr="00041544" w:rsidTr="00DF11FC">
        <w:trPr>
          <w:trHeight w:val="1466"/>
        </w:trPr>
        <w:tc>
          <w:tcPr>
            <w:tcW w:w="2331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C2D69B" w:themeFill="accent3" w:themeFillTint="99"/>
          </w:tcPr>
          <w:p w:rsidR="00491988" w:rsidRPr="00DF4156" w:rsidRDefault="00491988" w:rsidP="00DF11FC">
            <w:pPr>
              <w:spacing w:after="12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DF4156">
              <w:rPr>
                <w:rFonts w:ascii="Calibri" w:hAnsi="Calibri" w:cs="Calibri"/>
                <w:b/>
                <w:i/>
                <w:sz w:val="20"/>
              </w:rPr>
              <w:t>Solution A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Take </w:t>
            </w:r>
            <w:r w:rsidRPr="00DF4156">
              <w:rPr>
                <w:rFonts w:ascii="Calibri" w:hAnsi="Calibri" w:cs="Calibri"/>
                <w:sz w:val="20"/>
              </w:rPr>
              <w:t>0.</w:t>
            </w:r>
            <w:r>
              <w:rPr>
                <w:rFonts w:ascii="Calibri" w:hAnsi="Calibri" w:cs="Calibri"/>
                <w:sz w:val="20"/>
              </w:rPr>
              <w:t xml:space="preserve">4g of iron (II) sulphate </w:t>
            </w:r>
            <w:r w:rsidRPr="007C5B2D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Add 3.0 </w:t>
            </w:r>
            <w:r w:rsidRPr="00DF4156">
              <w:rPr>
                <w:rFonts w:ascii="Calibri" w:hAnsi="Calibri" w:cs="Calibri"/>
                <w:sz w:val="20"/>
              </w:rPr>
              <w:t>cm</w:t>
            </w:r>
            <w:r w:rsidRPr="00DF415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DF4156">
              <w:rPr>
                <w:rFonts w:ascii="Calibri" w:hAnsi="Calibri" w:cs="Calibri"/>
                <w:sz w:val="20"/>
              </w:rPr>
              <w:t xml:space="preserve"> of distilled water to the solid, stir/shake to dissolve</w:t>
            </w:r>
          </w:p>
        </w:tc>
        <w:tc>
          <w:tcPr>
            <w:tcW w:w="2489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C2D69B" w:themeFill="accent3" w:themeFillTint="99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sz w:val="20"/>
              </w:rPr>
            </w:pPr>
            <w:r w:rsidRPr="00DF4156">
              <w:rPr>
                <w:rFonts w:ascii="Calibri" w:hAnsi="Calibri" w:cs="Calibri"/>
                <w:i/>
                <w:sz w:val="20"/>
              </w:rPr>
              <w:t xml:space="preserve">Place </w:t>
            </w:r>
            <w:r w:rsidRPr="00DF4156">
              <w:rPr>
                <w:rFonts w:ascii="Calibri" w:hAnsi="Calibri" w:cs="Calibri"/>
                <w:b/>
                <w:i/>
                <w:sz w:val="20"/>
              </w:rPr>
              <w:t>3</w:t>
            </w:r>
            <w:r w:rsidRPr="00DF4156">
              <w:rPr>
                <w:rFonts w:ascii="Calibri" w:hAnsi="Calibri" w:cs="Calibri"/>
                <w:i/>
                <w:sz w:val="20"/>
              </w:rPr>
              <w:t xml:space="preserve"> drops of </w:t>
            </w:r>
            <w:r w:rsidRPr="00DF4156">
              <w:rPr>
                <w:rFonts w:ascii="Calibri" w:hAnsi="Calibri" w:cs="Calibri"/>
                <w:b/>
                <w:i/>
                <w:sz w:val="20"/>
              </w:rPr>
              <w:t xml:space="preserve">solution </w:t>
            </w:r>
            <w:r w:rsidRPr="00DF4156">
              <w:rPr>
                <w:rFonts w:ascii="Calibri" w:hAnsi="Calibri" w:cs="Calibri"/>
                <w:b/>
                <w:i/>
                <w:szCs w:val="24"/>
              </w:rPr>
              <w:t>A</w:t>
            </w:r>
            <w:r w:rsidRPr="00DF4156">
              <w:rPr>
                <w:rFonts w:ascii="Calibri" w:hAnsi="Calibri" w:cs="Calibri"/>
                <w:i/>
                <w:sz w:val="20"/>
              </w:rPr>
              <w:t xml:space="preserve"> in circle </w:t>
            </w:r>
            <w:r w:rsidRPr="00DF4156">
              <w:rPr>
                <w:rFonts w:ascii="Calibri" w:hAnsi="Calibri" w:cs="Calibri"/>
                <w:b/>
                <w:i/>
                <w:sz w:val="20"/>
              </w:rPr>
              <w:t>1</w:t>
            </w:r>
            <w:r w:rsidRPr="00DF4156">
              <w:rPr>
                <w:rFonts w:ascii="Calibri" w:hAnsi="Calibri" w:cs="Calibri"/>
                <w:i/>
                <w:sz w:val="20"/>
              </w:rPr>
              <w:t>. Observe at intervals while carrying out the rest of this activity</w:t>
            </w:r>
          </w:p>
        </w:tc>
        <w:tc>
          <w:tcPr>
            <w:tcW w:w="2628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sz w:val="20"/>
              </w:rPr>
              <w:t xml:space="preserve">Put </w:t>
            </w:r>
            <w:r w:rsidRPr="00041544">
              <w:rPr>
                <w:rFonts w:ascii="Calibri" w:hAnsi="Calibri" w:cs="Calibri"/>
                <w:b/>
                <w:sz w:val="20"/>
              </w:rPr>
              <w:t>2-3</w:t>
            </w:r>
            <w:r w:rsidRPr="00041544">
              <w:rPr>
                <w:rFonts w:ascii="Calibri" w:hAnsi="Calibri" w:cs="Calibri"/>
                <w:sz w:val="20"/>
              </w:rPr>
              <w:t xml:space="preserve"> magnesium pieces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041544">
              <w:rPr>
                <w:rFonts w:ascii="Calibri" w:hAnsi="Calibri" w:cs="Calibri"/>
                <w:sz w:val="20"/>
              </w:rPr>
              <w:t xml:space="preserve">in circle </w:t>
            </w:r>
            <w:r w:rsidRPr="00041544">
              <w:rPr>
                <w:rFonts w:ascii="Calibri" w:hAnsi="Calibri" w:cs="Calibri"/>
                <w:b/>
                <w:sz w:val="20"/>
              </w:rPr>
              <w:t>2</w:t>
            </w:r>
            <w:r w:rsidRPr="00041544">
              <w:rPr>
                <w:rFonts w:ascii="Calibri" w:hAnsi="Calibri" w:cs="Calibri"/>
                <w:sz w:val="20"/>
              </w:rPr>
              <w:t xml:space="preserve">. Add </w:t>
            </w:r>
            <w:r w:rsidRPr="00041544">
              <w:rPr>
                <w:rFonts w:ascii="Calibri" w:hAnsi="Calibri" w:cs="Calibri"/>
                <w:b/>
                <w:sz w:val="20"/>
              </w:rPr>
              <w:t>3 drops</w:t>
            </w:r>
            <w:r w:rsidRPr="00041544">
              <w:rPr>
                <w:rFonts w:ascii="Calibri" w:hAnsi="Calibri" w:cs="Calibri"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szCs w:val="24"/>
              </w:rPr>
              <w:t>A</w:t>
            </w:r>
            <w:r w:rsidRPr="00041544">
              <w:rPr>
                <w:rFonts w:ascii="Calibri" w:hAnsi="Calibri" w:cs="Calibri"/>
                <w:sz w:val="20"/>
              </w:rPr>
              <w:t xml:space="preserve">. Slide a magnet </w:t>
            </w:r>
            <w:r w:rsidRPr="00041544">
              <w:rPr>
                <w:rFonts w:ascii="Calibri" w:hAnsi="Calibri" w:cs="Calibri"/>
                <w:i/>
                <w:sz w:val="20"/>
              </w:rPr>
              <w:t>slowly</w:t>
            </w:r>
            <w:r w:rsidRPr="00041544">
              <w:rPr>
                <w:rFonts w:ascii="Calibri" w:hAnsi="Calibri" w:cs="Calibri"/>
                <w:sz w:val="20"/>
              </w:rPr>
              <w:t xml:space="preserve"> towards the mixture.</w:t>
            </w:r>
          </w:p>
        </w:tc>
        <w:tc>
          <w:tcPr>
            <w:tcW w:w="255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szCs w:val="24"/>
              </w:rPr>
              <w:t>A</w:t>
            </w:r>
            <w:r w:rsidRPr="00041544">
              <w:rPr>
                <w:rFonts w:ascii="Calibri" w:hAnsi="Calibri" w:cs="Calibri"/>
                <w:sz w:val="20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b/>
                <w:sz w:val="20"/>
              </w:rPr>
            </w:pPr>
            <w:r w:rsidRPr="00041544">
              <w:rPr>
                <w:rFonts w:ascii="Calibri" w:hAnsi="Calibri" w:cs="Calibri"/>
                <w:sz w:val="20"/>
              </w:rPr>
              <w:t xml:space="preserve">Add </w:t>
            </w:r>
            <w:r w:rsidRPr="00041544">
              <w:rPr>
                <w:rFonts w:ascii="Calibri" w:hAnsi="Calibri" w:cs="Calibri"/>
                <w:b/>
                <w:sz w:val="20"/>
              </w:rPr>
              <w:t>5 drops</w:t>
            </w:r>
            <w:r w:rsidRPr="00041544">
              <w:rPr>
                <w:rFonts w:ascii="Calibri" w:hAnsi="Calibri" w:cs="Calibri"/>
                <w:sz w:val="20"/>
              </w:rPr>
              <w:t xml:space="preserve"> of sodium hydroxide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041544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55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szCs w:val="24"/>
              </w:rPr>
              <w:t>A</w:t>
            </w:r>
            <w:r w:rsidRPr="00041544">
              <w:rPr>
                <w:rFonts w:ascii="Calibri" w:hAnsi="Calibri" w:cs="Calibri"/>
                <w:szCs w:val="24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sz w:val="20"/>
              </w:rPr>
              <w:t xml:space="preserve">Add </w:t>
            </w: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potassium </w:t>
            </w:r>
            <w:proofErr w:type="spellStart"/>
            <w:r w:rsidRPr="00041544">
              <w:rPr>
                <w:rFonts w:ascii="Calibri" w:hAnsi="Calibri" w:cs="Calibri"/>
                <w:sz w:val="20"/>
              </w:rPr>
              <w:t>hexacyanoferrate</w:t>
            </w:r>
            <w:proofErr w:type="spellEnd"/>
            <w:r w:rsidRPr="00041544">
              <w:rPr>
                <w:rFonts w:ascii="Calibri" w:hAnsi="Calibri" w:cs="Calibri"/>
                <w:sz w:val="20"/>
              </w:rPr>
              <w:t>(II)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041544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55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szCs w:val="24"/>
              </w:rPr>
              <w:t>A</w:t>
            </w:r>
            <w:r w:rsidRPr="00041544">
              <w:rPr>
                <w:rFonts w:ascii="Calibri" w:hAnsi="Calibri" w:cs="Calibri"/>
                <w:sz w:val="20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sz w:val="20"/>
              </w:rPr>
              <w:t xml:space="preserve">Add </w:t>
            </w: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potassium </w:t>
            </w:r>
            <w:proofErr w:type="spellStart"/>
            <w:r w:rsidRPr="00041544">
              <w:rPr>
                <w:rFonts w:ascii="Calibri" w:hAnsi="Calibri" w:cs="Calibri"/>
                <w:sz w:val="20"/>
              </w:rPr>
              <w:t>thiocyanate</w:t>
            </w:r>
            <w:proofErr w:type="spellEnd"/>
            <w:r w:rsidRPr="00041544">
              <w:rPr>
                <w:rFonts w:ascii="Calibri" w:hAnsi="Calibri" w:cs="Calibri"/>
                <w:sz w:val="20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jc w:val="right"/>
              <w:rPr>
                <w:rFonts w:ascii="Calibri" w:hAnsi="Calibri"/>
                <w:b/>
                <w:color w:val="D10056"/>
                <w:sz w:val="20"/>
              </w:rPr>
            </w:pPr>
            <w:r w:rsidRPr="00041544">
              <w:rPr>
                <w:rFonts w:ascii="Calibri" w:hAnsi="Calibri" w:cs="Calibri"/>
                <w:b/>
                <w:color w:val="D10056"/>
                <w:sz w:val="20"/>
              </w:rPr>
              <w:t>Now go to Step 6.</w:t>
            </w:r>
          </w:p>
        </w:tc>
      </w:tr>
      <w:tr w:rsidR="00491988" w:rsidRPr="00041544" w:rsidTr="00DF11FC">
        <w:trPr>
          <w:trHeight w:val="1474"/>
        </w:trPr>
        <w:tc>
          <w:tcPr>
            <w:tcW w:w="2331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963599" w:rsidP="00DF11FC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w:pict>
                <v:group id="_x0000_s1156" style="position:absolute;margin-left:21.05pt;margin-top:5.5pt;width:711.35pt;height:64.75pt;z-index:251741184;mso-position-horizontal-relative:text;mso-position-vertical-relative:text" coordorigin="1368,4099" coordsize="14227,1295">
                  <v:oval id="_x0000_s1157" style="position:absolute;left:1368;top:4100;width:1324;height:1294;mso-position-horizontal-relative:margin;mso-position-vertical-relative:margin" strokecolor="#943634 [2405]" strokeweight="4.5pt">
                    <v:stroke linestyle="thinThick"/>
                  </v:oval>
                  <v:oval id="_x0000_s1158" style="position:absolute;left:8864;top:4099;width:1324;height:1294;mso-position-horizontal-relative:margin;mso-position-vertical-relative:margin" strokecolor="#943634 [2405]" strokeweight="4.5pt">
                    <v:stroke linestyle="thinThick"/>
                  </v:oval>
                  <v:oval id="_x0000_s1159" style="position:absolute;left:11524;top:4099;width:1399;height:1239;mso-position-horizontal-relative:margin;mso-position-vertical-relative:margin" strokecolor="#365f91 [2404]" strokeweight="4.5pt">
                    <v:stroke linestyle="thinThick"/>
                  </v:oval>
                  <v:oval id="_x0000_s1160" style="position:absolute;left:14166;top:4100;width:1429;height:1276;mso-position-horizontal-relative:margin;mso-position-vertical-relative:margin" strokecolor="#c00000" strokeweight="4.5pt">
                    <v:stroke linestyle="thinThick"/>
                  </v:oval>
                </v:group>
              </w:pict>
            </w:r>
            <w:r w:rsidR="00491988" w:rsidRPr="00041544">
              <w:rPr>
                <w:rFonts w:ascii="Calibri" w:hAnsi="Calibri"/>
              </w:rPr>
              <w:t>6.</w:t>
            </w:r>
          </w:p>
        </w:tc>
        <w:tc>
          <w:tcPr>
            <w:tcW w:w="248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auto" w:fill="auto"/>
          </w:tcPr>
          <w:p w:rsidR="00491988" w:rsidRPr="00041544" w:rsidRDefault="00963599" w:rsidP="00DF11FC">
            <w:pPr>
              <w:spacing w:after="120" w:line="240" w:lineRule="auto"/>
              <w:rPr>
                <w:rFonts w:ascii="Calibri" w:hAnsi="Calibri"/>
              </w:rPr>
            </w:pPr>
            <w:r w:rsidRPr="00963599">
              <w:rPr>
                <w:rFonts w:ascii="Calibri" w:hAnsi="Calibri" w:cs="Calibri"/>
                <w:noProof/>
                <w:sz w:val="21"/>
                <w:szCs w:val="21"/>
                <w:lang w:eastAsia="en-GB"/>
              </w:rPr>
              <w:pict>
                <v:shape id="Right Arrow 31" o:spid="_x0000_s1148" type="#_x0000_t13" style="position:absolute;margin-left:3.85pt;margin-top:15.35pt;width:234.55pt;height:39.45pt;z-index:251737088;visibility:visible;mso-position-horizontal-relative:text;mso-position-vertical-relative:text;mso-width-relative:margin;mso-height-relative:margin;v-text-anchor:middle" adj="19784" fillcolor="#31849b [2408]" stroked="f" strokecolor="#7f7f7f" strokeweight=".25pt"/>
              </w:pict>
            </w:r>
          </w:p>
        </w:tc>
        <w:tc>
          <w:tcPr>
            <w:tcW w:w="2628" w:type="dxa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</w:p>
        </w:tc>
        <w:tc>
          <w:tcPr>
            <w:tcW w:w="255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/>
              </w:rPr>
              <w:t>7.</w:t>
            </w:r>
          </w:p>
        </w:tc>
        <w:tc>
          <w:tcPr>
            <w:tcW w:w="255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/>
              </w:rPr>
              <w:t>8.</w:t>
            </w:r>
            <w:r w:rsidRPr="00041544">
              <w:rPr>
                <w:rFonts w:ascii="Calibri" w:hAnsi="Calibri" w:cs="Calibri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55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/>
              </w:rPr>
              <w:t>9.</w:t>
            </w:r>
            <w:r w:rsidRPr="00041544">
              <w:rPr>
                <w:rFonts w:ascii="Calibri" w:hAnsi="Calibri" w:cs="Calibri"/>
                <w:noProof/>
                <w:sz w:val="21"/>
                <w:szCs w:val="21"/>
              </w:rPr>
              <w:t xml:space="preserve"> </w:t>
            </w:r>
          </w:p>
        </w:tc>
      </w:tr>
      <w:tr w:rsidR="00491988" w:rsidRPr="00041544" w:rsidTr="00DF11FC">
        <w:trPr>
          <w:trHeight w:val="1134"/>
        </w:trPr>
        <w:tc>
          <w:tcPr>
            <w:tcW w:w="2331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Default="00491988" w:rsidP="00DF11FC">
            <w:pPr>
              <w:spacing w:after="120" w:line="240" w:lineRule="auto"/>
              <w:rPr>
                <w:rFonts w:ascii="Calibri" w:hAnsi="Calibri"/>
                <w:b/>
                <w:sz w:val="20"/>
              </w:rPr>
            </w:pPr>
            <w:r w:rsidRPr="00041544">
              <w:rPr>
                <w:rFonts w:ascii="Calibri" w:hAnsi="Calibri"/>
                <w:b/>
                <w:sz w:val="20"/>
              </w:rPr>
              <w:t xml:space="preserve">Solution </w:t>
            </w:r>
            <w:r w:rsidRPr="00041544">
              <w:rPr>
                <w:rFonts w:ascii="Calibri" w:hAnsi="Calibri"/>
                <w:b/>
                <w:szCs w:val="24"/>
              </w:rPr>
              <w:t>B</w:t>
            </w:r>
            <w:r w:rsidRPr="00041544">
              <w:rPr>
                <w:rFonts w:ascii="Calibri" w:hAnsi="Calibri"/>
                <w:b/>
                <w:sz w:val="20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To </w:t>
            </w:r>
            <w:r w:rsidRPr="00041544">
              <w:rPr>
                <w:rFonts w:ascii="Calibri" w:hAnsi="Calibri"/>
                <w:b/>
                <w:sz w:val="20"/>
              </w:rPr>
              <w:t>1 drop</w:t>
            </w:r>
            <w:r w:rsidRPr="00041544">
              <w:rPr>
                <w:rFonts w:ascii="Calibri" w:hAnsi="Calibri"/>
                <w:sz w:val="20"/>
              </w:rPr>
              <w:t xml:space="preserve"> of </w:t>
            </w:r>
            <w:r w:rsidRPr="00041544">
              <w:rPr>
                <w:rFonts w:ascii="Calibri" w:hAnsi="Calibri"/>
                <w:b/>
                <w:sz w:val="20"/>
              </w:rPr>
              <w:t>solution</w:t>
            </w:r>
            <w:r w:rsidRPr="00041544">
              <w:rPr>
                <w:rFonts w:ascii="Calibri" w:hAnsi="Calibri"/>
                <w:sz w:val="20"/>
              </w:rPr>
              <w:t xml:space="preserve"> </w:t>
            </w:r>
            <w:r w:rsidRPr="00041544">
              <w:rPr>
                <w:rFonts w:ascii="Calibri" w:hAnsi="Calibri"/>
                <w:b/>
                <w:sz w:val="20"/>
              </w:rPr>
              <w:t>A</w:t>
            </w:r>
            <w:r w:rsidRPr="00041544">
              <w:rPr>
                <w:rFonts w:ascii="Calibri" w:hAnsi="Calibri"/>
                <w:sz w:val="20"/>
              </w:rPr>
              <w:t>.</w:t>
            </w:r>
          </w:p>
          <w:p w:rsidR="00491988" w:rsidRPr="00DC71EE" w:rsidRDefault="00491988" w:rsidP="00DF11FC">
            <w:pPr>
              <w:spacing w:after="120" w:line="240" w:lineRule="auto"/>
              <w:rPr>
                <w:rFonts w:ascii="Calibri" w:hAnsi="Calibri"/>
                <w:sz w:val="20"/>
              </w:rPr>
            </w:pPr>
            <w:r w:rsidRPr="00041544">
              <w:rPr>
                <w:rFonts w:ascii="Calibri" w:hAnsi="Calibri"/>
                <w:sz w:val="20"/>
              </w:rPr>
              <w:t xml:space="preserve">Add </w:t>
            </w:r>
            <w:r w:rsidRPr="00041544">
              <w:rPr>
                <w:rFonts w:ascii="Calibri" w:hAnsi="Calibri"/>
                <w:b/>
                <w:sz w:val="20"/>
              </w:rPr>
              <w:t>2 drops</w:t>
            </w:r>
            <w:r w:rsidRPr="00041544">
              <w:rPr>
                <w:rFonts w:ascii="Calibri" w:hAnsi="Calibri"/>
                <w:sz w:val="20"/>
              </w:rPr>
              <w:t xml:space="preserve"> of hydrochloric acid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41544">
              <w:rPr>
                <w:rFonts w:ascii="Calibri" w:hAnsi="Calibri"/>
                <w:sz w:val="20"/>
              </w:rPr>
              <w:t xml:space="preserve"> and </w:t>
            </w:r>
            <w:r w:rsidRPr="00041544">
              <w:rPr>
                <w:rFonts w:ascii="Calibri" w:hAnsi="Calibri"/>
                <w:b/>
                <w:sz w:val="20"/>
              </w:rPr>
              <w:t xml:space="preserve">3 drops of </w:t>
            </w:r>
            <w:r w:rsidRPr="00041544">
              <w:rPr>
                <w:rFonts w:ascii="Calibri" w:hAnsi="Calibri"/>
                <w:sz w:val="20"/>
              </w:rPr>
              <w:t xml:space="preserve">hydrogen peroxide. Mix. </w:t>
            </w:r>
          </w:p>
        </w:tc>
        <w:tc>
          <w:tcPr>
            <w:tcW w:w="2489" w:type="dxa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</w:p>
        </w:tc>
        <w:tc>
          <w:tcPr>
            <w:tcW w:w="255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noProof/>
                <w:sz w:val="20"/>
              </w:rPr>
            </w:pPr>
            <w:r w:rsidRPr="00041544">
              <w:rPr>
                <w:rFonts w:ascii="Calibri" w:hAnsi="Calibri" w:cs="Calibri"/>
                <w:b/>
                <w:noProof/>
                <w:sz w:val="20"/>
              </w:rPr>
              <w:t>1 drop</w:t>
            </w:r>
            <w:r w:rsidRPr="00041544">
              <w:rPr>
                <w:rFonts w:ascii="Calibri" w:hAnsi="Calibri" w:cs="Calibri"/>
                <w:noProof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noProof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noProof/>
                <w:szCs w:val="24"/>
              </w:rPr>
              <w:t>B</w:t>
            </w:r>
            <w:r w:rsidRPr="00041544">
              <w:rPr>
                <w:rFonts w:ascii="Calibri" w:hAnsi="Calibri" w:cs="Calibri"/>
                <w:noProof/>
                <w:sz w:val="20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041544">
              <w:rPr>
                <w:rFonts w:ascii="Calibri" w:hAnsi="Calibri" w:cs="Calibri"/>
                <w:noProof/>
                <w:sz w:val="20"/>
              </w:rPr>
              <w:t xml:space="preserve">Add </w:t>
            </w:r>
            <w:r w:rsidRPr="00041544">
              <w:rPr>
                <w:rFonts w:ascii="Calibri" w:hAnsi="Calibri" w:cs="Calibri"/>
                <w:b/>
                <w:noProof/>
                <w:sz w:val="20"/>
              </w:rPr>
              <w:t>5 drops</w:t>
            </w:r>
            <w:r w:rsidRPr="00041544">
              <w:rPr>
                <w:rFonts w:ascii="Calibri" w:hAnsi="Calibri" w:cs="Calibri"/>
                <w:noProof/>
                <w:sz w:val="20"/>
              </w:rPr>
              <w:t xml:space="preserve"> of sodium hydroxide.</w:t>
            </w:r>
          </w:p>
        </w:tc>
        <w:tc>
          <w:tcPr>
            <w:tcW w:w="255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szCs w:val="24"/>
              </w:rPr>
              <w:t>B</w:t>
            </w:r>
            <w:r w:rsidRPr="00041544">
              <w:rPr>
                <w:rFonts w:ascii="Calibri" w:hAnsi="Calibri" w:cs="Calibri"/>
                <w:sz w:val="20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 w:cs="Calibri"/>
                <w:sz w:val="20"/>
              </w:rPr>
              <w:t xml:space="preserve">Add </w:t>
            </w: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potassium </w:t>
            </w:r>
            <w:proofErr w:type="spellStart"/>
            <w:r w:rsidRPr="00041544">
              <w:rPr>
                <w:rFonts w:ascii="Calibri" w:hAnsi="Calibri" w:cs="Calibri"/>
                <w:sz w:val="20"/>
              </w:rPr>
              <w:t>hexacyanoferrate</w:t>
            </w:r>
            <w:proofErr w:type="spellEnd"/>
            <w:r w:rsidRPr="00041544">
              <w:rPr>
                <w:rFonts w:ascii="Calibri" w:hAnsi="Calibri" w:cs="Calibri"/>
                <w:sz w:val="20"/>
              </w:rPr>
              <w:t>(II).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szCs w:val="24"/>
              </w:rPr>
              <w:t>B</w:t>
            </w:r>
            <w:r w:rsidRPr="00041544">
              <w:rPr>
                <w:rFonts w:ascii="Calibri" w:hAnsi="Calibri" w:cs="Calibri"/>
                <w:szCs w:val="24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sz w:val="20"/>
              </w:rPr>
            </w:pPr>
            <w:r w:rsidRPr="00041544">
              <w:rPr>
                <w:rFonts w:ascii="Calibri" w:hAnsi="Calibri" w:cs="Calibri"/>
                <w:sz w:val="20"/>
              </w:rPr>
              <w:t xml:space="preserve">Add </w:t>
            </w:r>
            <w:r w:rsidRPr="00041544">
              <w:rPr>
                <w:rFonts w:ascii="Calibri" w:hAnsi="Calibri" w:cs="Calibri"/>
                <w:b/>
                <w:sz w:val="20"/>
              </w:rPr>
              <w:t>1 drop</w:t>
            </w:r>
            <w:r w:rsidRPr="00041544">
              <w:rPr>
                <w:rFonts w:ascii="Calibri" w:hAnsi="Calibri" w:cs="Calibri"/>
                <w:sz w:val="20"/>
              </w:rPr>
              <w:t xml:space="preserve"> of potassium </w:t>
            </w:r>
            <w:proofErr w:type="spellStart"/>
            <w:r w:rsidRPr="00041544">
              <w:rPr>
                <w:rFonts w:ascii="Calibri" w:hAnsi="Calibri" w:cs="Calibri"/>
                <w:sz w:val="20"/>
              </w:rPr>
              <w:t>thiocyanate</w:t>
            </w:r>
            <w:proofErr w:type="spellEnd"/>
            <w:r w:rsidRPr="00041544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</w:p>
          <w:p w:rsidR="00491988" w:rsidRPr="00041544" w:rsidRDefault="00491988" w:rsidP="00DF11FC">
            <w:pPr>
              <w:spacing w:after="120" w:line="240" w:lineRule="auto"/>
              <w:jc w:val="right"/>
              <w:rPr>
                <w:rFonts w:ascii="Calibri" w:hAnsi="Calibri"/>
                <w:color w:val="D10056"/>
              </w:rPr>
            </w:pPr>
            <w:r w:rsidRPr="00041544">
              <w:rPr>
                <w:rFonts w:ascii="Calibri" w:hAnsi="Calibri" w:cs="Calibri"/>
                <w:b/>
                <w:color w:val="D10056"/>
                <w:sz w:val="20"/>
              </w:rPr>
              <w:t>Now go to Step 10.</w:t>
            </w:r>
          </w:p>
        </w:tc>
      </w:tr>
      <w:tr w:rsidR="00491988" w:rsidRPr="00041544" w:rsidTr="00DF11FC">
        <w:trPr>
          <w:trHeight w:val="1531"/>
        </w:trPr>
        <w:tc>
          <w:tcPr>
            <w:tcW w:w="2331" w:type="dxa"/>
            <w:vMerge w:val="restart"/>
            <w:tcBorders>
              <w:top w:val="single" w:sz="12" w:space="0" w:color="808080"/>
              <w:left w:val="nil"/>
              <w:right w:val="single" w:sz="12" w:space="0" w:color="808080"/>
            </w:tcBorders>
            <w:shd w:val="clear" w:color="auto" w:fill="auto"/>
            <w:vAlign w:val="center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color w:val="D10056"/>
                <w:spacing w:val="-4"/>
                <w:sz w:val="20"/>
              </w:rPr>
            </w:pPr>
            <w:r w:rsidRPr="00D74D24">
              <w:rPr>
                <w:rFonts w:ascii="Calibri" w:hAnsi="Calibri"/>
                <w:b/>
                <w:color w:val="D10056"/>
                <w:spacing w:val="-4"/>
                <w:sz w:val="20"/>
              </w:rPr>
              <w:t>Note</w:t>
            </w:r>
            <w:r w:rsidRPr="00041544">
              <w:rPr>
                <w:rFonts w:ascii="Calibri" w:hAnsi="Calibri"/>
                <w:color w:val="D10056"/>
                <w:spacing w:val="-4"/>
                <w:sz w:val="20"/>
              </w:rPr>
              <w:t>: the reactions in Steps 10 and 11 are difficult, as they need speedy action!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color w:val="D10056"/>
                <w:spacing w:val="-4"/>
                <w:sz w:val="20"/>
              </w:rPr>
            </w:pPr>
            <w:r w:rsidRPr="00041544">
              <w:rPr>
                <w:rFonts w:ascii="Calibri" w:hAnsi="Calibri"/>
                <w:color w:val="D10056"/>
                <w:spacing w:val="-4"/>
                <w:sz w:val="20"/>
              </w:rPr>
              <w:t xml:space="preserve">The aim is to reduce iron(III) ions back to iron(II) ions with the </w:t>
            </w:r>
            <w:proofErr w:type="spellStart"/>
            <w:r w:rsidRPr="00041544">
              <w:rPr>
                <w:rFonts w:ascii="Calibri" w:hAnsi="Calibri"/>
                <w:color w:val="D10056"/>
                <w:spacing w:val="-4"/>
                <w:sz w:val="20"/>
              </w:rPr>
              <w:t>thiosulfate</w:t>
            </w:r>
            <w:proofErr w:type="spellEnd"/>
            <w:r w:rsidRPr="00041544">
              <w:rPr>
                <w:rFonts w:ascii="Calibri" w:hAnsi="Calibri"/>
                <w:color w:val="D10056"/>
                <w:spacing w:val="-4"/>
                <w:sz w:val="20"/>
              </w:rPr>
              <w:t xml:space="preserve"> ions.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b/>
                <w:sz w:val="20"/>
              </w:rPr>
            </w:pPr>
            <w:r w:rsidRPr="00041544">
              <w:rPr>
                <w:rFonts w:ascii="Calibri" w:hAnsi="Calibri"/>
                <w:color w:val="D10056"/>
                <w:spacing w:val="-4"/>
                <w:sz w:val="20"/>
              </w:rPr>
              <w:t>If you’ve been successful – you should get a green precipitate</w:t>
            </w:r>
            <w:r>
              <w:rPr>
                <w:rFonts w:ascii="Calibri" w:hAnsi="Calibri"/>
                <w:color w:val="D10056"/>
                <w:spacing w:val="-4"/>
                <w:sz w:val="20"/>
              </w:rPr>
              <w:t xml:space="preserve"> </w:t>
            </w:r>
            <w:r w:rsidRPr="00041544">
              <w:rPr>
                <w:rFonts w:ascii="Calibri" w:hAnsi="Calibri"/>
                <w:color w:val="D10056"/>
                <w:spacing w:val="-4"/>
                <w:sz w:val="20"/>
              </w:rPr>
              <w:t>in Step 11.</w:t>
            </w:r>
          </w:p>
        </w:tc>
        <w:tc>
          <w:tcPr>
            <w:tcW w:w="248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963599" w:rsidP="00DF11FC">
            <w:pPr>
              <w:spacing w:after="120" w:line="24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eastAsia="en-GB"/>
              </w:rPr>
              <w:pict>
                <v:group id="_x0000_s1161" style="position:absolute;margin-left:24.85pt;margin-top:9.5pt;width:190.5pt;height:60.05pt;z-index:251742208;mso-position-horizontal-relative:text;mso-position-vertical-relative:text" coordorigin="3762,7956" coordsize="3810,1201">
                  <v:oval id="_x0000_s1162" style="position:absolute;left:3762;top:7957;width:1289;height:1183;mso-position-horizontal-relative:margin;mso-position-vertical-relative:margin" strokecolor="#622423 [1605]" strokeweight="4.5pt">
                    <v:stroke linestyle="thinThick"/>
                  </v:oval>
                  <v:oval id="_x0000_s1163" style="position:absolute;left:6284;top:7956;width:1288;height:1201;mso-position-horizontal-relative:margin;mso-position-vertical-relative:margin" strokecolor="#76923c [2406]" strokeweight="4.5pt">
                    <v:stroke linestyle="thinThick"/>
                  </v:oval>
                </v:group>
              </w:pict>
            </w:r>
            <w:r w:rsidR="00491988" w:rsidRPr="00041544">
              <w:rPr>
                <w:rFonts w:ascii="Calibri" w:hAnsi="Calibri" w:cs="Calibri"/>
                <w:noProof/>
              </w:rPr>
              <w:t>10.</w: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  <w:r w:rsidRPr="00041544">
              <w:rPr>
                <w:rFonts w:ascii="Calibri" w:hAnsi="Calibri"/>
              </w:rPr>
              <w:t>11.</w:t>
            </w:r>
            <w:r w:rsidRPr="0004154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5118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right w:val="nil"/>
            </w:tcBorders>
            <w:shd w:val="clear" w:color="auto" w:fill="C2D69B" w:themeFill="accent3" w:themeFillTint="99"/>
          </w:tcPr>
          <w:p w:rsidR="00491988" w:rsidRPr="000D149E" w:rsidRDefault="00491988" w:rsidP="00DF11FC">
            <w:pPr>
              <w:spacing w:after="120" w:line="240" w:lineRule="auto"/>
              <w:rPr>
                <w:rFonts w:ascii="Calibri" w:hAnsi="Calibri"/>
                <w:b/>
                <w:spacing w:val="-4"/>
              </w:rPr>
            </w:pPr>
            <w:r w:rsidRPr="000D149E">
              <w:rPr>
                <w:rFonts w:ascii="Calibri" w:hAnsi="Calibri"/>
                <w:b/>
                <w:spacing w:val="-4"/>
              </w:rPr>
              <w:t>Solutions used:</w:t>
            </w:r>
          </w:p>
          <w:p w:rsidR="00491988" w:rsidRPr="007C5B2D" w:rsidRDefault="00491988" w:rsidP="00DF11FC">
            <w:pPr>
              <w:numPr>
                <w:ilvl w:val="0"/>
                <w:numId w:val="2"/>
              </w:numPr>
              <w:spacing w:after="120" w:line="240" w:lineRule="auto"/>
              <w:ind w:left="227" w:hanging="227"/>
              <w:rPr>
                <w:rFonts w:ascii="Calibri" w:hAnsi="Calibri"/>
                <w:spacing w:val="-4"/>
              </w:rPr>
            </w:pPr>
            <w:r w:rsidRPr="007C5B2D">
              <w:rPr>
                <w:rFonts w:ascii="Calibri" w:hAnsi="Calibri"/>
                <w:spacing w:val="-4"/>
              </w:rPr>
              <w:t xml:space="preserve">sodium hydroxide, </w:t>
            </w:r>
            <w:proofErr w:type="spellStart"/>
            <w:r w:rsidRPr="007C5B2D">
              <w:rPr>
                <w:rFonts w:ascii="Calibri" w:hAnsi="Calibri"/>
                <w:spacing w:val="-4"/>
              </w:rPr>
              <w:t>NaOH</w:t>
            </w:r>
            <w:proofErr w:type="spellEnd"/>
            <w:r w:rsidRPr="007C5B2D">
              <w:rPr>
                <w:rFonts w:ascii="Calibri" w:hAnsi="Calibri"/>
                <w:spacing w:val="-4"/>
              </w:rPr>
              <w:t>(</w:t>
            </w:r>
            <w:proofErr w:type="spellStart"/>
            <w:r w:rsidRPr="007C5B2D">
              <w:rPr>
                <w:rFonts w:ascii="Calibri" w:hAnsi="Calibri"/>
                <w:spacing w:val="-4"/>
              </w:rPr>
              <w:t>aq</w:t>
            </w:r>
            <w:proofErr w:type="spellEnd"/>
            <w:r w:rsidRPr="007C5B2D">
              <w:rPr>
                <w:rFonts w:ascii="Calibri" w:hAnsi="Calibri"/>
                <w:spacing w:val="-4"/>
              </w:rPr>
              <w:t xml:space="preserve">), 0.4 M </w:t>
            </w:r>
          </w:p>
          <w:p w:rsidR="00491988" w:rsidRPr="007C5B2D" w:rsidRDefault="00491988" w:rsidP="00DF11FC">
            <w:pPr>
              <w:numPr>
                <w:ilvl w:val="0"/>
                <w:numId w:val="2"/>
              </w:numPr>
              <w:spacing w:after="120" w:line="240" w:lineRule="auto"/>
              <w:ind w:left="227" w:hanging="227"/>
              <w:rPr>
                <w:rFonts w:ascii="Calibri" w:hAnsi="Calibri"/>
                <w:spacing w:val="-4"/>
              </w:rPr>
            </w:pPr>
            <w:r w:rsidRPr="007C5B2D">
              <w:rPr>
                <w:rFonts w:ascii="Calibri" w:hAnsi="Calibri"/>
                <w:spacing w:val="-4"/>
              </w:rPr>
              <w:t xml:space="preserve">hydrochloric acid, </w:t>
            </w:r>
            <w:proofErr w:type="spellStart"/>
            <w:r w:rsidRPr="007C5B2D">
              <w:rPr>
                <w:rFonts w:ascii="Calibri" w:hAnsi="Calibri"/>
                <w:spacing w:val="-4"/>
              </w:rPr>
              <w:t>HCl</w:t>
            </w:r>
            <w:proofErr w:type="spellEnd"/>
            <w:r w:rsidRPr="007C5B2D">
              <w:rPr>
                <w:rFonts w:ascii="Calibri" w:hAnsi="Calibri"/>
                <w:spacing w:val="-4"/>
              </w:rPr>
              <w:t>(</w:t>
            </w:r>
            <w:proofErr w:type="spellStart"/>
            <w:r w:rsidRPr="007C5B2D">
              <w:rPr>
                <w:rFonts w:ascii="Calibri" w:hAnsi="Calibri"/>
                <w:spacing w:val="-4"/>
              </w:rPr>
              <w:t>aq</w:t>
            </w:r>
            <w:proofErr w:type="spellEnd"/>
            <w:r w:rsidRPr="007C5B2D">
              <w:rPr>
                <w:rFonts w:ascii="Calibri" w:hAnsi="Calibri"/>
                <w:spacing w:val="-4"/>
              </w:rPr>
              <w:t xml:space="preserve">), 1 M </w:t>
            </w:r>
          </w:p>
          <w:p w:rsidR="00491988" w:rsidRPr="007C5B2D" w:rsidRDefault="00491988" w:rsidP="00DF11FC">
            <w:pPr>
              <w:numPr>
                <w:ilvl w:val="0"/>
                <w:numId w:val="2"/>
              </w:numPr>
              <w:spacing w:after="120" w:line="240" w:lineRule="auto"/>
              <w:ind w:left="227" w:hanging="227"/>
              <w:rPr>
                <w:rFonts w:ascii="Calibri" w:hAnsi="Calibri"/>
                <w:spacing w:val="-4"/>
              </w:rPr>
            </w:pPr>
            <w:r w:rsidRPr="007C5B2D">
              <w:rPr>
                <w:rFonts w:ascii="Calibri" w:hAnsi="Calibri"/>
                <w:spacing w:val="-4"/>
              </w:rPr>
              <w:t>hydrogen peroxide, H2O2(</w:t>
            </w:r>
            <w:proofErr w:type="spellStart"/>
            <w:r w:rsidRPr="007C5B2D">
              <w:rPr>
                <w:rFonts w:ascii="Calibri" w:hAnsi="Calibri"/>
                <w:spacing w:val="-4"/>
              </w:rPr>
              <w:t>aq</w:t>
            </w:r>
            <w:proofErr w:type="spellEnd"/>
            <w:r w:rsidRPr="007C5B2D">
              <w:rPr>
                <w:rFonts w:ascii="Calibri" w:hAnsi="Calibri"/>
                <w:spacing w:val="-4"/>
              </w:rPr>
              <w:t>), 20 ‘</w:t>
            </w:r>
            <w:proofErr w:type="spellStart"/>
            <w:r w:rsidRPr="007C5B2D">
              <w:rPr>
                <w:rFonts w:ascii="Calibri" w:hAnsi="Calibri"/>
                <w:spacing w:val="-4"/>
              </w:rPr>
              <w:t>vol</w:t>
            </w:r>
            <w:proofErr w:type="spellEnd"/>
            <w:r w:rsidRPr="007C5B2D">
              <w:rPr>
                <w:rFonts w:ascii="Calibri" w:hAnsi="Calibri"/>
                <w:spacing w:val="-4"/>
              </w:rPr>
              <w:t xml:space="preserve">’ </w:t>
            </w:r>
          </w:p>
          <w:p w:rsidR="00491988" w:rsidRPr="007C5B2D" w:rsidRDefault="00491988" w:rsidP="00DF11FC">
            <w:pPr>
              <w:numPr>
                <w:ilvl w:val="0"/>
                <w:numId w:val="2"/>
              </w:numPr>
              <w:spacing w:after="120" w:line="240" w:lineRule="auto"/>
              <w:ind w:left="227" w:hanging="227"/>
              <w:rPr>
                <w:rFonts w:ascii="Calibri" w:hAnsi="Calibri"/>
                <w:spacing w:val="-4"/>
              </w:rPr>
            </w:pPr>
            <w:r w:rsidRPr="007C5B2D">
              <w:rPr>
                <w:rFonts w:ascii="Calibri" w:hAnsi="Calibri"/>
                <w:spacing w:val="-4"/>
              </w:rPr>
              <w:t xml:space="preserve">sodium </w:t>
            </w:r>
            <w:proofErr w:type="spellStart"/>
            <w:r w:rsidRPr="007C5B2D">
              <w:rPr>
                <w:rFonts w:ascii="Calibri" w:hAnsi="Calibri"/>
                <w:spacing w:val="-4"/>
              </w:rPr>
              <w:t>thiosulfate</w:t>
            </w:r>
            <w:proofErr w:type="spellEnd"/>
            <w:r w:rsidRPr="007C5B2D">
              <w:rPr>
                <w:rFonts w:ascii="Calibri" w:hAnsi="Calibri"/>
                <w:spacing w:val="-4"/>
              </w:rPr>
              <w:t>, Na</w:t>
            </w:r>
            <w:r w:rsidRPr="007C5B2D">
              <w:rPr>
                <w:rFonts w:ascii="Calibri" w:hAnsi="Calibri"/>
                <w:spacing w:val="-4"/>
                <w:vertAlign w:val="subscript"/>
              </w:rPr>
              <w:t>2</w:t>
            </w:r>
            <w:r w:rsidRPr="007C5B2D">
              <w:rPr>
                <w:rFonts w:ascii="Calibri" w:hAnsi="Calibri"/>
                <w:spacing w:val="-4"/>
              </w:rPr>
              <w:t>S</w:t>
            </w:r>
            <w:r w:rsidRPr="007C5B2D">
              <w:rPr>
                <w:rFonts w:ascii="Calibri" w:hAnsi="Calibri"/>
                <w:spacing w:val="-4"/>
                <w:vertAlign w:val="subscript"/>
              </w:rPr>
              <w:t>2</w:t>
            </w:r>
            <w:r w:rsidRPr="007C5B2D">
              <w:rPr>
                <w:rFonts w:ascii="Calibri" w:hAnsi="Calibri"/>
                <w:spacing w:val="-4"/>
              </w:rPr>
              <w:t>O</w:t>
            </w:r>
            <w:r w:rsidRPr="007C5B2D">
              <w:rPr>
                <w:rFonts w:ascii="Calibri" w:hAnsi="Calibri"/>
                <w:spacing w:val="-4"/>
                <w:vertAlign w:val="subscript"/>
              </w:rPr>
              <w:t>3</w:t>
            </w:r>
            <w:r w:rsidRPr="007C5B2D">
              <w:rPr>
                <w:rFonts w:ascii="Calibri" w:hAnsi="Calibri"/>
                <w:spacing w:val="-4"/>
              </w:rPr>
              <w:t>(</w:t>
            </w:r>
            <w:proofErr w:type="spellStart"/>
            <w:r w:rsidRPr="007C5B2D">
              <w:rPr>
                <w:rFonts w:ascii="Calibri" w:hAnsi="Calibri"/>
                <w:spacing w:val="-4"/>
              </w:rPr>
              <w:t>aq</w:t>
            </w:r>
            <w:proofErr w:type="spellEnd"/>
            <w:r w:rsidRPr="007C5B2D">
              <w:rPr>
                <w:rFonts w:ascii="Calibri" w:hAnsi="Calibri"/>
                <w:spacing w:val="-4"/>
              </w:rPr>
              <w:t xml:space="preserve">), 0.5 M </w:t>
            </w:r>
          </w:p>
          <w:p w:rsidR="00491988" w:rsidRPr="007C5B2D" w:rsidRDefault="00491988" w:rsidP="00DF11FC">
            <w:pPr>
              <w:numPr>
                <w:ilvl w:val="0"/>
                <w:numId w:val="2"/>
              </w:numPr>
              <w:spacing w:after="120" w:line="240" w:lineRule="auto"/>
              <w:ind w:left="227" w:hanging="227"/>
              <w:rPr>
                <w:rFonts w:ascii="Calibri" w:hAnsi="Calibri"/>
                <w:spacing w:val="-4"/>
              </w:rPr>
            </w:pPr>
            <w:r w:rsidRPr="007C5B2D">
              <w:rPr>
                <w:rFonts w:ascii="Calibri" w:hAnsi="Calibri"/>
                <w:spacing w:val="-4"/>
              </w:rPr>
              <w:t xml:space="preserve">potassium </w:t>
            </w:r>
            <w:proofErr w:type="spellStart"/>
            <w:r w:rsidRPr="007C5B2D">
              <w:rPr>
                <w:rFonts w:ascii="Calibri" w:hAnsi="Calibri"/>
                <w:spacing w:val="-4"/>
              </w:rPr>
              <w:t>hexacyanoferrate</w:t>
            </w:r>
            <w:proofErr w:type="spellEnd"/>
            <w:r w:rsidRPr="007C5B2D">
              <w:rPr>
                <w:rFonts w:ascii="Calibri" w:hAnsi="Calibri"/>
                <w:spacing w:val="-4"/>
              </w:rPr>
              <w:t>(II), K</w:t>
            </w:r>
            <w:r w:rsidRPr="007C5B2D">
              <w:rPr>
                <w:rFonts w:ascii="Calibri" w:hAnsi="Calibri"/>
                <w:spacing w:val="-4"/>
                <w:vertAlign w:val="subscript"/>
              </w:rPr>
              <w:t>4</w:t>
            </w:r>
            <w:r w:rsidRPr="007C5B2D">
              <w:rPr>
                <w:rFonts w:ascii="Calibri" w:hAnsi="Calibri"/>
                <w:spacing w:val="-4"/>
              </w:rPr>
              <w:t>Fe(CN)</w:t>
            </w:r>
            <w:r w:rsidRPr="007C5B2D">
              <w:rPr>
                <w:rFonts w:ascii="Calibri" w:hAnsi="Calibri"/>
                <w:spacing w:val="-4"/>
                <w:vertAlign w:val="subscript"/>
              </w:rPr>
              <w:t>6</w:t>
            </w:r>
            <w:r w:rsidRPr="007C5B2D">
              <w:rPr>
                <w:rFonts w:ascii="Calibri" w:hAnsi="Calibri"/>
                <w:spacing w:val="-4"/>
              </w:rPr>
              <w:t>(</w:t>
            </w:r>
            <w:proofErr w:type="spellStart"/>
            <w:r w:rsidRPr="007C5B2D">
              <w:rPr>
                <w:rFonts w:ascii="Calibri" w:hAnsi="Calibri"/>
                <w:spacing w:val="-4"/>
              </w:rPr>
              <w:t>aq</w:t>
            </w:r>
            <w:proofErr w:type="spellEnd"/>
            <w:r w:rsidRPr="007C5B2D">
              <w:rPr>
                <w:rFonts w:ascii="Calibri" w:hAnsi="Calibri"/>
                <w:spacing w:val="-4"/>
              </w:rPr>
              <w:t xml:space="preserve">), 0.1 M </w:t>
            </w:r>
          </w:p>
          <w:p w:rsidR="00491988" w:rsidRPr="00041544" w:rsidRDefault="00491988" w:rsidP="00DF11FC">
            <w:pPr>
              <w:numPr>
                <w:ilvl w:val="0"/>
                <w:numId w:val="2"/>
              </w:numPr>
              <w:spacing w:after="120" w:line="240" w:lineRule="auto"/>
              <w:ind w:left="227" w:hanging="227"/>
              <w:rPr>
                <w:rFonts w:ascii="Calibri" w:hAnsi="Calibri"/>
                <w:spacing w:val="-4"/>
              </w:rPr>
            </w:pPr>
            <w:r w:rsidRPr="007C5B2D">
              <w:rPr>
                <w:rFonts w:ascii="Calibri" w:hAnsi="Calibri"/>
                <w:spacing w:val="-4"/>
              </w:rPr>
              <w:t xml:space="preserve">potassium </w:t>
            </w:r>
            <w:proofErr w:type="spellStart"/>
            <w:r w:rsidRPr="007C5B2D">
              <w:rPr>
                <w:rFonts w:ascii="Calibri" w:hAnsi="Calibri"/>
                <w:spacing w:val="-4"/>
              </w:rPr>
              <w:t>thiocyanate</w:t>
            </w:r>
            <w:proofErr w:type="spellEnd"/>
            <w:r w:rsidRPr="007C5B2D">
              <w:rPr>
                <w:rFonts w:ascii="Calibri" w:hAnsi="Calibri"/>
                <w:spacing w:val="-4"/>
              </w:rPr>
              <w:t>, KSCN(</w:t>
            </w:r>
            <w:proofErr w:type="spellStart"/>
            <w:r w:rsidRPr="007C5B2D">
              <w:rPr>
                <w:rFonts w:ascii="Calibri" w:hAnsi="Calibri"/>
                <w:spacing w:val="-4"/>
              </w:rPr>
              <w:t>aq</w:t>
            </w:r>
            <w:proofErr w:type="spellEnd"/>
            <w:r w:rsidRPr="007C5B2D">
              <w:rPr>
                <w:rFonts w:ascii="Calibri" w:hAnsi="Calibri"/>
                <w:spacing w:val="-4"/>
              </w:rPr>
              <w:t xml:space="preserve">), 0.1 M </w:t>
            </w:r>
          </w:p>
        </w:tc>
        <w:tc>
          <w:tcPr>
            <w:tcW w:w="2559" w:type="dxa"/>
            <w:vMerge w:val="restart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491988" w:rsidRPr="000D149E" w:rsidRDefault="00491988" w:rsidP="00DF11FC">
            <w:pPr>
              <w:spacing w:after="120" w:line="240" w:lineRule="auto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0D149E">
              <w:rPr>
                <w:rFonts w:ascii="Calibri" w:hAnsi="Calibri"/>
                <w:b/>
                <w:color w:val="FF0000"/>
                <w:sz w:val="28"/>
                <w:szCs w:val="28"/>
              </w:rPr>
              <w:t>Wear eye protection</w:t>
            </w:r>
          </w:p>
          <w:p w:rsidR="00491988" w:rsidRPr="000D149E" w:rsidRDefault="00491988" w:rsidP="00DF11FC">
            <w:pPr>
              <w:spacing w:after="120" w:line="240" w:lineRule="auto"/>
              <w:rPr>
                <w:rFonts w:ascii="Calibri" w:hAnsi="Calibri"/>
                <w:color w:val="E5B8B7" w:themeColor="accent2" w:themeTint="66"/>
              </w:rPr>
            </w:pPr>
            <w:r w:rsidRPr="000D149E">
              <w:rPr>
                <w:rFonts w:ascii="Calibri" w:hAnsi="Calibri"/>
                <w:color w:val="FF0000"/>
                <w:sz w:val="28"/>
                <w:szCs w:val="28"/>
              </w:rPr>
              <w:t>Use a wooden splint for stirring. After use, break off the end &amp; place in the waste bin.</w:t>
            </w:r>
          </w:p>
        </w:tc>
      </w:tr>
      <w:tr w:rsidR="00491988" w:rsidRPr="00041544" w:rsidTr="00DF11FC">
        <w:trPr>
          <w:trHeight w:val="1134"/>
        </w:trPr>
        <w:tc>
          <w:tcPr>
            <w:tcW w:w="2331" w:type="dxa"/>
            <w:vMerge/>
            <w:tcBorders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8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noProof/>
                <w:sz w:val="20"/>
              </w:rPr>
            </w:pPr>
            <w:r w:rsidRPr="00041544">
              <w:rPr>
                <w:rFonts w:ascii="Calibri" w:hAnsi="Calibri" w:cs="Calibri"/>
                <w:b/>
                <w:noProof/>
                <w:sz w:val="20"/>
              </w:rPr>
              <w:t>1 drop</w:t>
            </w:r>
            <w:r w:rsidRPr="00041544">
              <w:rPr>
                <w:rFonts w:ascii="Calibri" w:hAnsi="Calibri" w:cs="Calibri"/>
                <w:noProof/>
                <w:sz w:val="20"/>
              </w:rPr>
              <w:t xml:space="preserve"> of </w:t>
            </w:r>
            <w:r w:rsidRPr="00041544">
              <w:rPr>
                <w:rFonts w:ascii="Calibri" w:hAnsi="Calibri" w:cs="Calibri"/>
                <w:b/>
                <w:noProof/>
                <w:sz w:val="20"/>
              </w:rPr>
              <w:t xml:space="preserve">solution </w:t>
            </w:r>
            <w:r w:rsidRPr="00041544">
              <w:rPr>
                <w:rFonts w:ascii="Calibri" w:hAnsi="Calibri" w:cs="Calibri"/>
                <w:b/>
                <w:noProof/>
                <w:szCs w:val="24"/>
              </w:rPr>
              <w:t>B</w:t>
            </w:r>
            <w:r w:rsidRPr="00041544">
              <w:rPr>
                <w:rFonts w:ascii="Calibri" w:hAnsi="Calibri" w:cs="Calibri"/>
                <w:noProof/>
                <w:sz w:val="20"/>
              </w:rPr>
              <w:t>.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 w:cs="Calibri"/>
                <w:noProof/>
                <w:sz w:val="20"/>
              </w:rPr>
            </w:pPr>
            <w:r w:rsidRPr="00041544">
              <w:rPr>
                <w:rFonts w:ascii="Calibri" w:hAnsi="Calibri" w:cs="Calibri"/>
                <w:noProof/>
                <w:sz w:val="20"/>
              </w:rPr>
              <w:t xml:space="preserve">Observe carefully as you add </w:t>
            </w:r>
            <w:r w:rsidRPr="00041544">
              <w:rPr>
                <w:rFonts w:ascii="Calibri" w:hAnsi="Calibri" w:cs="Calibri"/>
                <w:b/>
                <w:noProof/>
                <w:sz w:val="20"/>
              </w:rPr>
              <w:t>5 drops</w:t>
            </w:r>
            <w:r w:rsidRPr="00041544">
              <w:rPr>
                <w:rFonts w:ascii="Calibri" w:hAnsi="Calibri" w:cs="Calibri"/>
                <w:noProof/>
                <w:sz w:val="20"/>
              </w:rPr>
              <w:t xml:space="preserve"> of sodium thiosulfate solution</w:t>
            </w:r>
            <w:r>
              <w:rPr>
                <w:rFonts w:ascii="Calibri" w:hAnsi="Calibri" w:cs="Calibri"/>
                <w:noProof/>
                <w:sz w:val="20"/>
              </w:rPr>
              <w:t xml:space="preserve">. </w:t>
            </w:r>
            <w:r w:rsidRPr="00041544">
              <w:rPr>
                <w:rFonts w:ascii="Calibri" w:hAnsi="Calibri" w:cs="Calibri"/>
                <w:noProof/>
                <w:sz w:val="20"/>
              </w:rPr>
              <w:t>Mix</w:t>
            </w:r>
            <w:r w:rsidRPr="00041544">
              <w:rPr>
                <w:rFonts w:ascii="Calibri" w:hAnsi="Calibri" w:cs="Calibri"/>
                <w:noProof/>
                <w:color w:val="D10056"/>
                <w:szCs w:val="24"/>
              </w:rPr>
              <w:t>*</w:t>
            </w:r>
            <w:r w:rsidRPr="00041544">
              <w:rPr>
                <w:rFonts w:ascii="Calibri" w:hAnsi="Calibri" w:cs="Calibri"/>
                <w:noProof/>
                <w:sz w:val="20"/>
              </w:rPr>
              <w:t xml:space="preserve">. </w:t>
            </w:r>
          </w:p>
        </w:tc>
        <w:tc>
          <w:tcPr>
            <w:tcW w:w="2628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sz w:val="20"/>
              </w:rPr>
            </w:pPr>
            <w:r w:rsidRPr="00041544">
              <w:rPr>
                <w:rFonts w:ascii="Calibri" w:hAnsi="Calibri"/>
                <w:sz w:val="20"/>
              </w:rPr>
              <w:t xml:space="preserve">Take </w:t>
            </w:r>
            <w:r w:rsidRPr="00041544">
              <w:rPr>
                <w:rFonts w:ascii="Calibri" w:hAnsi="Calibri"/>
                <w:b/>
                <w:sz w:val="20"/>
              </w:rPr>
              <w:t>1 drop</w:t>
            </w:r>
            <w:r w:rsidRPr="00041544">
              <w:rPr>
                <w:rFonts w:ascii="Calibri" w:hAnsi="Calibri"/>
                <w:sz w:val="20"/>
              </w:rPr>
              <w:t xml:space="preserve"> from the mixture in </w:t>
            </w:r>
            <w:r w:rsidRPr="00041544">
              <w:rPr>
                <w:rFonts w:ascii="Calibri" w:hAnsi="Calibri"/>
                <w:b/>
                <w:sz w:val="20"/>
              </w:rPr>
              <w:t>circle 10</w:t>
            </w:r>
            <w:r w:rsidRPr="00041544">
              <w:rPr>
                <w:rFonts w:ascii="Calibri" w:hAnsi="Calibri"/>
                <w:sz w:val="20"/>
              </w:rPr>
              <w:t xml:space="preserve">. </w:t>
            </w:r>
          </w:p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  <w:sz w:val="20"/>
              </w:rPr>
            </w:pPr>
            <w:r w:rsidRPr="00041544">
              <w:rPr>
                <w:rFonts w:ascii="Calibri" w:hAnsi="Calibri"/>
                <w:sz w:val="20"/>
              </w:rPr>
              <w:t xml:space="preserve">Add </w:t>
            </w:r>
            <w:r w:rsidRPr="00041544">
              <w:rPr>
                <w:rFonts w:ascii="Calibri" w:hAnsi="Calibri"/>
                <w:b/>
                <w:sz w:val="20"/>
              </w:rPr>
              <w:t>5 drops</w:t>
            </w:r>
            <w:r w:rsidRPr="00041544">
              <w:rPr>
                <w:rFonts w:ascii="Calibri" w:hAnsi="Calibri"/>
                <w:sz w:val="20"/>
              </w:rPr>
              <w:t xml:space="preserve"> of sodium hydroxide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41544">
              <w:rPr>
                <w:rFonts w:ascii="Calibri" w:hAnsi="Calibri"/>
                <w:sz w:val="20"/>
              </w:rPr>
              <w:t>solution.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  <w:gridSpan w:val="2"/>
            <w:vMerge/>
            <w:tcBorders>
              <w:left w:val="single" w:sz="12" w:space="0" w:color="808080"/>
              <w:bottom w:val="single" w:sz="4" w:space="0" w:color="000000"/>
              <w:right w:val="nil"/>
            </w:tcBorders>
            <w:shd w:val="clear" w:color="auto" w:fill="C2D69B" w:themeFill="accent3" w:themeFillTint="99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</w:p>
        </w:tc>
        <w:tc>
          <w:tcPr>
            <w:tcW w:w="2559" w:type="dxa"/>
            <w:vMerge/>
            <w:tcBorders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491988" w:rsidRPr="00041544" w:rsidRDefault="00491988" w:rsidP="00DF11FC">
            <w:pPr>
              <w:spacing w:after="120" w:line="240" w:lineRule="auto"/>
              <w:rPr>
                <w:rFonts w:ascii="Calibri" w:hAnsi="Calibri"/>
              </w:rPr>
            </w:pPr>
          </w:p>
        </w:tc>
      </w:tr>
    </w:tbl>
    <w:p w:rsidR="00491988" w:rsidRDefault="00491988" w:rsidP="00491988">
      <w:pPr>
        <w:rPr>
          <w:rFonts w:ascii="Times New Roman" w:hAnsi="Times New Roman" w:cs="Times New Roman"/>
          <w:b/>
          <w:sz w:val="28"/>
          <w:szCs w:val="28"/>
        </w:rPr>
        <w:sectPr w:rsidR="00491988" w:rsidSect="00DC71EE">
          <w:pgSz w:w="16838" w:h="11906" w:orient="landscape"/>
          <w:pgMar w:top="709" w:right="709" w:bottom="709" w:left="709" w:header="708" w:footer="708" w:gutter="0"/>
          <w:pgBorders w:offsetFrom="page">
            <w:top w:val="thinThickSmallGap" w:sz="24" w:space="24" w:color="365F91" w:themeColor="accent1" w:themeShade="BF"/>
            <w:left w:val="thinThickSmallGap" w:sz="24" w:space="24" w:color="365F91" w:themeColor="accent1" w:themeShade="BF"/>
            <w:bottom w:val="thickThinSmallGap" w:sz="24" w:space="24" w:color="365F91" w:themeColor="accent1" w:themeShade="BF"/>
            <w:right w:val="thickThinSmallGap" w:sz="24" w:space="24" w:color="365F91" w:themeColor="accent1" w:themeShade="BF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9373870</wp:posOffset>
            </wp:positionH>
            <wp:positionV relativeFrom="paragraph">
              <wp:posOffset>-88900</wp:posOffset>
            </wp:positionV>
            <wp:extent cx="480060" cy="467360"/>
            <wp:effectExtent l="19050" t="0" r="0" b="0"/>
            <wp:wrapNone/>
            <wp:docPr id="13" name="Picture 1" descr="logo-CLEAP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LEAP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-99695</wp:posOffset>
            </wp:positionV>
            <wp:extent cx="533400" cy="531495"/>
            <wp:effectExtent l="19050" t="0" r="0" b="0"/>
            <wp:wrapNone/>
            <wp:docPr id="14" name="Picture 0" descr="SSERC_jp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RC_jpg_sma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988" w:rsidRDefault="00491988" w:rsidP="004919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9C5">
        <w:rPr>
          <w:rFonts w:ascii="Times New Roman" w:hAnsi="Times New Roman" w:cs="Times New Roman"/>
          <w:b/>
          <w:sz w:val="28"/>
          <w:szCs w:val="28"/>
        </w:rPr>
        <w:t>The Chemistry of Iron Compounds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displacement reaction producing metallic iron, which is magnetic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Mg + FeSO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= MgSO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green precipitate of iron (II) hydroxide is formed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1909C5">
        <w:rPr>
          <w:rFonts w:ascii="Times New Roman" w:hAnsi="Times New Roman" w:cs="Times New Roman"/>
          <w:sz w:val="28"/>
          <w:szCs w:val="28"/>
        </w:rPr>
        <w:t>+ 2NaOH = Na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Fe(OH)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The solution goes brown as green Iron II is oxidised to brown iron III and bubbles appear as the excess hydrogen peroxide is broken down.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2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H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+ 2 H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909C5">
        <w:rPr>
          <w:rFonts w:ascii="Times New Roman" w:hAnsi="Times New Roman" w:cs="Times New Roman"/>
          <w:sz w:val="28"/>
          <w:szCs w:val="28"/>
        </w:rPr>
        <w:t xml:space="preserve"> → 2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+ 2 H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brown precipitate of iron (III) hydroxide is formed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(SO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>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909C5">
        <w:rPr>
          <w:rFonts w:ascii="Times New Roman" w:hAnsi="Times New Roman" w:cs="Times New Roman"/>
          <w:sz w:val="28"/>
          <w:szCs w:val="28"/>
        </w:rPr>
        <w:t>+ 6NaOH = 3Na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SO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+ 2Fe(OH)3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dark purple colour appears and then fades.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The purple colour is a complex -  Fe(S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9C5">
        <w:rPr>
          <w:rFonts w:ascii="Times New Roman" w:hAnsi="Times New Roman" w:cs="Times New Roman"/>
          <w:sz w:val="28"/>
          <w:szCs w:val="28"/>
        </w:rPr>
        <w:t>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It then decomposes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Fe(S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9C5">
        <w:rPr>
          <w:rFonts w:ascii="Times New Roman" w:hAnsi="Times New Roman" w:cs="Times New Roman"/>
          <w:sz w:val="28"/>
          <w:szCs w:val="28"/>
        </w:rPr>
        <w:t>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9C5">
        <w:rPr>
          <w:rFonts w:ascii="Times New Roman" w:hAnsi="Times New Roman" w:cs="Times New Roman"/>
          <w:sz w:val="28"/>
          <w:szCs w:val="28"/>
        </w:rPr>
        <w:t xml:space="preserve">  + 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 → 2Fe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S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9C5">
        <w:rPr>
          <w:rFonts w:ascii="Times New Roman" w:hAnsi="Times New Roman" w:cs="Times New Roman"/>
          <w:sz w:val="28"/>
          <w:szCs w:val="28"/>
        </w:rPr>
        <w:t>O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2–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The iron III has been reduced to iron II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green precipitate of iron (II) hydroxide is formed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</w:rPr>
        <w:t>+ 2NaOH = 2Na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Fe(OH)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There should be a white precipitate but it is oxidised very rapidly to a blue, known as Turnbull’s Blue. This has been shown to be identical to Prussian Blue obtained with iron III but with different particle size (See 9 below)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A dark blue complex, Prussian Blue, is formed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</w:r>
      <w:r w:rsidRPr="001909C5">
        <w:rPr>
          <w:rFonts w:ascii="Times New Roman" w:hAnsi="Times New Roman" w:cs="Times New Roman"/>
          <w:sz w:val="28"/>
          <w:szCs w:val="28"/>
        </w:rPr>
        <w:tab/>
        <w:t>K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[</w:t>
      </w:r>
      <w:proofErr w:type="spellStart"/>
      <w:r w:rsidRPr="001909C5">
        <w:rPr>
          <w:rFonts w:ascii="Times New Roman" w:hAnsi="Times New Roman" w:cs="Times New Roman"/>
          <w:sz w:val="28"/>
          <w:szCs w:val="28"/>
        </w:rPr>
        <w:t>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II</w:t>
      </w:r>
      <w:proofErr w:type="spellEnd"/>
      <w:r w:rsidRPr="001909C5">
        <w:rPr>
          <w:rFonts w:ascii="Times New Roman" w:hAnsi="Times New Roman" w:cs="Times New Roman"/>
          <w:sz w:val="28"/>
          <w:szCs w:val="28"/>
        </w:rPr>
        <w:t>(CN)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909C5">
        <w:rPr>
          <w:rFonts w:ascii="Times New Roman" w:hAnsi="Times New Roman" w:cs="Times New Roman"/>
          <w:sz w:val="28"/>
          <w:szCs w:val="28"/>
        </w:rPr>
        <w:t>]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4-</w:t>
      </w:r>
      <w:r w:rsidRPr="001909C5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909C5">
        <w:rPr>
          <w:rFonts w:ascii="Times New Roman" w:hAnsi="Times New Roman" w:cs="Times New Roman"/>
          <w:sz w:val="28"/>
          <w:szCs w:val="28"/>
        </w:rPr>
        <w:t>KFe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III</w:t>
      </w:r>
      <w:proofErr w:type="spellEnd"/>
      <w:r w:rsidRPr="001909C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909C5">
        <w:rPr>
          <w:rFonts w:ascii="Times New Roman" w:hAnsi="Times New Roman" w:cs="Times New Roman"/>
          <w:sz w:val="28"/>
          <w:szCs w:val="28"/>
        </w:rPr>
        <w:t>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II</w:t>
      </w:r>
      <w:proofErr w:type="spellEnd"/>
      <w:r w:rsidRPr="001909C5">
        <w:rPr>
          <w:rFonts w:ascii="Times New Roman" w:hAnsi="Times New Roman" w:cs="Times New Roman"/>
          <w:sz w:val="28"/>
          <w:szCs w:val="28"/>
        </w:rPr>
        <w:t>(CN)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909C5">
        <w:rPr>
          <w:rFonts w:ascii="Times New Roman" w:hAnsi="Times New Roman" w:cs="Times New Roman"/>
          <w:sz w:val="28"/>
          <w:szCs w:val="28"/>
        </w:rPr>
        <w:t>]</w:t>
      </w:r>
    </w:p>
    <w:p w:rsidR="00491988" w:rsidRPr="001909C5" w:rsidRDefault="00491988" w:rsidP="004919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With iron II, the same complex is formed as the iron II is oxidised to iron III first.</w:t>
      </w: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 xml:space="preserve"> No reaction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91988" w:rsidRPr="001909C5" w:rsidRDefault="00491988" w:rsidP="004919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 xml:space="preserve">A dark red complex, of an iron III </w:t>
      </w:r>
      <w:proofErr w:type="spellStart"/>
      <w:r w:rsidRPr="001909C5">
        <w:rPr>
          <w:rFonts w:ascii="Times New Roman" w:hAnsi="Times New Roman" w:cs="Times New Roman"/>
          <w:sz w:val="28"/>
          <w:szCs w:val="28"/>
        </w:rPr>
        <w:t>thiocyanate</w:t>
      </w:r>
      <w:proofErr w:type="spellEnd"/>
      <w:r w:rsidRPr="001909C5">
        <w:rPr>
          <w:rFonts w:ascii="Times New Roman" w:hAnsi="Times New Roman" w:cs="Times New Roman"/>
          <w:sz w:val="28"/>
          <w:szCs w:val="28"/>
        </w:rPr>
        <w:t xml:space="preserve"> ion, is formed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09C5">
        <w:rPr>
          <w:rFonts w:ascii="Times New Roman" w:hAnsi="Times New Roman" w:cs="Times New Roman"/>
          <w:sz w:val="28"/>
          <w:szCs w:val="28"/>
        </w:rPr>
        <w:t>Fe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909C5">
        <w:rPr>
          <w:rFonts w:ascii="Times New Roman" w:hAnsi="Times New Roman" w:cs="Times New Roman"/>
          <w:sz w:val="28"/>
          <w:szCs w:val="28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09C5">
        <w:rPr>
          <w:rFonts w:ascii="Times New Roman" w:hAnsi="Times New Roman" w:cs="Times New Roman"/>
          <w:sz w:val="28"/>
          <w:szCs w:val="28"/>
        </w:rPr>
        <w:t>+ CNS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 w:rsidRPr="001909C5">
        <w:rPr>
          <w:rFonts w:ascii="Times New Roman" w:hAnsi="Times New Roman" w:cs="Times New Roman"/>
          <w:sz w:val="28"/>
          <w:szCs w:val="28"/>
        </w:rPr>
        <w:t xml:space="preserve">  = 2Na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909C5">
        <w:rPr>
          <w:rFonts w:ascii="Times New Roman" w:hAnsi="Times New Roman" w:cs="Times New Roman"/>
          <w:sz w:val="28"/>
          <w:szCs w:val="28"/>
        </w:rPr>
        <w:t xml:space="preserve"> + [Fe(CNS)]</w:t>
      </w:r>
      <w:r w:rsidRPr="001909C5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491988" w:rsidRPr="001909C5" w:rsidRDefault="00491988" w:rsidP="0049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9C5">
        <w:rPr>
          <w:rFonts w:ascii="Times New Roman" w:hAnsi="Times New Roman" w:cs="Times New Roman"/>
          <w:sz w:val="28"/>
          <w:szCs w:val="28"/>
        </w:rPr>
        <w:t>This test is specific to iron III, but it is very sensitive so may give a red colour with iron II solutions due to contamination.</w:t>
      </w:r>
    </w:p>
    <w:p w:rsidR="00491988" w:rsidRPr="0071007B" w:rsidRDefault="00491988" w:rsidP="00491988">
      <w:pPr>
        <w:rPr>
          <w:b/>
          <w:sz w:val="28"/>
          <w:szCs w:val="28"/>
        </w:rPr>
      </w:pPr>
    </w:p>
    <w:p w:rsidR="001909C5" w:rsidRPr="0071007B" w:rsidRDefault="001909C5" w:rsidP="00491988">
      <w:pPr>
        <w:rPr>
          <w:b/>
          <w:sz w:val="28"/>
          <w:szCs w:val="28"/>
        </w:rPr>
      </w:pPr>
    </w:p>
    <w:sectPr w:rsidR="001909C5" w:rsidRPr="0071007B" w:rsidSect="00DC71EE">
      <w:pgSz w:w="11906" w:h="16838"/>
      <w:pgMar w:top="709" w:right="1440" w:bottom="709" w:left="144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8CB"/>
    <w:multiLevelType w:val="hybridMultilevel"/>
    <w:tmpl w:val="E4D08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C188C"/>
    <w:multiLevelType w:val="hybridMultilevel"/>
    <w:tmpl w:val="D1E4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F736C"/>
    <w:multiLevelType w:val="hybridMultilevel"/>
    <w:tmpl w:val="E9A061DC"/>
    <w:lvl w:ilvl="0" w:tplc="419EB9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3B6495"/>
    <w:multiLevelType w:val="hybridMultilevel"/>
    <w:tmpl w:val="118CA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31803"/>
    <w:rsid w:val="000056B1"/>
    <w:rsid w:val="000D149E"/>
    <w:rsid w:val="000E67D9"/>
    <w:rsid w:val="000F3924"/>
    <w:rsid w:val="00152ADB"/>
    <w:rsid w:val="00163B60"/>
    <w:rsid w:val="001909C5"/>
    <w:rsid w:val="00207572"/>
    <w:rsid w:val="002A7484"/>
    <w:rsid w:val="0031429C"/>
    <w:rsid w:val="00331803"/>
    <w:rsid w:val="003349C5"/>
    <w:rsid w:val="003F7009"/>
    <w:rsid w:val="00422010"/>
    <w:rsid w:val="00481B5C"/>
    <w:rsid w:val="00491988"/>
    <w:rsid w:val="00620409"/>
    <w:rsid w:val="0071007B"/>
    <w:rsid w:val="007260FB"/>
    <w:rsid w:val="007C5B2D"/>
    <w:rsid w:val="007D3D45"/>
    <w:rsid w:val="00845CFE"/>
    <w:rsid w:val="00892B1F"/>
    <w:rsid w:val="008C41D2"/>
    <w:rsid w:val="0096063A"/>
    <w:rsid w:val="00963599"/>
    <w:rsid w:val="00A44D5D"/>
    <w:rsid w:val="00A76581"/>
    <w:rsid w:val="00AE2DFA"/>
    <w:rsid w:val="00B72094"/>
    <w:rsid w:val="00C91DA7"/>
    <w:rsid w:val="00DC71EE"/>
    <w:rsid w:val="00DE0F6D"/>
    <w:rsid w:val="00DF4156"/>
    <w:rsid w:val="00E60581"/>
    <w:rsid w:val="00EB48AA"/>
    <w:rsid w:val="00F329EA"/>
    <w:rsid w:val="00F431E1"/>
    <w:rsid w:val="00F53574"/>
    <w:rsid w:val="00F7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>
      <o:colormru v:ext="edit" colors="#cc0"/>
      <o:colormenu v:ext="edit" strokecolor="#cc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esoc</cp:lastModifiedBy>
  <cp:revision>16</cp:revision>
  <cp:lastPrinted>2015-05-13T09:55:00Z</cp:lastPrinted>
  <dcterms:created xsi:type="dcterms:W3CDTF">2012-02-02T10:20:00Z</dcterms:created>
  <dcterms:modified xsi:type="dcterms:W3CDTF">2015-09-29T11:37:00Z</dcterms:modified>
</cp:coreProperties>
</file>